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46" w:rsidRPr="00941246" w:rsidRDefault="00941246" w:rsidP="00941246">
      <w:pPr>
        <w:bidi/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</w:pPr>
      <w:r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>الجمهورية الجزائرية الديمقراطية الشعبية</w:t>
      </w:r>
    </w:p>
    <w:p w:rsidR="00941246" w:rsidRPr="00941246" w:rsidRDefault="00941246" w:rsidP="00941246">
      <w:pPr>
        <w:bidi/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</w:pPr>
      <w:r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>وزارة التربية الوطنية</w:t>
      </w:r>
    </w:p>
    <w:p w:rsidR="00941246" w:rsidRPr="00941246" w:rsidRDefault="00941246" w:rsidP="00DB0A96">
      <w:pPr>
        <w:bidi/>
        <w:spacing w:after="0"/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</w:pPr>
      <w:r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مدرية التربية لولاية ورقلة             </w:t>
      </w:r>
      <w:r w:rsidR="007C0B91">
        <w:rPr>
          <w:rFonts w:ascii="Times New Roman" w:eastAsia="Times New Roman" w:hAnsi="Times New Roman" w:cs="Times New Roman"/>
          <w:sz w:val="36"/>
          <w:szCs w:val="36"/>
          <w:lang w:bidi="ar-DZ"/>
        </w:rPr>
        <w:t xml:space="preserve">   </w:t>
      </w:r>
      <w:r w:rsidR="00DB0A96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 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          </w:t>
      </w:r>
      <w:r w:rsidR="00DB0A96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 </w:t>
      </w:r>
      <w:r w:rsidR="005537FD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ث</w:t>
      </w:r>
      <w:r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انوية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عين الصحراء</w:t>
      </w:r>
      <w:r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-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النزلة</w:t>
      </w:r>
    </w:p>
    <w:p w:rsidR="00941246" w:rsidRPr="00941246" w:rsidRDefault="00844F12" w:rsidP="00DB0A96">
      <w:pPr>
        <w:pBdr>
          <w:top w:val="single" w:sz="4" w:space="1" w:color="auto"/>
        </w:pBdr>
        <w:bidi/>
        <w:spacing w:after="0"/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</w:pPr>
      <w:r w:rsidRPr="00941246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الشعبة:</w:t>
      </w:r>
      <w:r w:rsidR="00941246"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علوم تجريبية</w:t>
      </w:r>
      <w:r w:rsidR="00941246"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                                 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    </w:t>
      </w:r>
      <w:r w:rsidR="00DB0A96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 </w:t>
      </w:r>
      <w:r w:rsidR="007C0B91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 xml:space="preserve">    </w:t>
      </w:r>
      <w:r w:rsidRPr="00941246">
        <w:rPr>
          <w:rFonts w:ascii="Times New Roman" w:eastAsia="Times New Roman" w:hAnsi="Times New Roman" w:cs="Times New Roman" w:hint="cs"/>
          <w:sz w:val="36"/>
          <w:szCs w:val="36"/>
          <w:rtl/>
          <w:lang w:bidi="ar-DZ"/>
        </w:rPr>
        <w:t>المدة:</w:t>
      </w:r>
      <w:r w:rsidR="00941246" w:rsidRPr="00941246">
        <w:rPr>
          <w:rFonts w:ascii="Times New Roman" w:eastAsia="Times New Roman" w:hAnsi="Times New Roman" w:cs="Times New Roman"/>
          <w:sz w:val="36"/>
          <w:szCs w:val="36"/>
          <w:rtl/>
          <w:lang w:bidi="ar-DZ"/>
        </w:rPr>
        <w:t xml:space="preserve"> 3 ساعات و نصف</w:t>
      </w:r>
    </w:p>
    <w:p w:rsidR="007C0B91" w:rsidRDefault="007C0B91" w:rsidP="00CD3907">
      <w:pPr>
        <w:pBdr>
          <w:top w:val="single" w:sz="4" w:space="1" w:color="auto"/>
          <w:bottom w:val="single" w:sz="4" w:space="1" w:color="auto"/>
        </w:pBdr>
        <w:bidi/>
        <w:spacing w:after="0"/>
        <w:ind w:left="-66" w:firstLine="15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DZ"/>
        </w:rPr>
        <w:t>الباكالوريا التجريبي 2011-2012</w:t>
      </w:r>
    </w:p>
    <w:p w:rsidR="00941246" w:rsidRPr="00941246" w:rsidRDefault="00941246" w:rsidP="00CD3907">
      <w:pPr>
        <w:pBdr>
          <w:bottom w:val="single" w:sz="4" w:space="1" w:color="auto"/>
        </w:pBdr>
        <w:bidi/>
        <w:spacing w:after="0"/>
        <w:ind w:left="-66" w:firstLine="15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DZ"/>
        </w:rPr>
      </w:pPr>
      <w:r w:rsidRPr="0094124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DZ"/>
        </w:rPr>
        <w:t xml:space="preserve">اختبار في مادة العلوم الفيزيائية </w:t>
      </w:r>
    </w:p>
    <w:p w:rsidR="00941246" w:rsidRPr="00941246" w:rsidRDefault="00941246" w:rsidP="00CD3907">
      <w:pPr>
        <w:bidi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DZ"/>
        </w:rPr>
      </w:pPr>
      <w:r w:rsidRPr="00941246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DZ"/>
        </w:rPr>
        <w:t>ملاحظة: يجب التطرق إلى موضوع واحد على الخيار فقط</w:t>
      </w:r>
    </w:p>
    <w:p w:rsidR="005E70D9" w:rsidRPr="005E70D9" w:rsidRDefault="005E70D9" w:rsidP="005E70D9">
      <w:pPr>
        <w:bidi/>
        <w:spacing w:after="0"/>
        <w:ind w:left="340" w:hanging="36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DZ"/>
        </w:rPr>
      </w:pPr>
      <w:r w:rsidRPr="005E70D9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DZ"/>
        </w:rPr>
        <w:t>الموضوع الأول</w:t>
      </w:r>
    </w:p>
    <w:p w:rsidR="00156826" w:rsidRPr="005E70D9" w:rsidRDefault="00156826" w:rsidP="005E70D9">
      <w:pPr>
        <w:bidi/>
        <w:spacing w:after="0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الأول:</w:t>
      </w:r>
    </w:p>
    <w:p w:rsidR="002358C3" w:rsidRDefault="002358C3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تفاعل أكسدة  و إرجاع بين شوارد</w:t>
      </w:r>
      <w:r w:rsidR="000D201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بيروكسودي</w:t>
      </w:r>
      <w:r w:rsidR="000D2018">
        <w:rPr>
          <w:rFonts w:asciiTheme="majorBidi" w:hAnsiTheme="majorBidi" w:cstheme="majorBidi" w:hint="cs"/>
          <w:sz w:val="28"/>
          <w:szCs w:val="28"/>
          <w:rtl/>
          <w:lang w:bidi="ar-DZ"/>
        </w:rPr>
        <w:t>ك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بريتات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</m:t>
            </m:r>
          </m:sub>
        </m:sSub>
        <m:sSubSup>
          <m:sSub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O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8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b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(aq)</m:t>
        </m:r>
      </m:oMath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شوارد اليود </w:t>
      </w:r>
      <m:oMath>
        <m:sSup>
          <m:sSup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DZ"/>
          </w:rPr>
          <m:t>(aq)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محلول مائي.</w:t>
      </w:r>
    </w:p>
    <w:p w:rsidR="002358C3" w:rsidRPr="00922E25" w:rsidRDefault="002358C3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المعطيات: الثنائيات (مر/مؤ)</w:t>
      </w:r>
      <w:r w:rsidR="005537F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</m:t>
            </m:r>
          </m:sub>
        </m:sSub>
        <m:sSubSup>
          <m:sSub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O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8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bSup>
        <m:d>
          <m:d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d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aq</m:t>
            </m:r>
          </m:e>
        </m:d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>/</m:t>
        </m:r>
        <m:sSubSup>
          <m:sSub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SO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4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b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(aq)</m:t>
        </m:r>
      </m:oMath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،     </w:t>
      </w:r>
      <m:oMath>
        <m:sSup>
          <m:sSup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p>
        <m:d>
          <m:d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aq</m:t>
            </m:r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DZ"/>
          </w:rPr>
          <m:t xml:space="preserve">/ </m:t>
        </m:r>
        <m:sSub>
          <m:sSub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DZ"/>
          </w:rPr>
          <m:t>(aq)</m:t>
        </m:r>
      </m:oMath>
    </w:p>
    <w:p w:rsidR="002358C3" w:rsidRDefault="000D2018" w:rsidP="006332C8">
      <w:pPr>
        <w:bidi/>
        <w:spacing w:after="0" w:line="360" w:lineRule="auto"/>
        <w:ind w:left="-24"/>
        <w:rPr>
          <w:rFonts w:cs="Arabic Transparent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ندخل في كأس، حجما </w:t>
      </w:r>
      <w:r>
        <w:rPr>
          <w:rFonts w:asciiTheme="majorBidi" w:hAnsiTheme="majorBidi" w:cstheme="majorBidi"/>
          <w:sz w:val="28"/>
          <w:szCs w:val="28"/>
          <w:lang w:bidi="ar-DZ"/>
        </w:rPr>
        <w:t>V</w:t>
      </w:r>
      <w:r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1</w:t>
      </w:r>
      <w:r>
        <w:rPr>
          <w:rFonts w:asciiTheme="majorBidi" w:hAnsiTheme="majorBidi" w:cstheme="majorBidi"/>
          <w:sz w:val="28"/>
          <w:szCs w:val="28"/>
          <w:lang w:bidi="ar-DZ"/>
        </w:rPr>
        <w:t>=40mL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لمحلول مائي من بيروكسوديكبريتات </w:t>
      </w:r>
      <w:r w:rsidRPr="00744975">
        <w:rPr>
          <w:rFonts w:cs="Arabic Transparent" w:hint="cs"/>
          <w:sz w:val="28"/>
          <w:szCs w:val="28"/>
          <w:rtl/>
          <w:lang w:bidi="ar-DZ"/>
        </w:rPr>
        <w:t xml:space="preserve">البوتاسيوم </w:t>
      </w:r>
      <w:r w:rsidR="00C5252F">
        <w:rPr>
          <w:rFonts w:cs="Arabic Transparent" w:hint="cs"/>
          <w:sz w:val="28"/>
          <w:szCs w:val="28"/>
          <w:rtl/>
          <w:lang w:bidi="ar-DZ"/>
        </w:rPr>
        <w:t>(</w:t>
      </w:r>
      <w:r w:rsidR="00C5252F" w:rsidRPr="00C5252F">
        <w:rPr>
          <w:rFonts w:cs="Arabic Transparent"/>
          <w:position w:val="-12"/>
          <w:sz w:val="28"/>
          <w:szCs w:val="28"/>
          <w:lang w:bidi="ar-DZ"/>
        </w:rPr>
        <w:object w:dxaOrig="243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1pt;height:20.15pt" o:ole="">
            <v:imagedata r:id="rId8" o:title=""/>
          </v:shape>
          <o:OLEObject Type="Embed" ProgID="Equation.3" ShapeID="_x0000_i1025" DrawAspect="Content" ObjectID="_1410014159" r:id="rId9"/>
        </w:object>
      </w:r>
      <w:r w:rsidRPr="00744975">
        <w:rPr>
          <w:rFonts w:cs="Arabic Transparent" w:hint="cs"/>
          <w:sz w:val="28"/>
          <w:szCs w:val="28"/>
          <w:rtl/>
          <w:lang w:bidi="ar-DZ"/>
        </w:rPr>
        <w:t xml:space="preserve"> ذي التركيز المولي </w:t>
      </w:r>
      <w:r w:rsidRPr="00744975">
        <w:rPr>
          <w:rFonts w:cs="Arabic Transparent"/>
          <w:position w:val="-12"/>
          <w:sz w:val="28"/>
          <w:szCs w:val="28"/>
          <w:lang w:bidi="ar-DZ"/>
        </w:rPr>
        <w:object w:dxaOrig="2320" w:dyaOrig="400">
          <v:shape id="_x0000_i1026" type="#_x0000_t75" style="width:115.8pt;height:20.15pt" o:ole="">
            <v:imagedata r:id="rId10" o:title=""/>
          </v:shape>
          <o:OLEObject Type="Embed" ProgID="Equation.3" ShapeID="_x0000_i1026" DrawAspect="Content" ObjectID="_1410014160" r:id="rId11"/>
        </w:object>
      </w:r>
      <w:r>
        <w:rPr>
          <w:rFonts w:cs="Arabic Transparent" w:hint="cs"/>
          <w:sz w:val="28"/>
          <w:szCs w:val="28"/>
          <w:rtl/>
          <w:lang w:bidi="ar-DZ"/>
        </w:rPr>
        <w:t xml:space="preserve">. في اللحظة </w:t>
      </w:r>
      <w:r w:rsidRPr="000D2018">
        <w:rPr>
          <w:rFonts w:asciiTheme="majorBidi" w:hAnsiTheme="majorBidi" w:cstheme="majorBidi"/>
          <w:sz w:val="28"/>
          <w:szCs w:val="28"/>
          <w:lang w:bidi="ar-DZ"/>
        </w:rPr>
        <w:t>t=0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نضيف حجما </w:t>
      </w:r>
      <w:r w:rsidRPr="00744975">
        <w:rPr>
          <w:rFonts w:cs="Arabic Transparent"/>
          <w:position w:val="-12"/>
          <w:sz w:val="28"/>
          <w:szCs w:val="28"/>
          <w:lang w:bidi="ar-DZ"/>
        </w:rPr>
        <w:object w:dxaOrig="1380" w:dyaOrig="380">
          <v:shape id="_x0000_i1027" type="#_x0000_t75" style="width:69.1pt;height:19pt" o:ole="">
            <v:imagedata r:id="rId12" o:title=""/>
          </v:shape>
          <o:OLEObject Type="Embed" ProgID="Equation.3" ShapeID="_x0000_i1027" DrawAspect="Content" ObjectID="_1410014161" r:id="rId13"/>
        </w:object>
      </w:r>
      <w:r w:rsidRPr="00744975">
        <w:rPr>
          <w:rFonts w:cs="Arabic Transparent" w:hint="cs"/>
          <w:sz w:val="28"/>
          <w:szCs w:val="28"/>
          <w:rtl/>
          <w:lang w:bidi="ar-DZ"/>
        </w:rPr>
        <w:t xml:space="preserve"> من محلول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744975">
        <w:rPr>
          <w:rFonts w:cs="Arabic Transparent" w:hint="cs"/>
          <w:sz w:val="28"/>
          <w:szCs w:val="28"/>
          <w:rtl/>
          <w:lang w:bidi="ar-DZ"/>
        </w:rPr>
        <w:t xml:space="preserve">ليود البوتاسيوم </w:t>
      </w:r>
      <w:r w:rsidR="00C5252F" w:rsidRPr="00C5252F">
        <w:rPr>
          <w:rFonts w:cs="Arabic Transparent"/>
          <w:position w:val="-12"/>
          <w:sz w:val="28"/>
          <w:szCs w:val="28"/>
          <w:lang w:bidi="ar-DZ"/>
        </w:rPr>
        <w:object w:dxaOrig="1880" w:dyaOrig="400">
          <v:shape id="_x0000_i1028" type="#_x0000_t75" style="width:93.9pt;height:20.15pt" o:ole="">
            <v:imagedata r:id="rId14" o:title=""/>
          </v:shape>
          <o:OLEObject Type="Embed" ProgID="Equation.3" ShapeID="_x0000_i1028" DrawAspect="Content" ObjectID="_1410014162" r:id="rId15"/>
        </w:object>
      </w:r>
      <w:r w:rsidRPr="00744975">
        <w:rPr>
          <w:rFonts w:cs="Arabic Transparent" w:hint="cs"/>
          <w:sz w:val="28"/>
          <w:szCs w:val="28"/>
          <w:rtl/>
          <w:lang w:bidi="ar-DZ"/>
        </w:rPr>
        <w:t xml:space="preserve"> ذي التركيز المولي </w:t>
      </w:r>
      <w:r w:rsidR="00C5252F" w:rsidRPr="00744975">
        <w:rPr>
          <w:rFonts w:cs="Arabic Transparent"/>
          <w:position w:val="-12"/>
          <w:sz w:val="28"/>
          <w:szCs w:val="28"/>
          <w:lang w:bidi="ar-DZ"/>
        </w:rPr>
        <w:object w:dxaOrig="2200" w:dyaOrig="400">
          <v:shape id="_x0000_i1029" type="#_x0000_t75" style="width:110pt;height:20.15pt" o:ole="">
            <v:imagedata r:id="rId16" o:title=""/>
          </v:shape>
          <o:OLEObject Type="Embed" ProgID="Equation.3" ShapeID="_x0000_i1029" DrawAspect="Content" ObjectID="_1410014163" r:id="rId17"/>
        </w:object>
      </w:r>
      <w:r w:rsidR="00C5252F">
        <w:rPr>
          <w:rFonts w:cs="Arabic Transparent" w:hint="cs"/>
          <w:sz w:val="28"/>
          <w:szCs w:val="28"/>
          <w:rtl/>
          <w:lang w:bidi="ar-DZ"/>
        </w:rPr>
        <w:t>.</w:t>
      </w:r>
    </w:p>
    <w:p w:rsidR="00C5252F" w:rsidRDefault="00C5252F" w:rsidP="006332C8">
      <w:pPr>
        <w:bidi/>
        <w:spacing w:after="0" w:line="360" w:lineRule="auto"/>
        <w:ind w:left="-24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324485</wp:posOffset>
            </wp:positionV>
            <wp:extent cx="2884805" cy="1850390"/>
            <wp:effectExtent l="19050" t="0" r="0" b="0"/>
            <wp:wrapSquare wrapText="bothSides"/>
            <wp:docPr id="7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048" t="38360" r="8265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abic Transparent" w:hint="cs"/>
          <w:sz w:val="28"/>
          <w:szCs w:val="28"/>
          <w:rtl/>
          <w:lang w:bidi="ar-DZ"/>
        </w:rPr>
        <w:t>بواسطة جهاز قياس الناقلية مرتبط بنضام لرصد المعطيات و الذي يمكن من تتبع تطور ناقلية المحلول خلال الزمن. المنحنى المحصل عليه هو كالتالي:</w:t>
      </w:r>
    </w:p>
    <w:p w:rsidR="00C5252F" w:rsidRDefault="00C5252F" w:rsidP="006332C8">
      <w:pPr>
        <w:pStyle w:val="Paragraphedeliste"/>
        <w:numPr>
          <w:ilvl w:val="0"/>
          <w:numId w:val="1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أكتب المعادلتين النصفيتين للثنائيتين الداخلتين في التفاعل .</w:t>
      </w:r>
    </w:p>
    <w:p w:rsidR="00C5252F" w:rsidRDefault="00C5252F" w:rsidP="006332C8">
      <w:pPr>
        <w:pStyle w:val="Paragraphedeliste"/>
        <w:numPr>
          <w:ilvl w:val="0"/>
          <w:numId w:val="1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أكتب معادلة التفاعل أكسدة-إرجاع للتفاعل الكيميائي الحادث.</w:t>
      </w:r>
    </w:p>
    <w:p w:rsidR="00C5252F" w:rsidRDefault="00C5252F" w:rsidP="006332C8">
      <w:pPr>
        <w:pStyle w:val="Paragraphedeliste"/>
        <w:numPr>
          <w:ilvl w:val="0"/>
          <w:numId w:val="11"/>
        </w:numPr>
        <w:tabs>
          <w:tab w:val="right" w:pos="260"/>
          <w:tab w:val="right" w:pos="827"/>
        </w:tabs>
        <w:bidi/>
        <w:spacing w:after="0" w:line="360" w:lineRule="auto"/>
        <w:ind w:left="-24" w:firstLine="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أنجز جدول تقدم التفاعل ثم أكتب عبارة تراكيز مختلف الأفراد الكيميائية المتواجدة في المزيج بدلالة التقدم </w:t>
      </w:r>
      <w:r>
        <w:rPr>
          <w:rFonts w:asciiTheme="majorBidi" w:hAnsiTheme="majorBidi" w:cstheme="majorBidi"/>
          <w:sz w:val="28"/>
          <w:szCs w:val="28"/>
          <w:lang w:bidi="ar-DZ"/>
        </w:rPr>
        <w:t>x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الحجم </w:t>
      </w:r>
      <w:r>
        <w:rPr>
          <w:rFonts w:asciiTheme="majorBidi" w:hAnsiTheme="majorBidi" w:cstheme="majorBidi"/>
          <w:sz w:val="28"/>
          <w:szCs w:val="28"/>
          <w:lang w:bidi="ar-DZ"/>
        </w:rPr>
        <w:t>V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للمزيج.</w:t>
      </w:r>
    </w:p>
    <w:p w:rsidR="00C5252F" w:rsidRPr="009976F0" w:rsidRDefault="00E42F8D" w:rsidP="006332C8">
      <w:pPr>
        <w:pStyle w:val="Paragraphedeliste"/>
        <w:numPr>
          <w:ilvl w:val="0"/>
          <w:numId w:val="11"/>
        </w:numPr>
        <w:tabs>
          <w:tab w:val="right" w:pos="260"/>
        </w:tabs>
        <w:bidi/>
        <w:spacing w:after="0" w:line="360" w:lineRule="auto"/>
        <w:ind w:left="-24" w:firstLine="0"/>
        <w:rPr>
          <w:rFonts w:asciiTheme="majorBidi" w:hAnsiTheme="majorBidi" w:cstheme="majorBidi"/>
          <w:sz w:val="28"/>
          <w:szCs w:val="28"/>
          <w:lang w:bidi="ar-DZ"/>
        </w:rPr>
      </w:pP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بين ان العلاقة بين الناقلية 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>G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التقدم 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>x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للتفاعل يكتب على الشكل: 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G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Pr>
          <m:num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den>
        </m:f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(A+Bx)</m:t>
        </m:r>
      </m:oMath>
      <w:r w:rsid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حيث أن 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>V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هو الحجم الكلي للمحلول، و هو ثابت خلال التجربة.</w:t>
      </w:r>
    </w:p>
    <w:p w:rsidR="00780BFF" w:rsidRDefault="00780BFF" w:rsidP="006332C8">
      <w:p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sz w:val="28"/>
          <w:szCs w:val="28"/>
          <w:lang w:bidi="ar-DZ"/>
        </w:rPr>
        <w:t xml:space="preserve"> 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تعطى: </w:t>
      </w:r>
      <w:r>
        <w:rPr>
          <w:rFonts w:hint="cs"/>
          <w:sz w:val="28"/>
          <w:szCs w:val="28"/>
          <w:rtl/>
          <w:lang w:bidi="ar-DZ"/>
        </w:rPr>
        <w:t xml:space="preserve"> 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B=42mS.l.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mol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-1</m:t>
            </m:r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 xml:space="preserve">   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rtl/>
            <w:lang w:bidi="ar-DZ"/>
          </w:rPr>
          <m:t>و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 xml:space="preserve">    A=1,9mS/l</m:t>
        </m:r>
      </m:oMath>
      <w:r>
        <w:rPr>
          <w:rFonts w:hint="cs"/>
          <w:sz w:val="28"/>
          <w:szCs w:val="28"/>
          <w:rtl/>
          <w:lang w:bidi="ar-DZ"/>
        </w:rPr>
        <w:t xml:space="preserve">    </w:t>
      </w:r>
    </w:p>
    <w:p w:rsidR="007C0B91" w:rsidRDefault="00E42F8D" w:rsidP="006332C8">
      <w:pPr>
        <w:pStyle w:val="Paragraphedeliste"/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4 .1- </w:t>
      </w:r>
      <w:r w:rsidR="007C0B9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عرف السرعة الحجمية للتفاعل بدلالة التقدم </w:t>
      </w:r>
      <w:r w:rsidR="007C0B91">
        <w:rPr>
          <w:rFonts w:asciiTheme="majorBidi" w:hAnsiTheme="majorBidi" w:cstheme="majorBidi"/>
          <w:sz w:val="28"/>
          <w:szCs w:val="28"/>
          <w:lang w:bidi="ar-DZ"/>
        </w:rPr>
        <w:t>x</w:t>
      </w:r>
      <w:r w:rsidR="007C0B9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و إستنتج تعبيرها بدلالة الناقلية </w:t>
      </w:r>
      <w:r w:rsidR="007C0B91">
        <w:rPr>
          <w:rFonts w:asciiTheme="majorBidi" w:hAnsiTheme="majorBidi" w:cstheme="majorBidi"/>
          <w:sz w:val="28"/>
          <w:szCs w:val="28"/>
          <w:lang w:bidi="ar-DZ"/>
        </w:rPr>
        <w:t>G</w:t>
      </w:r>
      <w:r w:rsidR="007C0B9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7C0B91" w:rsidRDefault="007C0B91" w:rsidP="006332C8">
      <w:pPr>
        <w:pStyle w:val="Paragraphedeliste"/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4 .2- من البيان، أحسب قيمة السرعة الحجمية عند اللحظة </w:t>
      </w:r>
      <w:r>
        <w:rPr>
          <w:rFonts w:asciiTheme="majorBidi" w:hAnsiTheme="majorBidi" w:cstheme="majorBidi"/>
          <w:sz w:val="28"/>
          <w:szCs w:val="28"/>
          <w:lang w:bidi="ar-DZ"/>
        </w:rPr>
        <w:t>t=1min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441E1E" w:rsidRDefault="00441E1E" w:rsidP="00DB0A96">
      <w:pPr>
        <w:pStyle w:val="Paragraphedeliste"/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4 .3- حدد قيمة التقدم الأعظمي </w:t>
      </w:r>
      <w:r>
        <w:rPr>
          <w:rFonts w:asciiTheme="majorBidi" w:hAnsiTheme="majorBidi" w:cstheme="majorBidi"/>
          <w:sz w:val="28"/>
          <w:szCs w:val="28"/>
          <w:lang w:bidi="ar-DZ"/>
        </w:rPr>
        <w:t>x</w:t>
      </w:r>
      <w:r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max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للتفاعل.</w:t>
      </w:r>
    </w:p>
    <w:p w:rsidR="00441E1E" w:rsidRDefault="00441E1E" w:rsidP="00DB0A96">
      <w:pPr>
        <w:pStyle w:val="Paragraphedeliste"/>
        <w:pBdr>
          <w:bottom w:val="single" w:sz="4" w:space="1" w:color="auto"/>
        </w:pBdr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4 .4- بإستغلال نتيجة السؤال السابق، حدد من البيان اللحظة التي يمكن إعتبار التفاعل منتهيا.</w:t>
      </w:r>
      <w:r w:rsidR="007C0B9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B0A96" w:rsidRDefault="00DB0A96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941246" w:rsidRPr="005E70D9" w:rsidRDefault="00CB3D38" w:rsidP="00DB0A96">
      <w:pPr>
        <w:bidi/>
        <w:spacing w:after="0" w:line="360" w:lineRule="auto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lastRenderedPageBreak/>
        <w:t>التمرين الثا</w:t>
      </w:r>
      <w:r w:rsidR="001E512F"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ن</w:t>
      </w: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ي:</w:t>
      </w:r>
    </w:p>
    <w:p w:rsidR="009976F0" w:rsidRDefault="001E512F" w:rsidP="006332C8">
      <w:pPr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يستعمل الجيولوجيون و علماء الأثار تقنيات مختلفة لتحديد أعمار الحفريات و الصخور، من بينها تقنية تعتمد النشاط الإشعاعي. يستعمل الكربون 14 المشع لتحديد أعمار الحفريات إذ تبقى نسبة الكربون 14 ثابتة عند الكائنات الحية و </w:t>
      </w:r>
    </w:p>
    <w:p w:rsidR="001E512F" w:rsidRDefault="001E512F" w:rsidP="006332C8">
      <w:pPr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لكن بعد وفاتها تتناقص هذه النسبة نتيجة تفتته و عدم تعويضه.</w:t>
      </w:r>
    </w:p>
    <w:p w:rsidR="001E512F" w:rsidRPr="005E70D9" w:rsidRDefault="001E512F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معطيات:</w:t>
      </w:r>
    </w:p>
    <w:tbl>
      <w:tblPr>
        <w:tblStyle w:val="Grilledutableau"/>
        <w:bidiVisual/>
        <w:tblW w:w="0" w:type="auto"/>
        <w:tblInd w:w="340" w:type="dxa"/>
        <w:tblLook w:val="04A0"/>
      </w:tblPr>
      <w:tblGrid>
        <w:gridCol w:w="5024"/>
        <w:gridCol w:w="5056"/>
      </w:tblGrid>
      <w:tr w:rsidR="003F3FA4" w:rsidTr="009976F0">
        <w:trPr>
          <w:trHeight w:val="1410"/>
        </w:trPr>
        <w:tc>
          <w:tcPr>
            <w:tcW w:w="5024" w:type="dxa"/>
          </w:tcPr>
          <w:p w:rsidR="001E512F" w:rsidRDefault="00101295" w:rsidP="006332C8">
            <w:pPr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8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O</m:t>
                  </m:r>
                </m:e>
              </m:sPre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7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N</m:t>
                  </m:r>
                </m:e>
              </m:sPre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5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B</m:t>
                  </m:r>
                </m:e>
              </m:sPre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4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Be</m:t>
                  </m:r>
                </m:e>
              </m:sPre>
            </m:oMath>
            <w:r w:rsidR="003F3FA4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="003F3FA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1E512F" w:rsidRDefault="001E512F" w:rsidP="006332C8">
            <w:pPr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نصف عمر الكربون14: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t</m:t>
                  </m:r>
                </m:e>
                <m:sub>
                  <m:f>
                    <m:fPr>
                      <m:type m:val="lin"/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  <w:lang w:bidi="ar-DZ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DZ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DZ"/>
                        </w:rPr>
                        <m:t>2</m:t>
                      </m:r>
                    </m:den>
                  </m:f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=5600 ans</m:t>
              </m:r>
            </m:oMath>
          </w:p>
          <w:p w:rsidR="001E512F" w:rsidRPr="001E512F" w:rsidRDefault="001E512F" w:rsidP="006332C8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 u =931,5MeV.c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 ;   1an = 365 </w:t>
            </w:r>
            <w:r w:rsidR="003F3FA4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jours</w:t>
            </w:r>
          </w:p>
        </w:tc>
        <w:tc>
          <w:tcPr>
            <w:tcW w:w="5056" w:type="dxa"/>
          </w:tcPr>
          <w:p w:rsidR="001E512F" w:rsidRDefault="003F3FA4" w:rsidP="006332C8">
            <w:pPr>
              <w:tabs>
                <w:tab w:val="right" w:pos="4396"/>
              </w:tabs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كتلة النواة</w:t>
            </w:r>
            <w:r w:rsidRPr="003F3FA4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6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14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C)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:        </w:t>
            </w:r>
            <w:r w:rsidR="00844F1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w:r w:rsidR="00844F1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</m:t>
              </m:r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6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14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C)=14,0111u</m:t>
                  </m:r>
                </m:e>
              </m:sPre>
            </m:oMath>
            <w:r w:rsidRPr="003F3FA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3F3FA4" w:rsidRDefault="003F3FA4" w:rsidP="006332C8">
            <w:pPr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كتلة الإلكترون :      </w:t>
            </w:r>
            <w:r w:rsidR="00844F1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</w:t>
            </w:r>
            <w:r w:rsidR="00844F1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m(é) =0,00055u</m:t>
              </m:r>
            </m:oMath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F3FA4" w:rsidRDefault="003F3FA4" w:rsidP="006332C8">
            <w:pPr>
              <w:tabs>
                <w:tab w:val="right" w:pos="4518"/>
              </w:tabs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كتلة النواة</w:t>
            </w:r>
            <w:r w:rsidRPr="003F3FA4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X)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:      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</w:t>
            </w:r>
            <m:oMath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</m:t>
              </m:r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X)=14,0076 u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1E512F" w:rsidRDefault="003F3FA4" w:rsidP="006332C8">
      <w:pPr>
        <w:pStyle w:val="Paragraphedeliste"/>
        <w:numPr>
          <w:ilvl w:val="0"/>
          <w:numId w:val="9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يتميز الكربون 14 بشاط إشعاعي من نوع </w:t>
      </w:r>
      <m:oMath>
        <m:sSup>
          <m:sSup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rtl/>
                <w:lang w:bidi="ar-DZ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p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3F3FA4" w:rsidRDefault="003F3FA4" w:rsidP="006332C8">
      <w:pPr>
        <w:pStyle w:val="Paragraphedeliste"/>
        <w:numPr>
          <w:ilvl w:val="1"/>
          <w:numId w:val="10"/>
        </w:numPr>
        <w:tabs>
          <w:tab w:val="right" w:pos="543"/>
        </w:tabs>
        <w:bidi/>
        <w:spacing w:after="0" w:line="360" w:lineRule="auto"/>
        <w:ind w:left="401" w:hanging="425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أكتب معادلة تفتت نواة الكربون </w:t>
      </w:r>
      <m:oMath>
        <m:sPre>
          <m:sPre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6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14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e>
        </m:sPre>
      </m:oMath>
      <w:r w:rsidR="00214C8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محددا النواة المتولدة </w:t>
      </w:r>
      <m:oMath>
        <m:sPre>
          <m:sPre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Z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X</m:t>
            </m:r>
          </m:e>
        </m:sPre>
      </m:oMath>
      <w:r w:rsidR="00214C82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214C82" w:rsidRDefault="00214C82" w:rsidP="006332C8">
      <w:pPr>
        <w:pStyle w:val="Paragraphedeliste"/>
        <w:numPr>
          <w:ilvl w:val="1"/>
          <w:numId w:val="10"/>
        </w:numPr>
        <w:tabs>
          <w:tab w:val="right" w:pos="543"/>
        </w:tabs>
        <w:bidi/>
        <w:spacing w:after="0" w:line="360" w:lineRule="auto"/>
        <w:ind w:left="0" w:hanging="24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أحسب بوحدة </w:t>
      </w:r>
      <w:r>
        <w:rPr>
          <w:rFonts w:asciiTheme="majorBidi" w:hAnsiTheme="majorBidi" w:cstheme="majorBidi"/>
          <w:sz w:val="28"/>
          <w:szCs w:val="28"/>
          <w:lang w:bidi="ar-DZ"/>
        </w:rPr>
        <w:t>MeV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قيمة طاقة التفاعل النووي </w:t>
      </w:r>
      <w:r>
        <w:rPr>
          <w:rFonts w:asciiTheme="majorBidi" w:hAnsiTheme="majorBidi" w:cstheme="majorBidi"/>
          <w:sz w:val="28"/>
          <w:szCs w:val="28"/>
          <w:lang w:bidi="ar-DZ"/>
        </w:rPr>
        <w:t>ΔE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214C82" w:rsidRDefault="00214C82" w:rsidP="006332C8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أخذت عينة من خشب حطام سفينة تم العثور عليها بالقرب من أحد السواحل. أعطى قياس النشاط الإشعاعي لهذه العينة عند لحضة </w:t>
      </w:r>
      <w:r>
        <w:rPr>
          <w:rFonts w:asciiTheme="majorBidi" w:hAnsiTheme="majorBidi" w:cstheme="majorBidi"/>
          <w:sz w:val="28"/>
          <w:szCs w:val="28"/>
          <w:lang w:bidi="ar-DZ"/>
        </w:rPr>
        <w:t>t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القيمة </w:t>
      </w:r>
      <w:r>
        <w:rPr>
          <w:rFonts w:asciiTheme="majorBidi" w:hAnsiTheme="majorBidi" w:cstheme="majorBidi"/>
          <w:sz w:val="28"/>
          <w:szCs w:val="28"/>
          <w:lang w:bidi="ar-DZ"/>
        </w:rPr>
        <w:t>a=21,8 Bq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و أعطى نفس القياس على قطعة من خشب حديثة من نفس النوع، لها نفس الكتلة، كالعينة القديمة القيمة 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0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=28,7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Bq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214C82" w:rsidRDefault="00214C82" w:rsidP="006332C8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 .1- تحقق أن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ثابت النشاط الإشعاعي للكربون 14 هي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rtl/>
            <w:lang w:bidi="ar-DZ"/>
          </w:rPr>
          <m:t>λ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=3,39.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10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-7</m:t>
            </m:r>
          </m:sup>
        </m:sSup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jours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-1</m:t>
            </m:r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 xml:space="preserve"> </m:t>
        </m:r>
      </m:oMath>
      <w:r w:rsidR="00156826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156826" w:rsidRDefault="00156826" w:rsidP="006332C8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 .2- حدد بوحدة </w:t>
      </w:r>
      <w:r>
        <w:rPr>
          <w:rFonts w:asciiTheme="majorBidi" w:hAnsiTheme="majorBidi" w:cstheme="majorBidi"/>
          <w:sz w:val="28"/>
          <w:szCs w:val="28"/>
          <w:lang w:bidi="ar-DZ"/>
        </w:rPr>
        <w:t>(jours)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عمر خشب السفينة.</w:t>
      </w:r>
    </w:p>
    <w:p w:rsidR="00156826" w:rsidRPr="003F3FA4" w:rsidRDefault="00156826" w:rsidP="006332C8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2 .3- علما أن القياسات تمت سنة 2000م ، في أي سنة غرقت السفينة؟</w:t>
      </w:r>
    </w:p>
    <w:p w:rsidR="00BC3DBC" w:rsidRPr="005E70D9" w:rsidRDefault="00BC3DBC" w:rsidP="006332C8">
      <w:pPr>
        <w:bidi/>
        <w:spacing w:after="0" w:line="360" w:lineRule="auto"/>
        <w:ind w:hanging="2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الثالث:</w:t>
      </w:r>
    </w:p>
    <w:p w:rsidR="00BC3DBC" w:rsidRDefault="00BC3DBC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يستعمل المكثف في تصنيع كثير من الأجهزة الإلكترونية من بينها مستقبل الموجات الكهرومغناطيسية.</w:t>
      </w:r>
    </w:p>
    <w:p w:rsidR="00BC3DBC" w:rsidRDefault="009976F0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193675</wp:posOffset>
            </wp:positionV>
            <wp:extent cx="1900555" cy="1772920"/>
            <wp:effectExtent l="38100" t="19050" r="23495" b="0"/>
            <wp:wrapSquare wrapText="bothSides"/>
            <wp:docPr id="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57" t="35953" r="67681" b="7904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9005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D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يهدف هذا التمرين إلى دراسة شحن مكثف و دور ثنائي القطب </w:t>
      </w:r>
      <w:r w:rsidR="00BC3DBC">
        <w:rPr>
          <w:rFonts w:asciiTheme="majorBidi" w:hAnsiTheme="majorBidi" w:cstheme="majorBidi"/>
          <w:sz w:val="28"/>
          <w:szCs w:val="28"/>
          <w:lang w:bidi="ar-DZ"/>
        </w:rPr>
        <w:t>RC</w:t>
      </w:r>
      <w:r w:rsidR="00BC3D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أحد طوابق مستقبل للموجات الكهرومغناطيسية.</w:t>
      </w:r>
    </w:p>
    <w:p w:rsidR="00BC3DBC" w:rsidRPr="00BC3DBC" w:rsidRDefault="00BC3DBC" w:rsidP="006332C8">
      <w:pPr>
        <w:bidi/>
        <w:spacing w:after="0" w:line="360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BC3DB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دراسة شحن مكثف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ة</w:t>
      </w:r>
      <w:r w:rsidRPr="00BC3DB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</w:p>
    <w:p w:rsidR="00BC3DBC" w:rsidRDefault="00BC3DBC" w:rsidP="006332C8">
      <w:pPr>
        <w:pStyle w:val="Paragraphedeliste"/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ننجزالدارة الكهربائية الممثلة في الشكل -1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المكونة من  : </w:t>
      </w:r>
    </w:p>
    <w:p w:rsidR="00BC3DBC" w:rsidRDefault="00BC3DBC" w:rsidP="006332C8">
      <w:pPr>
        <w:pStyle w:val="Paragraphedeliste"/>
        <w:numPr>
          <w:ilvl w:val="0"/>
          <w:numId w:val="2"/>
        </w:numPr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(G)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مولد كهربائي قوته المحركة الكهربائية المحركة  </w:t>
      </w:r>
      <w:r>
        <w:rPr>
          <w:rFonts w:asciiTheme="majorBidi" w:hAnsiTheme="majorBidi" w:cstheme="majorBidi"/>
          <w:sz w:val="28"/>
          <w:szCs w:val="28"/>
          <w:lang w:bidi="ar-DZ"/>
        </w:rPr>
        <w:t>E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</w:p>
    <w:p w:rsidR="00BC3DBC" w:rsidRDefault="00BC3DBC" w:rsidP="006332C8">
      <w:pPr>
        <w:pStyle w:val="Paragraphedeliste"/>
        <w:numPr>
          <w:ilvl w:val="0"/>
          <w:numId w:val="2"/>
        </w:numPr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(D)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ناقل أومي مقاومته </w:t>
      </w:r>
      <w:r>
        <w:rPr>
          <w:rFonts w:asciiTheme="majorBidi" w:hAnsiTheme="majorBidi" w:cstheme="majorBidi"/>
          <w:sz w:val="28"/>
          <w:szCs w:val="28"/>
          <w:lang w:bidi="ar-DZ"/>
        </w:rPr>
        <w:t>R=100 Ω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BC3DBC" w:rsidRDefault="00BC3DBC" w:rsidP="006332C8">
      <w:pPr>
        <w:pStyle w:val="Paragraphedeliste"/>
        <w:numPr>
          <w:ilvl w:val="0"/>
          <w:numId w:val="2"/>
        </w:numPr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(C)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مكثفة سعتها </w:t>
      </w:r>
      <w:r>
        <w:rPr>
          <w:rFonts w:asciiTheme="majorBidi" w:hAnsiTheme="majorBidi" w:cstheme="majorBidi"/>
          <w:sz w:val="28"/>
          <w:szCs w:val="28"/>
          <w:lang w:bidi="ar-DZ"/>
        </w:rPr>
        <w:t>C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BC3DBC" w:rsidRDefault="00BC3DBC" w:rsidP="006332C8">
      <w:pPr>
        <w:pStyle w:val="Paragraphedeliste"/>
        <w:numPr>
          <w:ilvl w:val="0"/>
          <w:numId w:val="2"/>
        </w:numPr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(K)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قاطعة للتيار .</w:t>
      </w:r>
    </w:p>
    <w:p w:rsidR="00BC3DBC" w:rsidRDefault="00BC3DBC" w:rsidP="00DB0A96">
      <w:pPr>
        <w:pStyle w:val="Paragraphedeliste"/>
        <w:pBdr>
          <w:bottom w:val="single" w:sz="4" w:space="29" w:color="auto"/>
        </w:pBdr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المكثفة غير مشحونة، نغلق القاطعة عند لحظة نختارها مبدأ للأزمنة </w:t>
      </w:r>
      <w:r>
        <w:rPr>
          <w:rFonts w:asciiTheme="majorBidi" w:hAnsiTheme="majorBidi" w:cstheme="majorBidi"/>
          <w:sz w:val="28"/>
          <w:szCs w:val="28"/>
          <w:lang w:bidi="ar-DZ"/>
        </w:rPr>
        <w:t>t=0)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DB0A96" w:rsidRDefault="00DB0A96" w:rsidP="00DB0A96">
      <w:pPr>
        <w:pStyle w:val="Paragraphedeliste"/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BC3DBC" w:rsidRDefault="009976F0" w:rsidP="006332C8">
      <w:pPr>
        <w:pStyle w:val="Paragraphedeliste"/>
        <w:numPr>
          <w:ilvl w:val="1"/>
          <w:numId w:val="3"/>
        </w:numPr>
        <w:tabs>
          <w:tab w:val="right" w:pos="543"/>
        </w:tabs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22225</wp:posOffset>
            </wp:positionV>
            <wp:extent cx="2467610" cy="1847215"/>
            <wp:effectExtent l="38100" t="0" r="8890" b="1968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27" t="-947" r="62247" b="23380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46761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D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أكتب المعادلة </w:t>
      </w:r>
      <w:r w:rsidR="00844F12">
        <w:rPr>
          <w:rFonts w:asciiTheme="majorBidi" w:hAnsiTheme="majorBidi" w:cstheme="majorBidi" w:hint="cs"/>
          <w:sz w:val="28"/>
          <w:szCs w:val="28"/>
          <w:rtl/>
          <w:lang w:bidi="ar-DZ"/>
        </w:rPr>
        <w:t>التفاضلية التي</w:t>
      </w:r>
      <w:r w:rsidR="00BC3D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يحققها التوتر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u</m:t>
            </m:r>
          </m:e>
          <m:sub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c</m:t>
            </m:r>
          </m:sub>
        </m:sSub>
      </m:oMath>
      <w:r w:rsidR="00BC3D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بين طرفي المكثفة.</w:t>
      </w:r>
    </w:p>
    <w:p w:rsidR="00BC3DBC" w:rsidRPr="00FC70A7" w:rsidRDefault="00BC3DBC" w:rsidP="006332C8">
      <w:pPr>
        <w:pStyle w:val="Paragraphedeliste"/>
        <w:numPr>
          <w:ilvl w:val="1"/>
          <w:numId w:val="3"/>
        </w:numPr>
        <w:tabs>
          <w:tab w:val="right" w:pos="565"/>
        </w:tabs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يكتب حل المعادلة التفاضلية على الشكل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u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=A(1-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e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 xml:space="preserve">- </m:t>
            </m:r>
            <m:f>
              <m:f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fPr>
              <m:num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t</m:t>
                </m:r>
              </m:num>
              <m:den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τ</m:t>
                </m:r>
              </m:den>
            </m:f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 xml:space="preserve"> )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حيث </w:t>
      </w:r>
      <w:r>
        <w:rPr>
          <w:rFonts w:asciiTheme="majorBidi" w:hAnsiTheme="majorBidi" w:cstheme="majorBidi"/>
          <w:sz w:val="28"/>
          <w:szCs w:val="28"/>
          <w:lang w:bidi="ar-DZ"/>
        </w:rPr>
        <w:t>A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ثابت موجب و </w:t>
      </w:r>
      <w:r>
        <w:rPr>
          <w:rFonts w:asciiTheme="majorBidi" w:hAnsiTheme="majorBidi" w:cstheme="majorBidi"/>
          <w:sz w:val="28"/>
          <w:szCs w:val="28"/>
          <w:lang w:bidi="ar-DZ"/>
        </w:rPr>
        <w:t>τ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ثابت الزمن لثنائي القطب   القطب </w:t>
      </w:r>
      <w:r>
        <w:rPr>
          <w:rFonts w:asciiTheme="majorBidi" w:hAnsiTheme="majorBidi" w:cstheme="majorBidi"/>
          <w:sz w:val="28"/>
          <w:szCs w:val="28"/>
          <w:lang w:bidi="ar-DZ"/>
        </w:rPr>
        <w:t>RC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بين أن : </w:t>
      </w:r>
      <m:oMath>
        <m:r>
          <w:rPr>
            <w:rFonts w:ascii="Cambria Math" w:hAnsiTheme="majorBidi" w:cstheme="majorBidi"/>
            <w:sz w:val="28"/>
            <w:szCs w:val="28"/>
            <w:lang w:bidi="ar-DZ"/>
          </w:rPr>
          <m:t xml:space="preserve">  </m:t>
        </m:r>
        <m:func>
          <m:func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uncPr>
          <m:fNam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ln</m:t>
            </m:r>
          </m:fName>
          <m:e>
            <m:d>
              <m:d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d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E-</m:t>
                </m:r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8"/>
                        <w:szCs w:val="28"/>
                        <w:lang w:bidi="ar-DZ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c</m:t>
                    </m:r>
                  </m:sub>
                </m:sSub>
              </m:e>
            </m:d>
          </m:e>
        </m:func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 -</m:t>
        </m:r>
        <m:f>
          <m:f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Pr>
          <m:num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τ</m:t>
            </m:r>
          </m:den>
        </m:f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.t+ln(E)</m:t>
        </m:r>
      </m:oMath>
      <w:r>
        <w:rPr>
          <w:rFonts w:asciiTheme="majorBidi" w:hAnsiTheme="majorBidi" w:cstheme="majorBidi" w:hint="cs"/>
          <w:sz w:val="32"/>
          <w:szCs w:val="32"/>
          <w:rtl/>
          <w:lang w:bidi="ar-DZ"/>
        </w:rPr>
        <w:t>.</w:t>
      </w:r>
    </w:p>
    <w:p w:rsidR="00BC3DBC" w:rsidRPr="00CE1FBF" w:rsidRDefault="00BC3DBC" w:rsidP="006332C8">
      <w:pPr>
        <w:pStyle w:val="Paragraphedeliste"/>
        <w:numPr>
          <w:ilvl w:val="1"/>
          <w:numId w:val="3"/>
        </w:numPr>
        <w:tabs>
          <w:tab w:val="right" w:pos="543"/>
        </w:tabs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يعطى المنحنى الممثل في الشكل تغيرات المقدار </w:t>
      </w:r>
      <m:oMath>
        <m:func>
          <m:func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uncPr>
          <m:fNam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ln</m:t>
            </m:r>
          </m:fName>
          <m:e>
            <m:d>
              <m:d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d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E-</m:t>
                </m:r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8"/>
                        <w:szCs w:val="28"/>
                        <w:lang w:bidi="ar-DZ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c</m:t>
                    </m:r>
                  </m:sub>
                </m:sSub>
              </m:e>
            </m:d>
          </m:e>
        </m:func>
      </m:oMath>
      <w:r w:rsidRPr="00BC3DB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BC3DBC" w:rsidRPr="00CE1FBF" w:rsidRDefault="00BC3DBC" w:rsidP="006332C8">
      <w:pPr>
        <w:pStyle w:val="Paragraphedeliste"/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بدلالة الزمن </w:t>
      </w:r>
      <w:r>
        <w:rPr>
          <w:rFonts w:asciiTheme="majorBidi" w:hAnsiTheme="majorBidi" w:cstheme="majorBidi"/>
          <w:sz w:val="32"/>
          <w:szCs w:val="32"/>
          <w:lang w:bidi="ar-DZ"/>
        </w:rPr>
        <w:t>t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. بإستغلال المنحنى أوجد قيمة كل من </w:t>
      </w:r>
      <w:r w:rsidRPr="00BC3DBC">
        <w:rPr>
          <w:rFonts w:asciiTheme="majorBidi" w:hAnsiTheme="majorBidi" w:cstheme="majorBidi"/>
          <w:sz w:val="28"/>
          <w:szCs w:val="28"/>
          <w:lang w:bidi="ar-DZ"/>
        </w:rPr>
        <w:t>E</w:t>
      </w:r>
      <w:r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و </w:t>
      </w:r>
      <w:r w:rsidRPr="00BC3DBC">
        <w:rPr>
          <w:rFonts w:asciiTheme="majorBidi" w:hAnsiTheme="majorBidi" w:cstheme="majorBidi"/>
          <w:sz w:val="28"/>
          <w:szCs w:val="28"/>
          <w:rtl/>
          <w:lang w:bidi="ar-DZ"/>
        </w:rPr>
        <w:t>τ</w:t>
      </w:r>
      <w:r>
        <w:rPr>
          <w:rFonts w:asciiTheme="majorBidi" w:hAnsiTheme="majorBidi" w:cstheme="majorBidi"/>
          <w:sz w:val="32"/>
          <w:szCs w:val="32"/>
          <w:lang w:bidi="ar-DZ"/>
        </w:rPr>
        <w:t>.</w:t>
      </w:r>
    </w:p>
    <w:p w:rsidR="00020165" w:rsidRPr="008607BC" w:rsidRDefault="00BC3DBC" w:rsidP="006332C8">
      <w:pPr>
        <w:pStyle w:val="Paragraphedeliste"/>
        <w:numPr>
          <w:ilvl w:val="1"/>
          <w:numId w:val="4"/>
        </w:numPr>
        <w:bidi/>
        <w:spacing w:after="0" w:line="360" w:lineRule="auto"/>
        <w:ind w:left="340" w:hanging="364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8607B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-  نرمز بــ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E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e</m:t>
            </m:r>
          </m:sub>
        </m:sSub>
      </m:oMath>
      <w:r w:rsidRPr="008607B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للطاقة المخزنة في المكثفة عند اللحظة </w:t>
      </w:r>
      <w:r w:rsidRPr="008607BC">
        <w:rPr>
          <w:rFonts w:asciiTheme="majorBidi" w:hAnsiTheme="majorBidi" w:cstheme="majorBidi"/>
          <w:sz w:val="28"/>
          <w:szCs w:val="28"/>
          <w:lang w:bidi="ar-DZ"/>
        </w:rPr>
        <w:t>t=τ</w:t>
      </w:r>
      <w:r w:rsidRPr="008607B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8607BC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607B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و نرمز بـ 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E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e(</m:t>
            </m:r>
            <m:func>
              <m:funcPr>
                <m:ctrlP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</m:ctrlPr>
              </m:funcPr>
              <m:fNam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max</m:t>
                </m:r>
              </m:fName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)</m:t>
                </m:r>
              </m:e>
            </m:func>
          </m:sub>
        </m:sSub>
      </m:oMath>
      <w:r w:rsidRPr="008607B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للطاقة العظمى التي تخزنها المكثفة.</w:t>
      </w:r>
      <w:r w:rsidR="009976F0" w:rsidRPr="008607B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</w:p>
    <w:p w:rsidR="00BC3DBC" w:rsidRPr="009976F0" w:rsidRDefault="00BC3DBC" w:rsidP="006332C8">
      <w:pPr>
        <w:pStyle w:val="Paragraphedeliste"/>
        <w:bidi/>
        <w:spacing w:after="0" w:line="360" w:lineRule="auto"/>
        <w:ind w:left="34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أحسب النسبة 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e(</m:t>
                </m:r>
                <m:func>
                  <m:funcPr>
                    <m:ctrlPr>
                      <w:rPr>
                        <w:rFonts w:ascii="Cambria Math" w:hAnsiTheme="majorBidi" w:cstheme="majorBidi"/>
                        <w:sz w:val="28"/>
                        <w:szCs w:val="28"/>
                        <w:lang w:bidi="ar-DZ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max</m:t>
                    </m:r>
                  </m:fName>
                  <m:e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8"/>
                        <w:szCs w:val="28"/>
                        <w:lang w:bidi="ar-DZ"/>
                      </w:rPr>
                      <m:t>)</m:t>
                    </m:r>
                  </m:e>
                </m:func>
              </m:sub>
            </m:sSub>
          </m:den>
        </m:f>
      </m:oMath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BC3DBC" w:rsidRPr="009976F0" w:rsidRDefault="00BC3DBC" w:rsidP="006332C8">
      <w:pPr>
        <w:pStyle w:val="Paragraphedeliste"/>
        <w:numPr>
          <w:ilvl w:val="1"/>
          <w:numId w:val="5"/>
        </w:numPr>
        <w:tabs>
          <w:tab w:val="right" w:pos="543"/>
        </w:tabs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أحسب قيمة سعة المكثفة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C</m:t>
        </m:r>
      </m:oMath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للمكثفة 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acc>
              <m:accPr>
                <m:chr m:val="́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C</m:t>
                </m:r>
              </m:e>
            </m:acc>
          </m:e>
        </m:d>
      </m:oMath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الذي يجب تركيبه مع</w:t>
      </w:r>
      <w:r w:rsidR="009976F0"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المكثفة 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>(C)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في الدارة السابقة ليأخذ ثابت الزمن القيمة</w:t>
      </w:r>
      <w:r w:rsidRPr="009976F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9976F0">
        <w:rPr>
          <w:rFonts w:asciiTheme="majorBidi" w:hAnsiTheme="majorBidi" w:cstheme="majorBidi"/>
          <w:rtl/>
          <w:lang w:bidi="ar-DZ"/>
        </w:rPr>
        <w:t xml:space="preserve"> </w:t>
      </w:r>
      <m:oMath>
        <m:acc>
          <m:accPr>
            <m:chr m:val="́"/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acc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τ</m:t>
            </m:r>
          </m:e>
        </m:acc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 xml:space="preserve"> =</m:t>
        </m:r>
        <m:f>
          <m:f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τ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3</m:t>
            </m:r>
          </m:den>
        </m:f>
      </m:oMath>
      <w:r w:rsidRPr="009976F0">
        <w:rPr>
          <w:rFonts w:asciiTheme="majorBidi" w:hAnsiTheme="majorBidi" w:cstheme="majorBidi" w:hint="cs"/>
          <w:sz w:val="36"/>
          <w:szCs w:val="36"/>
          <w:rtl/>
          <w:lang w:bidi="ar-DZ"/>
        </w:rPr>
        <w:t xml:space="preserve"> 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مبينا كيف</w:t>
      </w:r>
      <w:r w:rsidR="005537FD"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 w:rsidRPr="009976F0">
        <w:rPr>
          <w:rFonts w:asciiTheme="majorBidi" w:hAnsiTheme="majorBidi" w:cstheme="majorBidi" w:hint="cs"/>
          <w:sz w:val="28"/>
          <w:szCs w:val="28"/>
          <w:rtl/>
          <w:lang w:bidi="ar-DZ"/>
        </w:rPr>
        <w:t>ة ربط هذين المكثفتين ( على التوازي أو على التسلسل )</w:t>
      </w:r>
    </w:p>
    <w:p w:rsidR="00CB3D38" w:rsidRPr="005E70D9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الرابع:</w:t>
      </w:r>
    </w:p>
    <w:p w:rsidR="00CB3D38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يعتبر حمض الميثانويك من الأدوية الناجعة لمحاربة بعض الطفيليات التي تهاجم النحل المنتج للعسل.</w:t>
      </w:r>
    </w:p>
    <w:p w:rsidR="00CB3D38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يهدف هذا التمرين إلى دراسة تفاعل حمض الميثانويك مع الماء و مع محلول هيدروكسيد الصوديوم .</w:t>
      </w:r>
    </w:p>
    <w:p w:rsidR="00CB3D38" w:rsidRPr="005E70D9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معطيات:</w:t>
      </w:r>
    </w:p>
    <w:p w:rsidR="00CB3D38" w:rsidRDefault="00CB3D38" w:rsidP="006332C8">
      <w:pPr>
        <w:pStyle w:val="Paragraphedeliste"/>
        <w:numPr>
          <w:ilvl w:val="0"/>
          <w:numId w:val="8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تمت جميع القياسات عند درجة الحرارة </w:t>
      </w:r>
      <w:r>
        <w:rPr>
          <w:rFonts w:asciiTheme="majorBidi" w:hAnsiTheme="majorBidi" w:cstheme="majorBidi"/>
          <w:sz w:val="28"/>
          <w:szCs w:val="28"/>
          <w:lang w:bidi="ar-DZ"/>
        </w:rPr>
        <w:t>25</w:t>
      </w:r>
      <w:r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°</w:t>
      </w:r>
      <w:r>
        <w:rPr>
          <w:rFonts w:asciiTheme="majorBidi" w:hAnsiTheme="majorBidi" w:cstheme="majorBidi"/>
          <w:sz w:val="28"/>
          <w:szCs w:val="28"/>
          <w:lang w:bidi="ar-DZ"/>
        </w:rPr>
        <w:t>C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CB3D38" w:rsidRDefault="00CB3D38" w:rsidP="006332C8">
      <w:pPr>
        <w:pStyle w:val="Paragraphedeliste"/>
        <w:numPr>
          <w:ilvl w:val="0"/>
          <w:numId w:val="8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الجداء الشاردي للماء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K</m:t>
            </m:r>
          </m:e>
          <m:sub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e</m:t>
            </m:r>
          </m:sub>
        </m:sSub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>=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10</m:t>
            </m:r>
          </m:e>
          <m:sup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14</m:t>
            </m:r>
          </m:sup>
        </m:sSup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CB3D38" w:rsidRDefault="00CB3D38" w:rsidP="006332C8">
      <w:pPr>
        <w:pStyle w:val="Paragraphedeliste"/>
        <w:numPr>
          <w:ilvl w:val="0"/>
          <w:numId w:val="8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يعطي الجدول التالي بعض الكواشف الملونة و مناطق انعطافها.</w:t>
      </w:r>
    </w:p>
    <w:tbl>
      <w:tblPr>
        <w:tblStyle w:val="Grilledutableau"/>
        <w:bidiVisual/>
        <w:tblW w:w="0" w:type="auto"/>
        <w:jc w:val="center"/>
        <w:tblInd w:w="700" w:type="dxa"/>
        <w:tblLook w:val="04A0"/>
      </w:tblPr>
      <w:tblGrid>
        <w:gridCol w:w="1938"/>
        <w:gridCol w:w="1938"/>
        <w:gridCol w:w="1939"/>
        <w:gridCol w:w="1939"/>
      </w:tblGrid>
      <w:tr w:rsidR="00D64BCB" w:rsidTr="002A4EB3">
        <w:trPr>
          <w:trHeight w:val="337"/>
          <w:jc w:val="center"/>
        </w:trPr>
        <w:tc>
          <w:tcPr>
            <w:tcW w:w="1938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الكاشف الملون</w:t>
            </w:r>
          </w:p>
        </w:tc>
        <w:tc>
          <w:tcPr>
            <w:tcW w:w="1938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الهيليانتين</w:t>
            </w:r>
          </w:p>
        </w:tc>
        <w:tc>
          <w:tcPr>
            <w:tcW w:w="1939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أحمر الميثيل</w:t>
            </w:r>
          </w:p>
        </w:tc>
        <w:tc>
          <w:tcPr>
            <w:tcW w:w="1939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الفينول فيتالين</w:t>
            </w:r>
          </w:p>
        </w:tc>
      </w:tr>
      <w:tr w:rsidR="00D64BCB" w:rsidTr="002A4EB3">
        <w:trPr>
          <w:trHeight w:val="364"/>
          <w:jc w:val="center"/>
        </w:trPr>
        <w:tc>
          <w:tcPr>
            <w:tcW w:w="1938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منطقة الانعطاف</w:t>
            </w:r>
          </w:p>
        </w:tc>
        <w:tc>
          <w:tcPr>
            <w:tcW w:w="1938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4.4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3.1</w:t>
            </w:r>
          </w:p>
        </w:tc>
        <w:tc>
          <w:tcPr>
            <w:tcW w:w="1939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6.2 - 4.2</w:t>
            </w:r>
          </w:p>
        </w:tc>
        <w:tc>
          <w:tcPr>
            <w:tcW w:w="1939" w:type="dxa"/>
          </w:tcPr>
          <w:p w:rsidR="00CB3D38" w:rsidRDefault="00CB3D38" w:rsidP="006332C8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10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8.2</w:t>
            </w:r>
          </w:p>
        </w:tc>
      </w:tr>
    </w:tbl>
    <w:p w:rsidR="00CB3D38" w:rsidRPr="00E64D45" w:rsidRDefault="00CB3D38" w:rsidP="006332C8">
      <w:pPr>
        <w:pStyle w:val="Paragraphedeliste"/>
        <w:numPr>
          <w:ilvl w:val="0"/>
          <w:numId w:val="7"/>
        </w:numPr>
        <w:bidi/>
        <w:spacing w:after="0" w:line="360" w:lineRule="auto"/>
        <w:ind w:left="543" w:hanging="567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E64D4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تفاعل حمض الميثانويك مع الماء</w:t>
      </w:r>
    </w:p>
    <w:p w:rsidR="00CB3D38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نعتبر محلولا مائيا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</m:t>
        </m:r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)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لحمض الميثانويك حجمه </w:t>
      </w:r>
      <w:r>
        <w:rPr>
          <w:rFonts w:asciiTheme="majorBidi" w:hAnsiTheme="majorBidi" w:cstheme="majorBidi"/>
          <w:sz w:val="28"/>
          <w:szCs w:val="28"/>
          <w:lang w:bidi="ar-DZ"/>
        </w:rPr>
        <w:t>V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تركيزه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10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mol.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L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-1</m:t>
            </m:r>
          </m:sup>
        </m:sSup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أعطى قياس </w:t>
      </w:r>
      <w:r>
        <w:rPr>
          <w:rFonts w:asciiTheme="majorBidi" w:hAnsiTheme="majorBidi" w:cstheme="majorBidi"/>
          <w:sz w:val="28"/>
          <w:szCs w:val="28"/>
          <w:lang w:bidi="ar-DZ"/>
        </w:rPr>
        <w:t>PH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هذا المحلول القيمة </w:t>
      </w:r>
      <w:r>
        <w:rPr>
          <w:rFonts w:asciiTheme="majorBidi" w:hAnsiTheme="majorBidi" w:cstheme="majorBidi"/>
          <w:sz w:val="28"/>
          <w:szCs w:val="28"/>
          <w:lang w:bidi="ar-DZ"/>
        </w:rPr>
        <w:t>PH=2,9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CB3D38" w:rsidRDefault="00CB3D38" w:rsidP="006332C8">
      <w:pPr>
        <w:bidi/>
        <w:spacing w:after="0" w:line="360" w:lineRule="auto"/>
        <w:ind w:left="340" w:hanging="36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ننمذج التحول الكيميائي الذي يحدث بين حمض الميثانويك و الماء بالمعادلة الكيميائية التالية:</w:t>
      </w:r>
    </w:p>
    <w:p w:rsidR="00CB3D38" w:rsidRDefault="00101295" w:rsidP="006332C8">
      <w:pPr>
        <w:bidi/>
        <w:spacing w:after="0" w:line="360" w:lineRule="auto"/>
        <w:ind w:left="34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i/>
                  <w:sz w:val="28"/>
                  <w:szCs w:val="28"/>
                  <w:lang w:bidi="ar-DZ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HCOOH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(aq)</m:t>
              </m:r>
            </m:sub>
          </m:sSub>
          <m:r>
            <m:rPr>
              <m:nor/>
            </m:rPr>
            <w:rPr>
              <w:rFonts w:asciiTheme="majorBidi" w:hAnsiTheme="majorBidi" w:cstheme="majorBidi"/>
              <w:sz w:val="28"/>
              <w:szCs w:val="28"/>
              <w:lang w:bidi="ar-DZ"/>
            </w:rPr>
            <m:t xml:space="preserve">  +</m:t>
          </m:r>
          <m:r>
            <w:rPr>
              <w:rFonts w:ascii="Cambria Math" w:hAnsiTheme="majorBidi" w:cstheme="majorBidi"/>
              <w:sz w:val="28"/>
              <w:szCs w:val="28"/>
              <w:lang w:bidi="ar-DZ"/>
            </w:rPr>
            <m:t xml:space="preserve">   </m:t>
          </m:r>
          <m:sSub>
            <m:sSubPr>
              <m:ctrlPr>
                <w:rPr>
                  <w:rFonts w:ascii="Cambria Math" w:hAnsiTheme="majorBidi" w:cstheme="majorBidi"/>
                  <w:i/>
                  <w:sz w:val="28"/>
                  <w:szCs w:val="28"/>
                  <w:lang w:bidi="ar-DZ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H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2</m:t>
              </m:r>
            </m:sub>
          </m:sSub>
          <m:sSub>
            <m:sSubPr>
              <m:ctrlPr>
                <w:rPr>
                  <w:rFonts w:ascii="Cambria Math" w:hAnsiTheme="majorBidi" w:cstheme="majorBidi"/>
                  <w:i/>
                  <w:sz w:val="28"/>
                  <w:szCs w:val="28"/>
                  <w:lang w:bidi="ar-DZ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O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(l)</m:t>
              </m:r>
            </m:sub>
          </m:sSub>
          <m:r>
            <m:rPr>
              <m:nor/>
            </m:rPr>
            <w:rPr>
              <w:rFonts w:asciiTheme="majorBidi" w:hAnsiTheme="majorBidi" w:cstheme="majorBidi"/>
              <w:sz w:val="28"/>
              <w:szCs w:val="28"/>
              <w:lang w:bidi="ar-DZ"/>
            </w:rPr>
            <m:t xml:space="preserve">  =</m:t>
          </m:r>
          <m:r>
            <w:rPr>
              <w:rFonts w:ascii="Cambria Math" w:hAnsiTheme="majorBidi" w:cstheme="majorBidi"/>
              <w:sz w:val="28"/>
              <w:szCs w:val="28"/>
              <w:lang w:bidi="ar-DZ"/>
            </w:rPr>
            <m:t xml:space="preserve">  </m:t>
          </m:r>
          <m:sSubSup>
            <m:sSubSupPr>
              <m:ctrlPr>
                <w:rPr>
                  <w:rFonts w:ascii="Cambria Math" w:hAnsiTheme="majorBidi" w:cstheme="majorBidi"/>
                  <w:i/>
                  <w:sz w:val="28"/>
                  <w:szCs w:val="28"/>
                  <w:lang w:bidi="ar-DZ"/>
                </w:rPr>
              </m:ctrlPr>
            </m:sSubSupPr>
            <m:e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HCOO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(aq)</m:t>
              </m:r>
            </m:sub>
            <m:sup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-</m:t>
              </m:r>
            </m:sup>
          </m:sSubSup>
          <m:r>
            <m:rPr>
              <m:nor/>
            </m:rPr>
            <w:rPr>
              <w:rFonts w:asciiTheme="majorBidi" w:hAnsiTheme="majorBidi" w:cstheme="majorBidi"/>
              <w:sz w:val="28"/>
              <w:szCs w:val="28"/>
              <w:lang w:bidi="ar-DZ"/>
            </w:rPr>
            <m:t>+</m:t>
          </m:r>
          <m:r>
            <w:rPr>
              <w:rFonts w:ascii="Cambria Math" w:hAnsiTheme="majorBidi" w:cstheme="majorBidi"/>
              <w:sz w:val="28"/>
              <w:szCs w:val="28"/>
              <w:lang w:bidi="ar-DZ"/>
            </w:rPr>
            <m:t xml:space="preserve">   </m:t>
          </m:r>
          <m:sSub>
            <m:sSubPr>
              <m:ctrlPr>
                <w:rPr>
                  <w:rFonts w:ascii="Cambria Math" w:hAnsiTheme="majorBidi" w:cstheme="majorBidi"/>
                  <w:i/>
                  <w:sz w:val="28"/>
                  <w:szCs w:val="28"/>
                  <w:lang w:bidi="ar-DZ"/>
                </w:rPr>
              </m:ctrlPr>
            </m:sSubPr>
            <m:e>
              <m:sSubSup>
                <m:sSubSup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SubSup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DZ"/>
                        </w:rPr>
                        <m:t>H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DZ"/>
                        </w:rPr>
                        <m:t>3</m:t>
                      </m:r>
                    </m:sub>
                  </m:s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O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(aq)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+</m:t>
                  </m:r>
                </m:sup>
              </m:sSubSup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3</m:t>
              </m:r>
            </m:sub>
          </m:sSub>
        </m:oMath>
      </m:oMathPara>
    </w:p>
    <w:p w:rsidR="00CB3D38" w:rsidRDefault="00CB3D38" w:rsidP="00DB0A96">
      <w:pPr>
        <w:pStyle w:val="Paragraphedeliste"/>
        <w:numPr>
          <w:ilvl w:val="1"/>
          <w:numId w:val="6"/>
        </w:numPr>
        <w:bidi/>
        <w:spacing w:after="0" w:line="360" w:lineRule="auto"/>
        <w:ind w:hanging="779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أنجز جدول تقدم التفاعل.</w:t>
      </w:r>
    </w:p>
    <w:p w:rsidR="00CB3D38" w:rsidRPr="00020165" w:rsidRDefault="00020165" w:rsidP="00DB0A96">
      <w:pPr>
        <w:pBdr>
          <w:bottom w:val="single" w:sz="4" w:space="1" w:color="auto"/>
        </w:pBdr>
        <w:bidi/>
        <w:spacing w:after="0" w:line="360" w:lineRule="auto"/>
        <w:ind w:left="281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-2.1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بين أن نسبة التقدم النهائي </w:t>
      </w:r>
      <w:r w:rsidR="00CB3D38" w:rsidRPr="00020165">
        <w:rPr>
          <w:rFonts w:asciiTheme="majorBidi" w:hAnsiTheme="majorBidi" w:cstheme="majorBidi"/>
          <w:sz w:val="28"/>
          <w:szCs w:val="28"/>
          <w:rtl/>
          <w:lang w:bidi="ar-DZ"/>
        </w:rPr>
        <w:t>τ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لهذا التحول تكتب كما يلي : 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rtl/>
            <w:lang w:bidi="ar-DZ"/>
          </w:rPr>
          <m:t>τ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fPr>
          <m:num>
            <m:sSup>
              <m:sSup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- PH</m:t>
                </m:r>
              </m:sup>
            </m:sSup>
          </m:num>
          <m:den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a</m:t>
                </m:r>
              </m:sub>
            </m:sSub>
          </m:den>
        </m:f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أحسب </w:t>
      </w:r>
      <w:r w:rsidR="00CB3D38" w:rsidRPr="00020165">
        <w:rPr>
          <w:rFonts w:asciiTheme="majorBidi" w:hAnsiTheme="majorBidi" w:cstheme="majorBidi"/>
          <w:sz w:val="28"/>
          <w:szCs w:val="28"/>
          <w:rtl/>
          <w:lang w:bidi="ar-DZ"/>
        </w:rPr>
        <w:t>τ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وماذا تستنتج؟.</w:t>
      </w:r>
    </w:p>
    <w:p w:rsidR="00CB3D38" w:rsidRPr="00020165" w:rsidRDefault="00020165" w:rsidP="006332C8">
      <w:pPr>
        <w:bidi/>
        <w:spacing w:after="0" w:line="360" w:lineRule="auto"/>
        <w:ind w:left="281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-3.1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أكتب عبارة كسر التفاعل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Q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r.éq</m:t>
            </m:r>
          </m:sub>
        </m:sSub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التوازن بدلالة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 w:rsidR="00CB3D38" w:rsidRPr="00020165">
        <w:rPr>
          <w:rFonts w:asciiTheme="majorBidi" w:hAnsiTheme="majorBidi" w:cstheme="majorBidi"/>
          <w:sz w:val="28"/>
          <w:szCs w:val="28"/>
          <w:rtl/>
          <w:lang w:bidi="ar-DZ"/>
        </w:rPr>
        <w:t>τ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CB3D38" w:rsidRPr="00020165" w:rsidRDefault="00020165" w:rsidP="006332C8">
      <w:pPr>
        <w:bidi/>
        <w:spacing w:after="0" w:line="360" w:lineRule="auto"/>
        <w:ind w:left="281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lastRenderedPageBreak/>
        <w:t>-4.1</w:t>
      </w:r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>حدد قيمة الثابت</w:t>
      </w:r>
      <w:r w:rsidR="005537FD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pK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للثنائية 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HCOOH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(aq)</m:t>
                </m:r>
              </m:sub>
            </m:s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/</m:t>
            </m:r>
            <m:sSubSup>
              <m:sSubSup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Sup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HCOO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(aq)</m:t>
                </m:r>
              </m:sub>
              <m:sup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-</m:t>
                </m:r>
              </m:sup>
            </m:sSubSup>
          </m:e>
        </m:d>
      </m:oMath>
      <w:r w:rsidR="00CB3D38" w:rsidRPr="00020165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CB3D38" w:rsidRPr="00E64D45" w:rsidRDefault="00CB3D38" w:rsidP="006332C8">
      <w:pPr>
        <w:pStyle w:val="Paragraphedeliste"/>
        <w:numPr>
          <w:ilvl w:val="0"/>
          <w:numId w:val="6"/>
        </w:num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E64D4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تفاعل حمض الميثانويك مع محلول هيدروكسيد الصوديوم</w:t>
      </w:r>
    </w:p>
    <w:p w:rsidR="00CB3D38" w:rsidRDefault="00101295" w:rsidP="006332C8">
      <w:pPr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101295">
        <w:rPr>
          <w:noProof/>
          <w:rtl/>
          <w:lang w:eastAsia="en-US"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24.5pt;margin-top:49.85pt;width:30.1pt;height:15.95pt;z-index:251665408;mso-width-relative:margin;mso-height-relative:margin" stroked="f">
            <v:textbox style="mso-next-textbox:#_x0000_s1030">
              <w:txbxContent>
                <w:p w:rsidR="00915C58" w:rsidRDefault="00915C58" w:rsidP="00156826"/>
              </w:txbxContent>
            </v:textbox>
          </v:shape>
        </w:pict>
      </w:r>
      <w:r w:rsidR="005537FD">
        <w:rPr>
          <w:noProof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365125</wp:posOffset>
            </wp:positionV>
            <wp:extent cx="2021840" cy="1872615"/>
            <wp:effectExtent l="19050" t="0" r="0" b="0"/>
            <wp:wrapTight wrapText="bothSides">
              <wp:wrapPolygon edited="0">
                <wp:start x="-204" y="0"/>
                <wp:lineTo x="-204" y="21314"/>
                <wp:lineTo x="21573" y="21314"/>
                <wp:lineTo x="21573" y="0"/>
                <wp:lineTo x="-204" y="0"/>
              </wp:wrapPolygon>
            </wp:wrapTight>
            <wp:docPr id="3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1500" r="55209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D3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نستعمل التركيب التجريبي المبين في الشكل جانبه لمعايرة الحجم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=20mL</m:t>
        </m:r>
      </m:oMath>
      <w:r w:rsidR="00CB3D3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المحلول السابق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</m:t>
        </m:r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)</m:t>
        </m:r>
      </m:oMath>
      <w:r w:rsidR="00CB3D3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بواسطة المحلول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</m:t>
        </m:r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b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)</m:t>
        </m:r>
      </m:oMath>
      <w:r w:rsidR="00CB3D3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لهيدروكسيد الصوديوم ذي التركيز المولي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b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10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mol.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L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-1</m:t>
            </m:r>
          </m:sup>
        </m:sSup>
      </m:oMath>
      <w:r w:rsidR="00CB3D3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156826" w:rsidRPr="00156826" w:rsidRDefault="00CB3D38" w:rsidP="006332C8">
      <w:pPr>
        <w:pStyle w:val="Paragraphedeliste"/>
        <w:numPr>
          <w:ilvl w:val="0"/>
          <w:numId w:val="4"/>
        </w:numPr>
        <w:tabs>
          <w:tab w:val="right" w:pos="423"/>
        </w:tabs>
        <w:bidi/>
        <w:spacing w:after="0" w:line="360" w:lineRule="auto"/>
        <w:ind w:left="-2" w:firstLine="283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156826">
        <w:rPr>
          <w:rFonts w:asciiTheme="majorBidi" w:hAnsiTheme="majorBidi" w:cstheme="majorBidi" w:hint="cs"/>
          <w:sz w:val="28"/>
          <w:szCs w:val="28"/>
          <w:rtl/>
          <w:lang w:bidi="ar-DZ"/>
        </w:rPr>
        <w:t>.1- أعط أسماء العناصرالموافقة للأرقام (1) و (2) و (3)</w:t>
      </w:r>
    </w:p>
    <w:p w:rsidR="00CB3D38" w:rsidRPr="00156826" w:rsidRDefault="00CB3D38" w:rsidP="006332C8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15682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المبينة في الشكل و إسم المحلول الموافق للرقم (4).</w:t>
      </w:r>
    </w:p>
    <w:p w:rsidR="00156826" w:rsidRDefault="00CB3D38" w:rsidP="006332C8">
      <w:pPr>
        <w:bidi/>
        <w:spacing w:after="0" w:line="360" w:lineRule="auto"/>
        <w:ind w:left="-24" w:firstLine="305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2.2- يأخذ </w:t>
      </w:r>
      <w:r>
        <w:rPr>
          <w:rFonts w:asciiTheme="majorBidi" w:hAnsiTheme="majorBidi" w:cstheme="majorBidi"/>
          <w:sz w:val="28"/>
          <w:szCs w:val="28"/>
          <w:lang w:bidi="ar-DZ"/>
        </w:rPr>
        <w:t>PH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الخليط القيمة </w:t>
      </w:r>
      <w:r>
        <w:rPr>
          <w:rFonts w:asciiTheme="majorBidi" w:hAnsiTheme="majorBidi" w:cstheme="majorBidi"/>
          <w:sz w:val="28"/>
          <w:szCs w:val="28"/>
          <w:lang w:bidi="ar-DZ"/>
        </w:rPr>
        <w:t>PH=3,74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إضافة الحجم</w:t>
      </w:r>
    </w:p>
    <w:p w:rsidR="00CB3D38" w:rsidRDefault="00CB3D38" w:rsidP="006332C8">
      <w:pPr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b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=10mL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المحلول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</m:t>
        </m:r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b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)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إعتمادا على جدول تقدم التفاعل</w:t>
      </w:r>
      <w:r w:rsidR="0002016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تحقق بحساب نسبة التقدم النهائي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τ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أن التفاعل تام.</w:t>
      </w:r>
    </w:p>
    <w:p w:rsidR="00CB3D38" w:rsidRDefault="00CB3D38" w:rsidP="006332C8">
      <w:pPr>
        <w:bidi/>
        <w:spacing w:after="0" w:line="360" w:lineRule="auto"/>
        <w:ind w:left="281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3.2- أوجد الحجم 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b</m:t>
            </m:r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E</m:t>
            </m:r>
          </m:sub>
        </m:sSub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اللازم إضافته للمحلول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(</m:t>
        </m:r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)</m:t>
        </m:r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للحصول على التكافؤ.</w:t>
      </w:r>
    </w:p>
    <w:p w:rsidR="00CB3D38" w:rsidRPr="004C064A" w:rsidRDefault="00CB3D38" w:rsidP="006332C8">
      <w:pPr>
        <w:bidi/>
        <w:spacing w:after="0" w:line="360" w:lineRule="auto"/>
        <w:ind w:left="281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4.2- حدد، معللا جوابك، من بين الكواشف الملونة المبينة في الجدول أعلاه الكاشف المناسب لهذه المعايرة.</w:t>
      </w:r>
    </w:p>
    <w:p w:rsidR="002A4EB3" w:rsidRPr="005E70D9" w:rsidRDefault="00294D37" w:rsidP="006332C8">
      <w:p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التمرين الخامس:</w:t>
      </w:r>
    </w:p>
    <w:p w:rsidR="00EB4E05" w:rsidRDefault="00294D37" w:rsidP="00DB0A96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294D37">
        <w:rPr>
          <w:rFonts w:asciiTheme="majorBidi" w:hAnsiTheme="majorBidi" w:cstheme="majorBidi"/>
          <w:sz w:val="28"/>
          <w:szCs w:val="28"/>
          <w:rtl/>
          <w:lang w:bidi="ar-DZ"/>
        </w:rPr>
        <w:t>خلال بطولة ألعاب القوى</w:t>
      </w:r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، قذف أحد الأبطال كرة حديدية (نعتبرها نقطية) كتلها </w:t>
      </w:r>
      <w:r w:rsidR="00780BFF">
        <w:rPr>
          <w:rFonts w:asciiTheme="majorBidi" w:hAnsiTheme="majorBidi" w:cstheme="majorBidi"/>
          <w:sz w:val="28"/>
          <w:szCs w:val="28"/>
          <w:lang w:bidi="ar-DZ"/>
        </w:rPr>
        <w:t>m=7,35 kg</w:t>
      </w:r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على إرتفاع </w:t>
      </w:r>
      <w:r w:rsidR="00780BFF">
        <w:rPr>
          <w:rFonts w:asciiTheme="majorBidi" w:hAnsiTheme="majorBidi" w:cstheme="majorBidi"/>
          <w:sz w:val="28"/>
          <w:szCs w:val="28"/>
          <w:lang w:bidi="ar-DZ"/>
        </w:rPr>
        <w:t>h=1,8m</w:t>
      </w:r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سطح الأرض بسرعة </w:t>
      </w:r>
      <w:r w:rsidR="005E70D9">
        <w:rPr>
          <w:rFonts w:asciiTheme="majorBidi" w:hAnsiTheme="majorBidi" w:cstheme="majorBidi" w:hint="cs"/>
          <w:sz w:val="28"/>
          <w:szCs w:val="28"/>
          <w:rtl/>
          <w:lang w:bidi="ar-DZ"/>
        </w:rPr>
        <w:t>ابتدائية</w:t>
      </w:r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0</m:t>
                </m:r>
              </m:sub>
            </m:sSub>
          </m:e>
        </m:acc>
      </m:oMath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تكون زاوية </w:t>
      </w:r>
      <w:r w:rsidR="00780BFF">
        <w:rPr>
          <w:rFonts w:asciiTheme="majorBidi" w:hAnsiTheme="majorBidi" w:cstheme="majorBidi"/>
          <w:sz w:val="28"/>
          <w:szCs w:val="28"/>
          <w:lang w:bidi="ar-DZ"/>
        </w:rPr>
        <w:t>α=45°</w:t>
      </w:r>
      <w:r w:rsidR="00780BF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مع المستوي الأفقي فقطعت المسافة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x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=19,43m</m:t>
        </m:r>
      </m:oMath>
      <w:r w:rsidR="00EB4E0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</w:t>
      </w:r>
      <w:r w:rsidR="00EB4E05">
        <w:rPr>
          <w:rFonts w:asciiTheme="majorBidi" w:hAnsiTheme="majorBidi" w:cstheme="majorBidi"/>
          <w:sz w:val="28"/>
          <w:szCs w:val="28"/>
          <w:lang w:bidi="ar-DZ"/>
        </w:rPr>
        <w:t>O</w:t>
      </w:r>
      <w:r w:rsidR="00EB4E0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(أنضر الشكل جانبه) </w:t>
      </w:r>
      <w:r w:rsidR="00F340D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تعطى: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g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=10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m.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s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-1</m:t>
            </m:r>
          </m:sup>
        </m:sSup>
      </m:oMath>
    </w:p>
    <w:p w:rsidR="00294D37" w:rsidRDefault="00F340D9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 w:rsidRPr="00F340D9">
        <w:rPr>
          <w:rFonts w:asciiTheme="majorBidi" w:hAnsiTheme="majorBidi" w:cstheme="majorBidi"/>
          <w:sz w:val="28"/>
          <w:szCs w:val="28"/>
          <w:rtl/>
          <w:lang w:bidi="ar-DZ"/>
        </w:rPr>
        <w:t>أوجد معادلة المسار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بدلالة </w:t>
      </w:r>
      <w:r w:rsidR="007155C2">
        <w:rPr>
          <w:rFonts w:asciiTheme="majorBidi" w:hAnsiTheme="majorBidi" w:cstheme="majorBidi"/>
          <w:sz w:val="28"/>
          <w:szCs w:val="28"/>
          <w:lang w:bidi="ar-DZ"/>
        </w:rPr>
        <w:t>h</w:t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 w:rsidR="007155C2">
        <w:rPr>
          <w:rFonts w:asciiTheme="majorBidi" w:hAnsiTheme="majorBidi" w:cstheme="majorBidi"/>
          <w:sz w:val="28"/>
          <w:szCs w:val="28"/>
          <w:rtl/>
          <w:lang w:bidi="ar-DZ"/>
        </w:rPr>
        <w:t>α</w:t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 w:rsidR="007155C2">
        <w:rPr>
          <w:rFonts w:asciiTheme="majorBidi" w:hAnsiTheme="majorBidi" w:cstheme="majorBidi"/>
          <w:sz w:val="28"/>
          <w:szCs w:val="28"/>
          <w:lang w:bidi="ar-DZ"/>
        </w:rPr>
        <w:t>g</w:t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x</m:t>
            </m:r>
          </m:e>
          <m:sub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1</m:t>
            </m:r>
          </m:sub>
        </m:sSub>
      </m:oMath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0</m:t>
            </m:r>
          </m:sub>
        </m:sSub>
      </m:oMath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7155C2" w:rsidRDefault="007155C2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أوجد عبارة السرعة </w:t>
      </w:r>
      <w:r w:rsidR="005E70D9">
        <w:rPr>
          <w:rFonts w:asciiTheme="majorBidi" w:hAnsiTheme="majorBidi" w:cstheme="majorBidi" w:hint="cs"/>
          <w:sz w:val="28"/>
          <w:szCs w:val="28"/>
          <w:rtl/>
          <w:lang w:bidi="ar-DZ"/>
        </w:rPr>
        <w:t>الابتدائية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0</m:t>
            </m:r>
          </m:sub>
        </m:sSub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بدلالة </w:t>
      </w:r>
      <w:r>
        <w:rPr>
          <w:rFonts w:asciiTheme="majorBidi" w:hAnsiTheme="majorBidi" w:cstheme="majorBidi"/>
          <w:sz w:val="28"/>
          <w:szCs w:val="28"/>
          <w:lang w:bidi="ar-DZ"/>
        </w:rPr>
        <w:t>h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α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w:r>
        <w:rPr>
          <w:rFonts w:asciiTheme="majorBidi" w:hAnsiTheme="majorBidi" w:cstheme="majorBidi"/>
          <w:sz w:val="28"/>
          <w:szCs w:val="28"/>
          <w:lang w:bidi="ar-DZ"/>
        </w:rPr>
        <w:t>g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x</m:t>
            </m:r>
          </m:e>
          <m:sub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1</m:t>
            </m:r>
          </m:sub>
        </m:sSub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 أحسب قيمة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0</m:t>
            </m:r>
          </m:sub>
        </m:sSub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7155C2" w:rsidRDefault="007155C2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أوجد </w:t>
      </w:r>
      <w:r w:rsidR="005E70D9">
        <w:rPr>
          <w:rFonts w:asciiTheme="majorBidi" w:hAnsiTheme="majorBidi" w:cstheme="majorBidi" w:hint="cs"/>
          <w:sz w:val="28"/>
          <w:szCs w:val="28"/>
          <w:rtl/>
          <w:lang w:bidi="ar-DZ"/>
        </w:rPr>
        <w:t>الارتفاع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H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الذي تصل إليه الكرة.</w:t>
      </w:r>
    </w:p>
    <w:p w:rsidR="007155C2" w:rsidRDefault="00DB0A96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-97155</wp:posOffset>
            </wp:positionH>
            <wp:positionV relativeFrom="margin">
              <wp:posOffset>6726555</wp:posOffset>
            </wp:positionV>
            <wp:extent cx="2899410" cy="1901825"/>
            <wp:effectExtent l="19050" t="0" r="0" b="0"/>
            <wp:wrapSquare wrapText="bothSides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98" t="8844" r="51866" b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حدد مركبتا شعاع السرعة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S</m:t>
                </m:r>
              </m:sub>
            </m:sSub>
          </m:e>
        </m:acc>
      </m:oMath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</w:t>
      </w:r>
      <w:r w:rsidR="005E70D9">
        <w:rPr>
          <w:rFonts w:asciiTheme="majorBidi" w:hAnsiTheme="majorBidi" w:cstheme="majorBidi" w:hint="cs"/>
          <w:sz w:val="28"/>
          <w:szCs w:val="28"/>
          <w:rtl/>
          <w:lang w:bidi="ar-DZ"/>
        </w:rPr>
        <w:t>الارتفاع</w:t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155C2">
        <w:rPr>
          <w:rFonts w:asciiTheme="majorBidi" w:hAnsiTheme="majorBidi" w:cstheme="majorBidi"/>
          <w:sz w:val="28"/>
          <w:szCs w:val="28"/>
          <w:lang w:bidi="ar-DZ"/>
        </w:rPr>
        <w:t>H</w:t>
      </w:r>
      <w:r w:rsidR="007155C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7155C2" w:rsidRDefault="007155C2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أحسب طويلة شعاع السرعة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C</m:t>
                </m:r>
              </m:sub>
            </m:sSub>
          </m:e>
        </m:acc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النقطة </w:t>
      </w:r>
      <w:r>
        <w:rPr>
          <w:rFonts w:asciiTheme="majorBidi" w:hAnsiTheme="majorBidi" w:cstheme="majorBidi"/>
          <w:sz w:val="28"/>
          <w:szCs w:val="28"/>
          <w:lang w:bidi="ar-DZ"/>
        </w:rPr>
        <w:t>C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(نقطة سقوط الكرة).</w:t>
      </w:r>
    </w:p>
    <w:p w:rsidR="007155C2" w:rsidRDefault="007155C2" w:rsidP="006332C8">
      <w:pPr>
        <w:pStyle w:val="Paragraphedeliste"/>
        <w:numPr>
          <w:ilvl w:val="0"/>
          <w:numId w:val="12"/>
        </w:numPr>
        <w:bidi/>
        <w:spacing w:line="360" w:lineRule="auto"/>
        <w:ind w:left="565" w:hanging="426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أوجد قيمة الزاوية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β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يصنعها شعاع السرعة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acc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C</m:t>
                </m:r>
              </m:sub>
            </m:sSub>
          </m:e>
        </m:acc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النقطة </w:t>
      </w:r>
      <w:r>
        <w:rPr>
          <w:rFonts w:asciiTheme="majorBidi" w:hAnsiTheme="majorBidi" w:cstheme="majorBidi"/>
          <w:sz w:val="28"/>
          <w:szCs w:val="28"/>
          <w:lang w:bidi="ar-DZ"/>
        </w:rPr>
        <w:t>C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مع المحور </w:t>
      </w:r>
      <w:r>
        <w:rPr>
          <w:rFonts w:asciiTheme="majorBidi" w:hAnsiTheme="majorBidi" w:cstheme="majorBidi"/>
          <w:sz w:val="28"/>
          <w:szCs w:val="28"/>
          <w:lang w:bidi="ar-DZ"/>
        </w:rPr>
        <w:t>(ox)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BF0E55" w:rsidRDefault="00BF0E55" w:rsidP="005534F4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DB0A96" w:rsidRDefault="00DB0A96" w:rsidP="00DB0A96">
      <w:pPr>
        <w:pStyle w:val="Paragraphedeliste"/>
        <w:pBdr>
          <w:bottom w:val="single" w:sz="4" w:space="1" w:color="auto"/>
        </w:pBdr>
        <w:bidi/>
        <w:ind w:left="-24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BF0E55" w:rsidRDefault="00BF0E55" w:rsidP="00BF0E55">
      <w:pPr>
        <w:pStyle w:val="Paragraphedeliste"/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A42487" w:rsidRDefault="00A42487" w:rsidP="00DB0A96">
      <w:pPr>
        <w:pStyle w:val="Paragraphedeliste"/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A42487" w:rsidRDefault="00A42487" w:rsidP="00A42487">
      <w:pPr>
        <w:pStyle w:val="Paragraphedeliste"/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A42487" w:rsidRDefault="00A42487" w:rsidP="00A42487">
      <w:pPr>
        <w:pStyle w:val="Paragraphedeliste"/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BF0E55" w:rsidRDefault="00BF0E55" w:rsidP="00A42487">
      <w:pPr>
        <w:pStyle w:val="Paragraphedeliste"/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BF0E5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lastRenderedPageBreak/>
        <w:t>الموضوع الثاني</w:t>
      </w:r>
    </w:p>
    <w:p w:rsidR="009042E9" w:rsidRDefault="00001F37" w:rsidP="008607BC">
      <w:pPr>
        <w:pStyle w:val="Paragraphedeliste"/>
        <w:bidi/>
        <w:spacing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الأول: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Pr="00F732BA">
        <w:rPr>
          <w:rFonts w:cs="Arabic Transparent" w:hint="cs"/>
          <w:sz w:val="28"/>
          <w:szCs w:val="28"/>
          <w:rtl/>
          <w:lang w:bidi="ar-DZ"/>
        </w:rPr>
        <w:t>لدراسة تطور حركية التحول بين شوارد ال</w:t>
      </w:r>
      <w:r>
        <w:rPr>
          <w:rFonts w:cs="Arabic Transparent" w:hint="cs"/>
          <w:sz w:val="28"/>
          <w:szCs w:val="28"/>
          <w:rtl/>
          <w:lang w:bidi="ar-DZ"/>
        </w:rPr>
        <w:t>برمنغنات(</w:t>
      </w:r>
      <w:r w:rsidRPr="00BC3E47">
        <w:rPr>
          <w:rFonts w:cs="Arabic Transparent"/>
          <w:position w:val="-10"/>
          <w:sz w:val="28"/>
          <w:szCs w:val="28"/>
          <w:lang w:bidi="ar-DZ"/>
        </w:rPr>
        <w:object w:dxaOrig="1020" w:dyaOrig="380">
          <v:shape id="_x0000_i1030" type="#_x0000_t75" style="width:58.2pt;height:21.9pt" o:ole="">
            <v:imagedata r:id="rId23" o:title=""/>
          </v:shape>
          <o:OLEObject Type="Embed" ProgID="Equation.3" ShapeID="_x0000_i1030" DrawAspect="Content" ObjectID="_1410014164" r:id="rId24"/>
        </w:object>
      </w:r>
      <w:r>
        <w:rPr>
          <w:rFonts w:cs="Arabic Transparent" w:hint="cs"/>
          <w:sz w:val="28"/>
          <w:szCs w:val="28"/>
          <w:rtl/>
          <w:lang w:bidi="ar-DZ"/>
        </w:rPr>
        <w:t>) و محلول يحتوي على شوارد الطرطرات (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C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4</m:t>
            </m:r>
          </m:sub>
        </m:sSub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H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4</m:t>
            </m:r>
          </m:sub>
        </m:sSub>
        <m:sSubSup>
          <m:sSub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O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6</m:t>
            </m:r>
          </m:sub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2-</m:t>
            </m:r>
          </m:sup>
        </m:sSubSup>
      </m:oMath>
      <w:r>
        <w:rPr>
          <w:rFonts w:cs="Arabic Transparent" w:hint="cs"/>
          <w:sz w:val="28"/>
          <w:szCs w:val="28"/>
          <w:rtl/>
          <w:lang w:bidi="ar-DZ"/>
        </w:rPr>
        <w:t xml:space="preserve">) نضع في بيشر حجما </w:t>
      </w:r>
      <w:r>
        <w:rPr>
          <w:rFonts w:cs="Arabic Transparent"/>
          <w:sz w:val="28"/>
          <w:szCs w:val="28"/>
          <w:lang w:bidi="ar-DZ"/>
        </w:rPr>
        <w:t>V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1</w:t>
      </w:r>
      <w:r>
        <w:rPr>
          <w:rFonts w:cs="Arabic Transparent"/>
          <w:sz w:val="28"/>
          <w:szCs w:val="28"/>
          <w:lang w:bidi="ar-DZ"/>
        </w:rPr>
        <w:t xml:space="preserve"> = 500 mL</w:t>
      </w:r>
      <w:r>
        <w:rPr>
          <w:rFonts w:cs="Arabic Transparent" w:hint="cs"/>
          <w:sz w:val="28"/>
          <w:szCs w:val="28"/>
          <w:rtl/>
          <w:lang w:bidi="ar-DZ"/>
        </w:rPr>
        <w:t xml:space="preserve"> من محلول برمنغنات البوتاسيوم (</w:t>
      </w:r>
      <w:r w:rsidRPr="00BC3E47">
        <w:rPr>
          <w:rFonts w:cs="Arabic Transparent"/>
          <w:position w:val="-10"/>
          <w:sz w:val="28"/>
          <w:szCs w:val="28"/>
          <w:lang w:bidi="ar-DZ"/>
        </w:rPr>
        <w:object w:dxaOrig="1800" w:dyaOrig="380">
          <v:shape id="_x0000_i1031" type="#_x0000_t75" style="width:103.1pt;height:21.9pt" o:ole="">
            <v:imagedata r:id="rId25" o:title=""/>
          </v:shape>
          <o:OLEObject Type="Embed" ProgID="Equation.3" ShapeID="_x0000_i1031" DrawAspect="Content" ObjectID="_1410014165" r:id="rId26"/>
        </w:object>
      </w:r>
      <w:r>
        <w:rPr>
          <w:rFonts w:cs="Arabic Transparent" w:hint="cs"/>
          <w:sz w:val="28"/>
          <w:szCs w:val="28"/>
          <w:rtl/>
          <w:lang w:bidi="ar-DZ"/>
        </w:rPr>
        <w:t xml:space="preserve"> ) تركيزه </w:t>
      </w:r>
      <w:r>
        <w:rPr>
          <w:rFonts w:cs="Arabic Transparent"/>
          <w:sz w:val="28"/>
          <w:szCs w:val="28"/>
          <w:lang w:bidi="ar-DZ"/>
        </w:rPr>
        <w:t>C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1</w:t>
      </w:r>
      <w:r>
        <w:rPr>
          <w:rFonts w:cs="Arabic Transparent"/>
          <w:sz w:val="28"/>
          <w:szCs w:val="28"/>
          <w:lang w:bidi="ar-DZ"/>
        </w:rPr>
        <w:t>=0,1 mol.L</w:t>
      </w:r>
      <w:r w:rsidRPr="00DA0F47">
        <w:rPr>
          <w:rFonts w:cs="Arabic Transparent"/>
          <w:sz w:val="28"/>
          <w:szCs w:val="28"/>
          <w:vertAlign w:val="superscript"/>
          <w:lang w:bidi="ar-DZ"/>
        </w:rPr>
        <w:t>-1</w:t>
      </w:r>
      <w:r>
        <w:rPr>
          <w:rFonts w:cs="Arabic Transparent" w:hint="cs"/>
          <w:sz w:val="28"/>
          <w:szCs w:val="28"/>
          <w:rtl/>
          <w:lang w:bidi="ar-DZ"/>
        </w:rPr>
        <w:t xml:space="preserve"> في اللحظة </w:t>
      </w:r>
      <w:r>
        <w:rPr>
          <w:rFonts w:cs="Arabic Transparent"/>
          <w:sz w:val="28"/>
          <w:szCs w:val="28"/>
          <w:lang w:bidi="ar-DZ"/>
        </w:rPr>
        <w:t xml:space="preserve">t = 0 </w:t>
      </w:r>
      <w:r>
        <w:rPr>
          <w:rFonts w:cs="Arabic Transparent" w:hint="cs"/>
          <w:sz w:val="28"/>
          <w:szCs w:val="28"/>
          <w:rtl/>
          <w:lang w:bidi="ar-DZ"/>
        </w:rPr>
        <w:t xml:space="preserve"> نضيف له حجما </w:t>
      </w:r>
      <w:r>
        <w:rPr>
          <w:rFonts w:cs="Arabic Transparent"/>
          <w:sz w:val="28"/>
          <w:szCs w:val="28"/>
          <w:lang w:bidi="ar-DZ"/>
        </w:rPr>
        <w:t>V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2</w:t>
      </w:r>
      <w:r>
        <w:rPr>
          <w:rFonts w:cs="Arabic Transparent"/>
          <w:sz w:val="28"/>
          <w:szCs w:val="28"/>
          <w:lang w:bidi="ar-DZ"/>
        </w:rPr>
        <w:t>=500mL</w:t>
      </w:r>
      <w:r>
        <w:rPr>
          <w:rFonts w:cs="Arabic Transparent" w:hint="cs"/>
          <w:sz w:val="28"/>
          <w:szCs w:val="28"/>
          <w:rtl/>
          <w:lang w:bidi="ar-DZ"/>
        </w:rPr>
        <w:t xml:space="preserve"> من محلول يحتوي على شوارد الطرطرات  تركيزه المولي </w:t>
      </w:r>
      <w:r w:rsidRPr="00F732BA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/>
          <w:sz w:val="28"/>
          <w:szCs w:val="28"/>
          <w:lang w:bidi="ar-DZ"/>
        </w:rPr>
        <w:t>C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2</w:t>
      </w:r>
      <w:r>
        <w:rPr>
          <w:rFonts w:cs="Arabic Transparent" w:hint="cs"/>
          <w:sz w:val="28"/>
          <w:szCs w:val="28"/>
          <w:rtl/>
          <w:lang w:bidi="ar-DZ"/>
        </w:rPr>
        <w:t xml:space="preserve">  تعطى :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(C</m:t>
            </m:r>
            <m:sSub>
              <m:sSubPr>
                <m:ctrlPr>
                  <w:rPr>
                    <w:rFonts w:ascii="Cambria Math" w:hAnsi="Cambria Math" w:cs="Arabic Transparent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O</m:t>
                </m:r>
              </m:e>
              <m:sub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2 (g)</m:t>
                </m:r>
              </m:sub>
            </m:s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/C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4</m:t>
            </m:r>
          </m:sub>
        </m:sSub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H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4</m:t>
            </m:r>
          </m:sub>
        </m:sSub>
        <m:sSubSup>
          <m:sSub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O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6  (aq)</m:t>
            </m:r>
          </m:sub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2-</m:t>
            </m:r>
          </m:sup>
        </m:sSubSup>
        <m:r>
          <w:rPr>
            <w:rFonts w:ascii="Cambria Math" w:hAnsi="Cambria Math" w:cs="Arabic Transparent"/>
            <w:sz w:val="28"/>
            <w:szCs w:val="28"/>
            <w:lang w:bidi="ar-DZ"/>
          </w:rPr>
          <m:t>)</m:t>
        </m:r>
      </m:oMath>
      <w:r>
        <w:rPr>
          <w:rFonts w:cs="Arabic Transparent"/>
          <w:sz w:val="28"/>
          <w:szCs w:val="28"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  </w:t>
      </w:r>
      <w:r w:rsidRPr="00BC3E47">
        <w:rPr>
          <w:rFonts w:cs="Arabic Transparent"/>
          <w:position w:val="-10"/>
          <w:sz w:val="28"/>
          <w:szCs w:val="28"/>
          <w:lang w:bidi="ar-DZ"/>
        </w:rPr>
        <w:object w:dxaOrig="2120" w:dyaOrig="380">
          <v:shape id="_x0000_i1032" type="#_x0000_t75" style="width:122.1pt;height:21.9pt" o:ole="">
            <v:imagedata r:id="rId27" o:title=""/>
          </v:shape>
          <o:OLEObject Type="Embed" ProgID="Equation.3" ShapeID="_x0000_i1032" DrawAspect="Content" ObjectID="_1410014166" r:id="rId28"/>
        </w:objec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01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    أ /  بين أن المعادلة أكسدة ارجاعية المنمذجة لهذا التحول هي كما يلي :</w:t>
      </w:r>
    </w:p>
    <w:p w:rsidR="00915C58" w:rsidRDefault="00101295" w:rsidP="00915C58">
      <w:pPr>
        <w:bidi/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group id="_x0000_s1058" style="position:absolute;left:0;text-align:left;margin-left:-6.3pt;margin-top:24.55pt;width:249.35pt;height:184.3pt;z-index:251676672" coordorigin="467,4117" coordsize="5113,4524">
            <v:shape id="_x0000_s1059" type="#_x0000_t202" style="position:absolute;left:467;top:4167;width:5113;height:4474" strokecolor="black [3213]" strokeweight=".25pt">
              <v:textbox>
                <w:txbxContent>
                  <w:p w:rsidR="00915C58" w:rsidRDefault="00915C58" w:rsidP="00915C58">
                    <w:pPr>
                      <w:bidi/>
                    </w:pPr>
                    <w:r w:rsidRPr="0013384C">
                      <w:rPr>
                        <w:noProof/>
                        <w:rtl/>
                      </w:rPr>
                      <w:drawing>
                        <wp:inline distT="0" distB="0" distL="0" distR="0">
                          <wp:extent cx="2974340" cy="2168301"/>
                          <wp:effectExtent l="19050" t="0" r="0" b="0"/>
                          <wp:docPr id="30" name="صورة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4340" cy="21683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0" type="#_x0000_t202" style="position:absolute;left:811;top:4117;width:1704;height:896;mso-wrap-style:none" filled="f" stroked="f" strokecolor="black [3213]" strokeweight=".25pt">
              <v:textbox style="mso-fit-shape-to-text:t">
                <w:txbxContent>
                  <w:p w:rsidR="00915C58" w:rsidRDefault="00915C58" w:rsidP="00915C58">
                    <w:pPr>
                      <w:jc w:val="right"/>
                    </w:pPr>
                    <w:r w:rsidRPr="008B74CC">
                      <w:rPr>
                        <w:rFonts w:cs="Arabic Transparent"/>
                        <w:position w:val="-14"/>
                        <w:sz w:val="28"/>
                        <w:szCs w:val="28"/>
                        <w:lang w:bidi="ar-DZ"/>
                      </w:rPr>
                      <w:object w:dxaOrig="1579" w:dyaOrig="400">
                        <v:shape id="_x0000_i1036" type="#_x0000_t75" style="width:68.55pt;height:17.3pt" o:ole="">
                          <v:imagedata r:id="rId30" o:title=""/>
                        </v:shape>
                        <o:OLEObject Type="Embed" ProgID="Equation.3" ShapeID="_x0000_i1036" DrawAspect="Content" ObjectID="_1410014170" r:id="rId31"/>
                      </w:object>
                    </w:r>
                  </w:p>
                </w:txbxContent>
              </v:textbox>
            </v:shape>
          </v:group>
        </w:pict>
      </w:r>
      <w:r w:rsidR="00915C58" w:rsidRPr="00D63E3E">
        <w:rPr>
          <w:rFonts w:cs="Arabic Transparent"/>
          <w:position w:val="-16"/>
          <w:sz w:val="28"/>
          <w:szCs w:val="28"/>
          <w:lang w:bidi="ar-DZ"/>
        </w:rPr>
        <w:object w:dxaOrig="6619" w:dyaOrig="440">
          <v:shape id="_x0000_i1033" type="#_x0000_t75" style="width:382.45pt;height:27.05pt" o:ole="">
            <v:imagedata r:id="rId32" o:title=""/>
          </v:shape>
          <o:OLEObject Type="Embed" ProgID="Equation.3" ShapeID="_x0000_i1033" DrawAspect="Content" ObjectID="_1410014167" r:id="rId33"/>
        </w:objec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 ب / أنجز جدولا لتقدم التفاعل 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02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يمثل الشكل 01 المنحنى البياني الممثل لتطور كمية مادة 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>شوارد المنغنيز</w:t>
      </w:r>
      <w:r w:rsidRPr="0066608A">
        <w:rPr>
          <w:rFonts w:cs="Arabic Transparent"/>
          <w:position w:val="-14"/>
          <w:sz w:val="28"/>
          <w:szCs w:val="28"/>
          <w:lang w:bidi="ar-DZ"/>
        </w:rPr>
        <w:object w:dxaOrig="560" w:dyaOrig="380">
          <v:shape id="_x0000_i1034" type="#_x0000_t75" style="width:32.85pt;height:21.9pt" o:ole="">
            <v:imagedata r:id="rId34" o:title=""/>
          </v:shape>
          <o:OLEObject Type="Embed" ProgID="Equation.3" ShapeID="_x0000_i1034" DrawAspect="Content" ObjectID="_1410014168" r:id="rId35"/>
        </w:object>
      </w:r>
      <w:r>
        <w:rPr>
          <w:rFonts w:cs="Arabic Transparent" w:hint="cs"/>
          <w:sz w:val="28"/>
          <w:szCs w:val="28"/>
          <w:rtl/>
          <w:lang w:bidi="ar-DZ"/>
        </w:rPr>
        <w:t xml:space="preserve"> بدلالة الزمن </w:t>
      </w:r>
      <w:r w:rsidRPr="0066608A">
        <w:rPr>
          <w:rFonts w:cs="Arabic Transparent"/>
          <w:position w:val="-14"/>
          <w:sz w:val="28"/>
          <w:szCs w:val="28"/>
          <w:lang w:bidi="ar-DZ"/>
        </w:rPr>
        <w:object w:dxaOrig="1200" w:dyaOrig="380">
          <v:shape id="_x0000_i1035" type="#_x0000_t75" style="width:68.55pt;height:21.9pt" o:ole="">
            <v:imagedata r:id="rId36" o:title=""/>
          </v:shape>
          <o:OLEObject Type="Embed" ProgID="Equation.3" ShapeID="_x0000_i1035" DrawAspect="Content" ObjectID="_1410014169" r:id="rId37"/>
        </w:objec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استغل البيان في إيجاد ما يلي : 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أ / السرعة الحجمية لتشكل شوارد المنغنيز عند</w:t>
      </w:r>
    </w:p>
    <w:p w:rsidR="00915C58" w:rsidRDefault="00915C58" w:rsidP="00915C58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اللحظة </w:t>
      </w:r>
      <w:r>
        <w:rPr>
          <w:rFonts w:cs="Arabic Transparent"/>
          <w:sz w:val="28"/>
          <w:szCs w:val="28"/>
          <w:lang w:bidi="ar-DZ"/>
        </w:rPr>
        <w:t>t = 12 min</w:t>
      </w:r>
      <w:r>
        <w:rPr>
          <w:rFonts w:cs="Arabic Transparent" w:hint="cs"/>
          <w:sz w:val="28"/>
          <w:szCs w:val="28"/>
          <w:rtl/>
          <w:lang w:bidi="ar-DZ"/>
        </w:rPr>
        <w:t xml:space="preserve"> ثم استنتج السرعة الحجمية للتفاعل عندئذ </w:t>
      </w:r>
    </w:p>
    <w:p w:rsidR="00915C58" w:rsidRDefault="00915C58" w:rsidP="00F95A32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ب / التقدم النهائي للتفاعل </w:t>
      </w:r>
      <w:r>
        <w:rPr>
          <w:rFonts w:cs="Arabic Transparent"/>
          <w:sz w:val="28"/>
          <w:szCs w:val="28"/>
          <w:lang w:bidi="ar-DZ"/>
        </w:rPr>
        <w:t>x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f</w:t>
      </w:r>
      <w:r>
        <w:rPr>
          <w:rFonts w:cs="Arabic Transparent" w:hint="cs"/>
          <w:sz w:val="28"/>
          <w:szCs w:val="28"/>
          <w:rtl/>
          <w:lang w:bidi="ar-DZ"/>
        </w:rPr>
        <w:t xml:space="preserve">      </w:t>
      </w:r>
      <w:r w:rsidR="00F95A32">
        <w:rPr>
          <w:rFonts w:cs="Arabic Transparent" w:hint="cs"/>
          <w:sz w:val="28"/>
          <w:szCs w:val="28"/>
          <w:rtl/>
          <w:lang w:bidi="ar-DZ"/>
        </w:rPr>
        <w:t>,</w:t>
      </w:r>
      <w:r>
        <w:rPr>
          <w:rFonts w:cs="Arabic Transparent" w:hint="cs"/>
          <w:sz w:val="28"/>
          <w:szCs w:val="28"/>
          <w:rtl/>
          <w:lang w:bidi="ar-DZ"/>
        </w:rPr>
        <w:t xml:space="preserve">    جـ/ زمن نصف التفاعل </w:t>
      </w:r>
      <w:r>
        <w:rPr>
          <w:rFonts w:cs="Arabic Transparent"/>
          <w:sz w:val="28"/>
          <w:szCs w:val="28"/>
          <w:lang w:bidi="ar-DZ"/>
        </w:rPr>
        <w:t>t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1/2</w:t>
      </w:r>
      <w:r w:rsidRPr="00DA0F47">
        <w:rPr>
          <w:rFonts w:cs="Arabic Transparent" w:hint="cs"/>
          <w:sz w:val="28"/>
          <w:szCs w:val="28"/>
          <w:vertAlign w:val="subscript"/>
          <w:rtl/>
          <w:lang w:bidi="ar-DZ"/>
        </w:rPr>
        <w:t xml:space="preserve"> </w:t>
      </w:r>
    </w:p>
    <w:p w:rsidR="00915C58" w:rsidRDefault="00915C58" w:rsidP="00F95A32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03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أ / باعتبار التحول تاما عين المتفاعل المحد </w:t>
      </w:r>
      <w:r w:rsidR="00F95A32">
        <w:rPr>
          <w:rFonts w:cs="Arabic Transparent" w:hint="cs"/>
          <w:sz w:val="28"/>
          <w:szCs w:val="28"/>
          <w:rtl/>
          <w:lang w:bidi="ar-DZ"/>
        </w:rPr>
        <w:t>,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ب / عين التركيز المولي لشوارد الطرطرات </w:t>
      </w:r>
      <w:r>
        <w:rPr>
          <w:rFonts w:cs="Arabic Transparent"/>
          <w:sz w:val="28"/>
          <w:szCs w:val="28"/>
          <w:lang w:bidi="ar-DZ"/>
        </w:rPr>
        <w:t>C</w:t>
      </w:r>
      <w:r w:rsidRPr="00DA0F47">
        <w:rPr>
          <w:rFonts w:cs="Arabic Transparent"/>
          <w:sz w:val="28"/>
          <w:szCs w:val="28"/>
          <w:vertAlign w:val="subscript"/>
          <w:lang w:bidi="ar-DZ"/>
        </w:rPr>
        <w:t>2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0C69DF" w:rsidRDefault="000C69DF" w:rsidP="008607BC">
      <w:pPr>
        <w:pStyle w:val="Paragraphedeliste"/>
        <w:bidi/>
        <w:spacing w:line="360" w:lineRule="auto"/>
        <w:ind w:left="-2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الثاني:</w:t>
      </w:r>
    </w:p>
    <w:p w:rsidR="000C69DF" w:rsidRDefault="000C69DF" w:rsidP="008607BC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أصبح الطب النووي من بين أهم الإختصاصات في عصرنا الحالي؛ فهو يستعمل في تشخيص الأمراض و في العلاج. ومن بين التقنيات المعتمدة، العلاج بالإشعاع النووي </w:t>
      </w:r>
      <w:r>
        <w:rPr>
          <w:rFonts w:asciiTheme="majorBidi" w:hAnsiTheme="majorBidi" w:cstheme="majorBidi"/>
          <w:sz w:val="28"/>
          <w:szCs w:val="28"/>
          <w:lang w:bidi="ar-DZ"/>
        </w:rPr>
        <w:t>(Radiothé</w:t>
      </w:r>
      <w:r w:rsidR="00861312">
        <w:rPr>
          <w:rFonts w:asciiTheme="majorBidi" w:hAnsiTheme="majorBidi" w:cstheme="majorBidi"/>
          <w:sz w:val="28"/>
          <w:szCs w:val="28"/>
          <w:lang w:bidi="ar-DZ"/>
        </w:rPr>
        <w:t>rapie)</w:t>
      </w:r>
      <w:r w:rsidR="0086131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حيث يستعمل الإشعاع النووي في تدمير الأورام و معالجة الحالات السرطانية بقذف الورم أو النسيج المصاب بلإشعاع </w:t>
      </w:r>
      <m:oMath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β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p>
      </m:oMath>
      <w:r w:rsidR="0086131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المنبعث من الكوبالت </w:t>
      </w:r>
      <m:oMath>
        <m:sPre>
          <m:sPre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PrePr>
          <m:sub/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 w:rsidR="00861312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861312" w:rsidRPr="005E70D9" w:rsidRDefault="00861312" w:rsidP="008607BC">
      <w:pPr>
        <w:bidi/>
        <w:spacing w:after="0" w:line="360" w:lineRule="auto"/>
        <w:ind w:hanging="24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5E70D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معطيات:</w:t>
      </w:r>
    </w:p>
    <w:tbl>
      <w:tblPr>
        <w:tblStyle w:val="Grilledutableau"/>
        <w:bidiVisual/>
        <w:tblW w:w="0" w:type="auto"/>
        <w:tblInd w:w="340" w:type="dxa"/>
        <w:tblLook w:val="04A0"/>
      </w:tblPr>
      <w:tblGrid>
        <w:gridCol w:w="4422"/>
        <w:gridCol w:w="4819"/>
      </w:tblGrid>
      <w:tr w:rsidR="00861312" w:rsidTr="004F7FC2">
        <w:trPr>
          <w:trHeight w:val="1143"/>
        </w:trPr>
        <w:tc>
          <w:tcPr>
            <w:tcW w:w="4422" w:type="dxa"/>
          </w:tcPr>
          <w:p w:rsidR="00861312" w:rsidRDefault="00861312" w:rsidP="008607BC">
            <w:pPr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مقتطف من الجدول الدوري للعناصر الكيميائية :</w:t>
            </w:r>
          </w:p>
          <w:p w:rsidR="00861312" w:rsidRPr="00806B99" w:rsidRDefault="00861312" w:rsidP="008607BC">
            <w:pPr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25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Mn</m:t>
                  </m:r>
                </m:e>
              </m:sPre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nor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bidi="ar-DZ"/>
                </w:rPr>
                <m:t xml:space="preserve"> 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26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Fe</m:t>
                  </m:r>
                  <m:r>
                    <m:rPr>
                      <m:nor/>
                    </m:rPr>
                    <w:rPr>
                      <w:rFonts w:ascii="Cambria Math" w:hAnsiTheme="majorBidi" w:cstheme="majorBidi" w:hint="cs"/>
                      <w:sz w:val="28"/>
                      <w:szCs w:val="28"/>
                      <w:rtl/>
                      <w:lang w:bidi="ar-DZ"/>
                    </w:rPr>
                    <m:t xml:space="preserve">  </m:t>
                  </m:r>
                </m:e>
              </m:sPre>
              <m:r>
                <m:rPr>
                  <m:nor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nor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bidi="ar-DZ"/>
                </w:rPr>
                <m:t xml:space="preserve"> </m:t>
              </m:r>
              <m:sPre>
                <m:sPrePr>
                  <m:ctrl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27</m:t>
                  </m:r>
                </m:sub>
                <m:sup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60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Co</m:t>
                  </m:r>
                  <m:r>
                    <m:rPr>
                      <m:nor/>
                    </m:rPr>
                    <w:rPr>
                      <w:rFonts w:ascii="Cambria Math" w:hAnsiTheme="majorBidi" w:cstheme="majorBidi" w:hint="cs"/>
                      <w:sz w:val="28"/>
                      <w:szCs w:val="28"/>
                      <w:rtl/>
                      <w:lang w:bidi="ar-DZ"/>
                    </w:rPr>
                    <m:t xml:space="preserve">  </m:t>
                  </m:r>
                </m:e>
              </m:sPre>
              <m:r>
                <m:rPr>
                  <m:nor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-</m:t>
              </m:r>
              <m:r>
                <m:rPr>
                  <m:nor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bidi="ar-DZ"/>
                </w:rPr>
                <m:t xml:space="preserve"> 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28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Ni</m:t>
                  </m:r>
                </m:e>
              </m:sPre>
              <m:r>
                <m:rPr>
                  <m:nor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="Cambria Math" w:hAnsiTheme="majorBidi" w:cstheme="majorBidi" w:hint="cs"/>
                  <w:sz w:val="28"/>
                  <w:szCs w:val="28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="Cambria Math" w:hAnsiTheme="majorBidi" w:cstheme="majorBidi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 xml:space="preserve">- </m:t>
              </m:r>
              <m:r>
                <m:rPr>
                  <m:nor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bidi="ar-DZ"/>
                </w:rPr>
                <m:t xml:space="preserve"> </m:t>
              </m:r>
              <m:sPre>
                <m:sPre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29</m:t>
                  </m:r>
                </m:sub>
                <m:sup/>
                <m:e>
                  <m:r>
                    <m:rPr>
                      <m:nor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Cu</m:t>
                  </m:r>
                </m:e>
              </m:sPre>
            </m:oMath>
            <w:r w:rsidRPr="00806B99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861312" w:rsidRPr="001E512F" w:rsidRDefault="00861312" w:rsidP="008607BC">
            <w:pPr>
              <w:spacing w:after="0"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 u =931,5MeV.c</w:t>
            </w:r>
            <w:r w:rsidRPr="00861312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sz w:val="28"/>
                <w:szCs w:val="28"/>
                <w:vertAlign w:val="superscript"/>
                <w:rtl/>
                <w:lang w:bidi="ar-DZ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</w:t>
            </w:r>
          </w:p>
        </w:tc>
        <w:tc>
          <w:tcPr>
            <w:tcW w:w="4819" w:type="dxa"/>
          </w:tcPr>
          <w:p w:rsidR="00861312" w:rsidRDefault="00861312" w:rsidP="008607BC">
            <w:pPr>
              <w:tabs>
                <w:tab w:val="right" w:pos="4396"/>
              </w:tabs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كتلة النواة</w:t>
            </w:r>
            <m:oMath>
              <m:sPre>
                <m:sPrePr>
                  <m:ctrl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27</m:t>
                  </m:r>
                </m:sub>
                <m:sup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60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Co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:</w:t>
            </w:r>
            <w:r w:rsidR="009B12A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</m:t>
              </m:r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2</m:t>
                  </m:r>
                  <m:r>
                    <m:rPr>
                      <m:nor/>
                    </m:rPr>
                    <w:rPr>
                      <w:rFonts w:ascii="Cambria Math" w:hAnsiTheme="majorBidi" w:cstheme="majorBidi" w:hint="cs"/>
                      <w:sz w:val="28"/>
                      <w:szCs w:val="28"/>
                      <w:rtl/>
                      <w:lang w:bidi="ar-DZ"/>
                    </w:rPr>
                    <m:t>7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60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C</m:t>
                  </m:r>
                  <m:r>
                    <m:rPr>
                      <m:nor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bidi="ar-DZ"/>
                    </w:rPr>
                    <m:t>O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)=59,8523u</m:t>
                  </m:r>
                </m:e>
              </m:sPre>
            </m:oMath>
            <w:r w:rsidRPr="003F3FA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861312" w:rsidRDefault="00861312" w:rsidP="008607BC">
            <w:pPr>
              <w:tabs>
                <w:tab w:val="right" w:pos="3953"/>
                <w:tab w:val="right" w:pos="4518"/>
              </w:tabs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كتلة النواة</w:t>
            </w:r>
            <w:r w:rsidRPr="003F3FA4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X)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: </w:t>
            </w:r>
            <w:r w:rsidR="009B12A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   </w:t>
            </w:r>
            <m:oMath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</m:t>
              </m:r>
              <m:sPre>
                <m:sPre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m:t>X)=59,8493u</m:t>
                  </m:r>
                </m:e>
              </m:sPre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F7FC2" w:rsidRDefault="004F7FC2" w:rsidP="008607BC">
            <w:pPr>
              <w:tabs>
                <w:tab w:val="right" w:pos="3896"/>
              </w:tabs>
              <w:bidi/>
              <w:spacing w:after="0" w:line="36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كتلة الإلكترون : </w:t>
            </w:r>
            <m:oMath>
              <m:r>
                <m:rPr>
                  <m:nor/>
                </m:rPr>
                <w:rPr>
                  <w:rFonts w:asciiTheme="majorBidi" w:hAnsiTheme="majorBidi" w:cstheme="majorBidi"/>
                  <w:sz w:val="28"/>
                  <w:szCs w:val="28"/>
                  <w:lang w:bidi="ar-DZ"/>
                </w:rPr>
                <m:t>m(é) =0,00055u</m:t>
              </m:r>
            </m:oMath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020165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    </w:t>
            </w:r>
          </w:p>
        </w:tc>
      </w:tr>
    </w:tbl>
    <w:p w:rsidR="00020165" w:rsidRDefault="00133CF3" w:rsidP="008607BC">
      <w:pPr>
        <w:pStyle w:val="Paragraphedeliste"/>
        <w:numPr>
          <w:ilvl w:val="0"/>
          <w:numId w:val="18"/>
        </w:numPr>
        <w:tabs>
          <w:tab w:val="right" w:pos="281"/>
        </w:tabs>
        <w:bidi/>
        <w:spacing w:after="0" w:line="360" w:lineRule="auto"/>
        <w:ind w:left="0" w:hanging="2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133CF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تفتت نواة الكوبالت</w:t>
      </w:r>
    </w:p>
    <w:p w:rsidR="00133CF3" w:rsidRDefault="00133CF3" w:rsidP="008607BC">
      <w:pPr>
        <w:pStyle w:val="Paragraphedeliste"/>
        <w:bidi/>
        <w:spacing w:after="0" w:line="360" w:lineRule="auto"/>
        <w:ind w:left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133CF3">
        <w:rPr>
          <w:rFonts w:asciiTheme="majorBidi" w:hAnsiTheme="majorBidi" w:cstheme="majorBidi" w:hint="cs"/>
          <w:sz w:val="28"/>
          <w:szCs w:val="28"/>
          <w:rtl/>
          <w:lang w:bidi="ar-DZ"/>
        </w:rPr>
        <w:t>نواة الكوبالت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m:oMath>
        <m:sPre>
          <m:sPrePr>
            <m:ctrlPr>
              <w:rPr>
                <w:rFonts w:asciiTheme="majorBidi" w:hAnsiTheme="majorBidi" w:cstheme="majorBidi"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27</m:t>
            </m:r>
          </m:sub>
          <m:sup>
            <m:r>
              <m:rPr>
                <m:sty m:val="p"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نواة مشعة بإشعاع </w:t>
      </w:r>
      <m:oMath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β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p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020165" w:rsidRPr="00133CF3" w:rsidRDefault="00133CF3" w:rsidP="008607BC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-1.1</w:t>
      </w:r>
      <w:r w:rsidRPr="00133CF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أكتب معادلة تفتت نواة الكوبالت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 w:rsidRPr="00133CF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محددا النواة </w:t>
      </w:r>
      <m:oMath>
        <m:sPre>
          <m:sPre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Z</m:t>
            </m:r>
          </m:sub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A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X</m:t>
            </m:r>
          </m:e>
        </m:sPre>
      </m:oMath>
      <w:r w:rsidRPr="00133CF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المتولدة.</w:t>
      </w:r>
    </w:p>
    <w:p w:rsidR="00133CF3" w:rsidRDefault="00133CF3" w:rsidP="008607BC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lastRenderedPageBreak/>
        <w:t>-2.1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أحسب بوحدة </w:t>
      </w:r>
      <w:r>
        <w:rPr>
          <w:rFonts w:asciiTheme="majorBidi" w:hAnsiTheme="majorBidi" w:cstheme="majorBidi"/>
          <w:sz w:val="28"/>
          <w:szCs w:val="28"/>
          <w:lang w:bidi="ar-DZ"/>
        </w:rPr>
        <w:t>MeV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قيمة </w:t>
      </w:r>
      <w:r>
        <w:rPr>
          <w:rFonts w:asciiTheme="majorBidi" w:hAnsiTheme="majorBidi" w:cstheme="majorBidi"/>
          <w:sz w:val="28"/>
          <w:szCs w:val="28"/>
          <w:lang w:bidi="ar-DZ"/>
        </w:rPr>
        <w:t>E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طاقة التحويل النووي.</w:t>
      </w:r>
    </w:p>
    <w:p w:rsidR="00133CF3" w:rsidRPr="00133CF3" w:rsidRDefault="008607BC" w:rsidP="008607BC">
      <w:p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37465</wp:posOffset>
            </wp:positionV>
            <wp:extent cx="2716530" cy="1967230"/>
            <wp:effectExtent l="19050" t="0" r="7620" b="0"/>
            <wp:wrapSquare wrapText="bothSides"/>
            <wp:docPr id="3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1726" r="53585"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CF3">
        <w:rPr>
          <w:rFonts w:asciiTheme="majorBidi" w:hAnsiTheme="majorBidi" w:cstheme="majorBidi" w:hint="cs"/>
          <w:sz w:val="28"/>
          <w:szCs w:val="28"/>
          <w:rtl/>
          <w:lang w:bidi="ar-DZ"/>
        </w:rPr>
        <w:t>2</w:t>
      </w:r>
      <w:r w:rsidR="00133CF3" w:rsidRPr="00133CF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 تطبيق قانون التناقص الإشعاعي.</w:t>
      </w:r>
    </w:p>
    <w:p w:rsidR="007E11D7" w:rsidRDefault="00133CF3" w:rsidP="008607BC">
      <w:pPr>
        <w:tabs>
          <w:tab w:val="left" w:pos="9170"/>
        </w:tabs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توصل مركز إستشفائي بعينة من الكوبالت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عند </w:t>
      </w:r>
    </w:p>
    <w:p w:rsidR="007E11D7" w:rsidRDefault="00133CF3" w:rsidP="008607BC">
      <w:pPr>
        <w:tabs>
          <w:tab w:val="left" w:pos="9170"/>
        </w:tabs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لحظة نعتبرها مبدأللأزمنة، و إنطلقت عملية تتبع تطورها، من </w:t>
      </w:r>
    </w:p>
    <w:p w:rsidR="00020165" w:rsidRDefault="00133CF3" w:rsidP="008607BC">
      <w:pPr>
        <w:tabs>
          <w:tab w:val="left" w:pos="9170"/>
        </w:tabs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قياس نشاطها الإشعاعي </w:t>
      </w:r>
      <w:r>
        <w:rPr>
          <w:rFonts w:asciiTheme="majorBidi" w:hAnsiTheme="majorBidi" w:cstheme="majorBidi"/>
          <w:sz w:val="28"/>
          <w:szCs w:val="28"/>
          <w:lang w:bidi="ar-DZ"/>
        </w:rPr>
        <w:t>a(t)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عند لحظات مختلفة.</w:t>
      </w:r>
    </w:p>
    <w:p w:rsidR="00133CF3" w:rsidRDefault="00133CF3" w:rsidP="008607BC">
      <w:pPr>
        <w:tabs>
          <w:tab w:val="left" w:pos="9170"/>
        </w:tabs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يمثل المنحنى الشكل-1- تطور </w:t>
      </w:r>
      <w:r>
        <w:rPr>
          <w:rFonts w:asciiTheme="majorBidi" w:hAnsiTheme="majorBidi" w:cstheme="majorBidi"/>
          <w:sz w:val="28"/>
          <w:szCs w:val="28"/>
          <w:lang w:bidi="ar-DZ"/>
        </w:rPr>
        <w:t>a(t)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بدلالة الزمن.</w:t>
      </w:r>
    </w:p>
    <w:p w:rsidR="007E11D7" w:rsidRDefault="007E11D7" w:rsidP="008607BC">
      <w:pPr>
        <w:bidi/>
        <w:spacing w:after="0" w:line="360" w:lineRule="auto"/>
        <w:ind w:left="-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-1.2</w:t>
      </w:r>
      <w:r w:rsidR="00133CF3" w:rsidRPr="007E11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عين إعتمادا على المنحنى زمن نصف عمر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t</m:t>
            </m:r>
          </m:e>
          <m:sub>
            <m:f>
              <m:fPr>
                <m:type m:val="skw"/>
                <m:ctrlP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</m:ctrlPr>
              </m:fPr>
              <m:num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Theme="majorBidi" w:hAnsiTheme="majorBidi" w:cstheme="majorBidi"/>
                    <w:sz w:val="28"/>
                    <w:szCs w:val="28"/>
                    <w:lang w:bidi="ar-DZ"/>
                  </w:rPr>
                  <m:t>2</m:t>
                </m:r>
              </m:den>
            </m:f>
          </m:sub>
        </m:sSub>
      </m:oMath>
      <w:r w:rsidR="00133CF3" w:rsidRPr="007E11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133CF3" w:rsidRPr="007E11D7" w:rsidRDefault="00101295" w:rsidP="008607BC">
      <w:pPr>
        <w:bidi/>
        <w:spacing w:after="0" w:line="360" w:lineRule="auto"/>
        <w:ind w:left="-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en-US" w:bidi="ar-DZ"/>
        </w:rPr>
        <w:pict>
          <v:shape id="_x0000_s1051" type="#_x0000_t202" style="position:absolute;left:0;text-align:left;margin-left:-124pt;margin-top:5.75pt;width:67.8pt;height:20.45pt;z-index:251674624;mso-width-relative:margin;mso-height-relative:margin" filled="f" stroked="f">
            <v:textbox style="mso-next-textbox:#_x0000_s1051">
              <w:txbxContent>
                <w:p w:rsidR="00915C58" w:rsidRPr="007E11D7" w:rsidRDefault="00915C58" w:rsidP="007E11D7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7E11D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الشكل-1-</w:t>
                  </w:r>
                </w:p>
              </w:txbxContent>
            </v:textbox>
          </v:shape>
        </w:pict>
      </w:r>
      <w:r w:rsidR="007E11D7" w:rsidRPr="007E11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للكوبالت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 w:rsidR="007E11D7" w:rsidRPr="007E11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بوحدة </w:t>
      </w:r>
      <w:r w:rsidR="007E11D7" w:rsidRPr="007E11D7">
        <w:rPr>
          <w:rFonts w:asciiTheme="majorBidi" w:hAnsiTheme="majorBidi" w:cstheme="majorBidi"/>
          <w:sz w:val="28"/>
          <w:szCs w:val="28"/>
          <w:lang w:bidi="ar-DZ"/>
        </w:rPr>
        <w:t>an</w:t>
      </w:r>
      <w:r w:rsidR="007E11D7" w:rsidRPr="007E11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7E11D7" w:rsidRDefault="007E11D7" w:rsidP="008607BC">
      <w:pPr>
        <w:tabs>
          <w:tab w:val="left" w:pos="9170"/>
        </w:tabs>
        <w:bidi/>
        <w:spacing w:after="0" w:line="360" w:lineRule="auto"/>
        <w:ind w:left="-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-2.2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نقبل أن العينة المتوصل بها تصبح غير فعالة في </w:t>
      </w:r>
    </w:p>
    <w:p w:rsidR="007E11D7" w:rsidRDefault="007E11D7" w:rsidP="008607BC">
      <w:pPr>
        <w:tabs>
          <w:tab w:val="left" w:pos="9170"/>
        </w:tabs>
        <w:bidi/>
        <w:spacing w:after="0" w:line="360" w:lineRule="auto"/>
        <w:ind w:left="-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العلاج، عندما يصبح نشاطها </w:t>
      </w:r>
      <w:r>
        <w:rPr>
          <w:rFonts w:asciiTheme="majorBidi" w:hAnsiTheme="majorBidi" w:cstheme="majorBidi"/>
          <w:sz w:val="28"/>
          <w:szCs w:val="28"/>
          <w:lang w:bidi="ar-DZ"/>
        </w:rPr>
        <w:t>a=0,25.a</w:t>
      </w:r>
      <w:r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0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حيث </w:t>
      </w:r>
      <w:r>
        <w:rPr>
          <w:rFonts w:asciiTheme="majorBidi" w:hAnsiTheme="majorBidi" w:cstheme="majorBidi"/>
          <w:sz w:val="28"/>
          <w:szCs w:val="28"/>
          <w:lang w:bidi="ar-DZ"/>
        </w:rPr>
        <w:t>a</w:t>
      </w:r>
      <w:r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0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النشاط الإشعاعي الإبتدائي للعينة.</w:t>
      </w:r>
    </w:p>
    <w:p w:rsidR="007E11D7" w:rsidRPr="007E11D7" w:rsidRDefault="007E11D7" w:rsidP="008607BC">
      <w:pPr>
        <w:tabs>
          <w:tab w:val="left" w:pos="9170"/>
        </w:tabs>
        <w:bidi/>
        <w:spacing w:after="0" w:line="360" w:lineRule="auto"/>
        <w:ind w:left="-2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أي تاريخ يلزم تزويد المركز الإستشفائي بعينة جديدة من الكوبالت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27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60</m:t>
            </m:r>
          </m:sup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Co</m:t>
            </m:r>
          </m:e>
        </m:sPre>
      </m:oMath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F0E55" w:rsidRPr="00001F37" w:rsidRDefault="00BF0E55" w:rsidP="008607BC">
      <w:pPr>
        <w:bidi/>
        <w:spacing w:after="0" w:line="360" w:lineRule="auto"/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</w:pPr>
      <w:r w:rsidRPr="00001F37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التمرين الثالث:</w:t>
      </w:r>
    </w:p>
    <w:p w:rsidR="00BF0E55" w:rsidRDefault="00BF0E55" w:rsidP="008607BC">
      <w:pPr>
        <w:bidi/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 w:rsidRPr="00BF0E55">
        <w:rPr>
          <w:rFonts w:asciiTheme="majorBidi" w:hAnsiTheme="majorBidi" w:cstheme="majorBidi"/>
          <w:noProof/>
          <w:sz w:val="28"/>
          <w:szCs w:val="28"/>
          <w:rtl/>
        </w:rPr>
        <w:t>صادف أستاذ في المختبر وشيعة لا تحمل أئ علامة. أراد تحديد قيمة معامل التحريض (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ال</w:t>
      </w:r>
      <w:r w:rsidRPr="00BF0E55">
        <w:rPr>
          <w:rFonts w:asciiTheme="majorBidi" w:hAnsiTheme="majorBidi" w:cstheme="majorBidi"/>
          <w:noProof/>
          <w:sz w:val="28"/>
          <w:szCs w:val="28"/>
          <w:rtl/>
        </w:rPr>
        <w:t xml:space="preserve">ذاتية) </w:t>
      </w:r>
      <w:r w:rsidRPr="00BF0E55">
        <w:rPr>
          <w:rFonts w:asciiTheme="majorBidi" w:hAnsiTheme="majorBidi" w:cstheme="majorBidi"/>
          <w:noProof/>
          <w:sz w:val="28"/>
          <w:szCs w:val="28"/>
        </w:rPr>
        <w:t>L</w:t>
      </w:r>
      <w:r w:rsidRPr="00BF0E55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ل</w:t>
      </w:r>
      <w:r w:rsidRPr="00BF0E55">
        <w:rPr>
          <w:rFonts w:asciiTheme="majorBidi" w:hAnsiTheme="majorBidi" w:cstheme="majorBidi"/>
          <w:noProof/>
          <w:sz w:val="28"/>
          <w:szCs w:val="28"/>
          <w:rtl/>
        </w:rPr>
        <w:t xml:space="preserve">لوشيعة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تجريبيا من خلال دراسة إستجابة ثنائي قطب </w:t>
      </w:r>
      <w:r>
        <w:rPr>
          <w:rFonts w:asciiTheme="majorBidi" w:hAnsiTheme="majorBidi" w:cstheme="majorBidi"/>
          <w:noProof/>
          <w:sz w:val="28"/>
          <w:szCs w:val="28"/>
        </w:rPr>
        <w:t>RL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في دارة كهربائية.</w:t>
      </w:r>
    </w:p>
    <w:p w:rsidR="00BF0E55" w:rsidRDefault="00BF0E55" w:rsidP="008607BC">
      <w:pPr>
        <w:bidi/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قام الأستاذ بتركيب الدارة المبينة في الشكل </w:t>
      </w:r>
      <w:r>
        <w:rPr>
          <w:rFonts w:asciiTheme="majorBidi" w:hAnsiTheme="majorBidi" w:cstheme="majorBidi"/>
          <w:noProof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1 - .</w:t>
      </w:r>
    </w:p>
    <w:p w:rsidR="00BF0E55" w:rsidRDefault="00BF0E55" w:rsidP="008607BC">
      <w:pPr>
        <w:bidi/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عند اللحظة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t=0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، أغلق الأستاذ القاطعة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k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، و تتبع بواسطة جهاز مناسب تغيرات شدة التيار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i(t)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المارة في الوشيعة بدلالة الزمن بالنسبة لقيم مختلفة للمقاومة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 xml:space="preserve">R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. يمثل الشكل-2- النتائج التجربية المتحصل عليها.</w:t>
      </w:r>
    </w:p>
    <w:tbl>
      <w:tblPr>
        <w:tblStyle w:val="Grilledutableau"/>
        <w:bidiVisual/>
        <w:tblW w:w="0" w:type="auto"/>
        <w:jc w:val="center"/>
        <w:tblInd w:w="226" w:type="dxa"/>
        <w:tblLook w:val="04A0"/>
      </w:tblPr>
      <w:tblGrid>
        <w:gridCol w:w="4189"/>
        <w:gridCol w:w="4116"/>
      </w:tblGrid>
      <w:tr w:rsidR="005A198D" w:rsidTr="005A198D">
        <w:trPr>
          <w:trHeight w:val="2728"/>
          <w:jc w:val="center"/>
        </w:trPr>
        <w:tc>
          <w:tcPr>
            <w:tcW w:w="4189" w:type="dxa"/>
            <w:vAlign w:val="center"/>
          </w:tcPr>
          <w:p w:rsidR="005A198D" w:rsidRDefault="005A198D" w:rsidP="008607BC">
            <w:pPr>
              <w:bidi/>
              <w:spacing w:after="0" w:line="360" w:lineRule="auto"/>
              <w:jc w:val="center"/>
              <w:rPr>
                <w:rFonts w:asciiTheme="majorBidi" w:hAnsiTheme="majorBidi" w:cs="Times New Roman"/>
                <w:noProof/>
                <w:sz w:val="28"/>
                <w:szCs w:val="28"/>
                <w:rtl/>
                <w:lang w:bidi="ar-DZ"/>
              </w:rPr>
            </w:pPr>
          </w:p>
          <w:p w:rsidR="005A198D" w:rsidRDefault="005A198D" w:rsidP="008607BC">
            <w:pPr>
              <w:bidi/>
              <w:spacing w:after="0" w:line="360" w:lineRule="auto"/>
              <w:jc w:val="center"/>
              <w:rPr>
                <w:rFonts w:asciiTheme="majorBidi" w:hAnsiTheme="majorBidi" w:cs="Times New Roman"/>
                <w:noProof/>
                <w:sz w:val="28"/>
                <w:szCs w:val="28"/>
                <w:rtl/>
                <w:lang w:bidi="ar-DZ"/>
              </w:rPr>
            </w:pPr>
            <w:r w:rsidRPr="005A198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14029" cy="1210304"/>
                  <wp:effectExtent l="38100" t="19050" r="5321" b="8896"/>
                  <wp:docPr id="32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49822" t="20408" r="1856" b="17007"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413937" cy="121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98D" w:rsidRDefault="005A198D" w:rsidP="008607B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</w:pPr>
          </w:p>
        </w:tc>
        <w:tc>
          <w:tcPr>
            <w:tcW w:w="4051" w:type="dxa"/>
            <w:vAlign w:val="center"/>
          </w:tcPr>
          <w:p w:rsidR="005A198D" w:rsidRDefault="00101295" w:rsidP="008607BC">
            <w:pPr>
              <w:bidi/>
              <w:spacing w:after="0" w:line="360" w:lineRule="auto"/>
              <w:jc w:val="right"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</w:pPr>
            <w:r w:rsidRPr="00101295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69.85pt;margin-top:77.7pt;width:116.95pt;height:1.15pt;flip:y;z-index:251671552;mso-position-horizontal-relative:text;mso-position-vertical-relative:text" o:connectortype="straight"/>
              </w:pict>
            </w:r>
            <w:r w:rsidR="005A198D" w:rsidRPr="005A198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22418" cy="1892583"/>
                  <wp:effectExtent l="38100" t="19050" r="15982" b="12417"/>
                  <wp:docPr id="33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974" t="2041" r="52551" b="4082"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2424248" cy="189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DD9" w:rsidRDefault="00BF7DD9" w:rsidP="008607BC">
      <w:pPr>
        <w:pStyle w:val="Paragraphedeliste"/>
        <w:numPr>
          <w:ilvl w:val="1"/>
          <w:numId w:val="14"/>
        </w:numPr>
        <w:bidi/>
        <w:spacing w:before="240" w:after="0" w:line="360" w:lineRule="auto"/>
        <w:ind w:left="0" w:hanging="24"/>
        <w:rPr>
          <w:rFonts w:asciiTheme="majorBidi" w:hAnsiTheme="majorBidi" w:cstheme="majorBidi"/>
          <w:sz w:val="28"/>
          <w:szCs w:val="28"/>
          <w:lang w:bidi="ar-DZ"/>
        </w:rPr>
      </w:pPr>
      <w:r w:rsidRPr="00BF7DD9">
        <w:rPr>
          <w:rFonts w:asciiTheme="majorBidi" w:hAnsiTheme="majorBidi" w:cstheme="majorBidi"/>
          <w:sz w:val="28"/>
          <w:szCs w:val="28"/>
          <w:rtl/>
          <w:lang w:bidi="ar-DZ"/>
        </w:rPr>
        <w:t>أعط إسم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Pr="00BF7DD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النظامين اللذين يبرزهما المنحنى 2 (الشكل-2-)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F7DD9" w:rsidRPr="001C1815" w:rsidRDefault="001C1815" w:rsidP="008607BC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1 .2- </w:t>
      </w:r>
      <w:r w:rsidR="00BF7DD9" w:rsidRPr="001C181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بتطبيق قانون التوترات بين ان المعادلة التفاضلية التي تعطي شدة التيار تكتب بالشكل: </w:t>
      </w:r>
      <m:oMath>
        <m:f>
          <m:fPr>
            <m:ctrlPr>
              <w:rPr>
                <w:rFonts w:ascii="Cambria Math" w:hAnsiTheme="majorBidi" w:cstheme="majorBidi"/>
                <w:i/>
                <w:iCs/>
                <w:sz w:val="28"/>
                <w:szCs w:val="28"/>
                <w:lang w:bidi="ar-DZ"/>
              </w:rPr>
            </m:ctrlPr>
          </m:fPr>
          <m:num>
            <m:r>
              <m:rPr>
                <m:nor/>
              </m:rPr>
              <w:rPr>
                <w:rFonts w:ascii="Cambria Math" w:hAnsi="Cambria Math" w:cstheme="majorBidi"/>
                <w:iCs/>
                <w:sz w:val="28"/>
                <w:szCs w:val="28"/>
                <w:lang w:bidi="ar-DZ"/>
              </w:rPr>
              <m:t>di</m:t>
            </m:r>
          </m:num>
          <m:den>
            <m:r>
              <m:rPr>
                <m:nor/>
              </m:rPr>
              <w:rPr>
                <w:rFonts w:ascii="Cambria Math" w:hAnsi="Cambria Math" w:cstheme="majorBidi"/>
                <w:iCs/>
                <w:sz w:val="28"/>
                <w:szCs w:val="28"/>
                <w:lang w:bidi="ar-DZ"/>
              </w:rPr>
              <m:t>dt</m:t>
            </m:r>
          </m:den>
        </m:f>
        <m:r>
          <m:rPr>
            <m:nor/>
          </m:rPr>
          <w:rPr>
            <w:rFonts w:ascii="Cambria Math" w:hAnsi="Cambria Math" w:cstheme="majorBidi"/>
            <w:iCs/>
            <w:sz w:val="28"/>
            <w:szCs w:val="28"/>
            <w:lang w:bidi="ar-DZ"/>
          </w:rPr>
          <m:t>+ Ai=B</m:t>
        </m:r>
      </m:oMath>
      <w:r w:rsidR="00BF7DD9" w:rsidRPr="001C1815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</w:p>
    <w:p w:rsidR="00BF7DD9" w:rsidRDefault="00BF7DD9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 w:rsidRP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حيث </w:t>
      </w:r>
      <w:r w:rsidRPr="00BF7DD9">
        <w:rPr>
          <w:rFonts w:asciiTheme="majorBidi" w:hAnsiTheme="majorBidi" w:cstheme="majorBidi"/>
          <w:i/>
          <w:sz w:val="28"/>
          <w:szCs w:val="28"/>
          <w:lang w:bidi="ar-DZ"/>
        </w:rPr>
        <w:t>A</w:t>
      </w:r>
      <w:r w:rsidRP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، </w:t>
      </w:r>
      <w:r w:rsidRPr="00BF7DD9">
        <w:rPr>
          <w:rFonts w:asciiTheme="majorBidi" w:hAnsiTheme="majorBidi" w:cstheme="majorBidi"/>
          <w:i/>
          <w:sz w:val="28"/>
          <w:szCs w:val="28"/>
          <w:lang w:bidi="ar-DZ"/>
        </w:rPr>
        <w:t>B</w:t>
      </w:r>
      <w:r w:rsidRP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ثوابت يطلب تحديدهما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.</w:t>
      </w:r>
    </w:p>
    <w:p w:rsidR="00BF7DD9" w:rsidRDefault="001C1815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1</w:t>
      </w:r>
      <w:r w:rsidR="00BF7DD9" w:rsidRP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.3- بين ان شدة التيار</w:t>
      </w:r>
      <w:r w:rsidR="00BF7DD9" w:rsidRPr="00BF7DD9">
        <w:rPr>
          <w:rFonts w:asciiTheme="majorBidi" w:hAnsiTheme="majorBidi" w:cstheme="majorBidi"/>
          <w:iCs/>
          <w:sz w:val="28"/>
          <w:szCs w:val="28"/>
          <w:lang w:bidi="ar-DZ"/>
        </w:rPr>
        <w:t>i(t)</w:t>
      </w:r>
      <w:r w:rsidR="00BF7DD9" w:rsidRPr="00BF7DD9">
        <w:rPr>
          <w:rFonts w:asciiTheme="majorBidi" w:hAnsiTheme="majorBidi" w:cstheme="majorBidi"/>
          <w:i/>
          <w:sz w:val="28"/>
          <w:szCs w:val="28"/>
          <w:lang w:bidi="ar-DZ"/>
        </w:rPr>
        <w:t xml:space="preserve"> </w:t>
      </w:r>
      <w:r w:rsidR="00BF7DD9" w:rsidRP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في </w:t>
      </w:r>
      <w:r w:rsidR="00BF7DD9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النظام الدائم قيمة عظمى </w:t>
      </w:r>
      <m:oMath>
        <m:sSub>
          <m:sSub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I</m:t>
            </m:r>
          </m:e>
          <m:sub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0</m:t>
            </m:r>
          </m:sub>
        </m:sSub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E</m:t>
            </m:r>
          </m:num>
          <m:den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R+r</m:t>
            </m:r>
          </m:den>
        </m:f>
      </m:oMath>
      <w:r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>.</w:t>
      </w:r>
    </w:p>
    <w:p w:rsidR="001C1815" w:rsidRDefault="001C1815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 w:rsidRPr="001C1815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1 .4-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أنقل الجدول التالي في ورقة الإجابة ثم أتممه.</w:t>
      </w:r>
    </w:p>
    <w:p w:rsidR="00A42487" w:rsidRDefault="00A42487" w:rsidP="00A42487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Ind w:w="1955" w:type="dxa"/>
        <w:tblLook w:val="04A0"/>
      </w:tblPr>
      <w:tblGrid>
        <w:gridCol w:w="2628"/>
        <w:gridCol w:w="1314"/>
        <w:gridCol w:w="1314"/>
        <w:gridCol w:w="1314"/>
      </w:tblGrid>
      <w:tr w:rsidR="001C1815" w:rsidTr="005A198D">
        <w:trPr>
          <w:trHeight w:val="546"/>
        </w:trPr>
        <w:tc>
          <w:tcPr>
            <w:tcW w:w="2628" w:type="dxa"/>
            <w:vAlign w:val="center"/>
          </w:tcPr>
          <w:p w:rsidR="001C1815" w:rsidRP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sz w:val="28"/>
                <w:szCs w:val="28"/>
                <w:rtl/>
                <w:lang w:bidi="ar-DZ"/>
              </w:rPr>
              <w:lastRenderedPageBreak/>
              <w:t xml:space="preserve">قيمة </w:t>
            </w:r>
            <w:r>
              <w:rPr>
                <w:rFonts w:asciiTheme="majorBidi" w:hAnsiTheme="majorBidi" w:cstheme="majorBidi"/>
                <w:iCs/>
                <w:sz w:val="28"/>
                <w:szCs w:val="28"/>
                <w:lang w:bidi="ar-DZ"/>
              </w:rPr>
              <w:t>R(</w:t>
            </w:r>
            <w:r>
              <w:rPr>
                <w:rFonts w:asciiTheme="minorEastAsia" w:hAnsiTheme="minorEastAsia" w:cstheme="minorEastAsia" w:hint="eastAsia"/>
                <w:iCs/>
                <w:sz w:val="28"/>
                <w:szCs w:val="28"/>
                <w:lang w:bidi="ar-DZ"/>
              </w:rPr>
              <w:t>Ω</w:t>
            </w:r>
            <w:r>
              <w:rPr>
                <w:rFonts w:asciiTheme="majorBidi" w:hAnsiTheme="majorBidi" w:cstheme="majorBidi"/>
                <w:iCs/>
                <w:sz w:val="28"/>
                <w:szCs w:val="28"/>
                <w:lang w:bidi="ar-DZ"/>
              </w:rPr>
              <w:t>)</w:t>
            </w: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sz w:val="28"/>
                <w:szCs w:val="28"/>
                <w:rtl/>
                <w:lang w:bidi="ar-DZ"/>
              </w:rPr>
              <w:t>40</w:t>
            </w: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sz w:val="28"/>
                <w:szCs w:val="28"/>
                <w:rtl/>
                <w:lang w:bidi="ar-DZ"/>
              </w:rPr>
              <w:t>90</w:t>
            </w: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sz w:val="28"/>
                <w:szCs w:val="28"/>
                <w:rtl/>
                <w:lang w:bidi="ar-DZ"/>
              </w:rPr>
              <w:t>140</w:t>
            </w:r>
          </w:p>
        </w:tc>
      </w:tr>
      <w:tr w:rsidR="001C1815" w:rsidTr="005A198D">
        <w:trPr>
          <w:trHeight w:val="570"/>
        </w:trPr>
        <w:tc>
          <w:tcPr>
            <w:tcW w:w="2628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sz w:val="28"/>
                <w:szCs w:val="28"/>
                <w:rtl/>
                <w:lang w:bidi="ar-DZ"/>
              </w:rPr>
              <w:t>رقم المنحنى الموافق</w:t>
            </w: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</w:p>
        </w:tc>
        <w:tc>
          <w:tcPr>
            <w:tcW w:w="1314" w:type="dxa"/>
            <w:vAlign w:val="center"/>
          </w:tcPr>
          <w:p w:rsidR="001C1815" w:rsidRDefault="001C1815" w:rsidP="008607BC">
            <w:pPr>
              <w:pStyle w:val="Paragraphedeliste"/>
              <w:bidi/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</w:p>
        </w:tc>
      </w:tr>
    </w:tbl>
    <w:p w:rsidR="001C1815" w:rsidRDefault="001C1815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بإستغلال المنحنى 2 حدد قيمة </w:t>
      </w:r>
      <w:r w:rsidRPr="001C1815">
        <w:rPr>
          <w:rFonts w:asciiTheme="majorBidi" w:hAnsiTheme="majorBidi" w:cstheme="majorBidi"/>
          <w:iCs/>
          <w:sz w:val="28"/>
          <w:szCs w:val="28"/>
          <w:lang w:bidi="ar-DZ"/>
        </w:rPr>
        <w:t>r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.</w:t>
      </w:r>
    </w:p>
    <w:p w:rsidR="00BF7DD9" w:rsidRDefault="001C1815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1 .5- عبارة ثابت الزمن </w:t>
      </w:r>
      <w:r>
        <w:rPr>
          <w:rFonts w:asciiTheme="majorBidi" w:hAnsiTheme="majorBidi" w:cstheme="majorBidi"/>
          <w:i/>
          <w:sz w:val="28"/>
          <w:szCs w:val="28"/>
          <w:rtl/>
          <w:lang w:bidi="ar-DZ"/>
        </w:rPr>
        <w:t>τ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لثنائي القطب </w:t>
      </w:r>
      <w:r>
        <w:rPr>
          <w:rFonts w:asciiTheme="majorBidi" w:hAnsiTheme="majorBidi" w:cstheme="majorBidi"/>
          <w:iCs/>
          <w:sz w:val="28"/>
          <w:szCs w:val="28"/>
          <w:lang w:bidi="ar-DZ"/>
        </w:rPr>
        <w:t>RL</w:t>
      </w:r>
      <w:r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  <w:r w:rsidRPr="001C1815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هو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</w:t>
      </w:r>
      <m:oMath>
        <m:r>
          <w:rPr>
            <w:rFonts w:ascii="Cambria Math" w:hAnsi="Cambria Math" w:cs="Cambria Math" w:hint="cs"/>
            <w:sz w:val="28"/>
            <w:szCs w:val="28"/>
            <w:rtl/>
            <w:lang w:bidi="ar-DZ"/>
          </w:rPr>
          <m:t>τ</m:t>
        </m:r>
        <m:r>
          <w:rPr>
            <w:rFonts w:ascii="Cambria Math" w:hAnsi="Cambria Math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Theme="majorBidi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L</m:t>
            </m:r>
          </m:num>
          <m:den>
            <m:r>
              <m:rPr>
                <m:nor/>
              </m:rPr>
              <w:rPr>
                <w:rFonts w:ascii="Cambria Math" w:hAnsiTheme="majorBidi" w:cstheme="majorBidi"/>
                <w:sz w:val="28"/>
                <w:szCs w:val="28"/>
                <w:lang w:bidi="ar-DZ"/>
              </w:rPr>
              <m:t>R+r</m:t>
            </m:r>
          </m:den>
        </m:f>
      </m:oMath>
      <w:r>
        <w:rPr>
          <w:rFonts w:asciiTheme="majorBidi" w:hAnsiTheme="majorBidi" w:cstheme="majorBidi"/>
          <w:iCs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  <w:r w:rsidRPr="001C1815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. بإستعمال معادلة الأبعاد، بين أن بعد </w:t>
      </w:r>
      <w:r w:rsidRPr="001C1815">
        <w:rPr>
          <w:rFonts w:asciiTheme="majorBidi" w:hAnsiTheme="majorBidi" w:cstheme="majorBidi"/>
          <w:i/>
          <w:sz w:val="28"/>
          <w:szCs w:val="28"/>
          <w:rtl/>
          <w:lang w:bidi="ar-DZ"/>
        </w:rPr>
        <w:t>τ</w:t>
      </w:r>
      <w:r w:rsidRPr="001C1815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هو الزمن</w:t>
      </w:r>
      <w:r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.</w:t>
      </w:r>
    </w:p>
    <w:p w:rsidR="001C1815" w:rsidRPr="005A198D" w:rsidRDefault="001C1815" w:rsidP="008607BC">
      <w:pPr>
        <w:pStyle w:val="Paragraphedeliste"/>
        <w:bidi/>
        <w:spacing w:after="0" w:line="360" w:lineRule="auto"/>
        <w:ind w:left="0" w:hanging="24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 w:rsidRPr="005A198D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1 .6</w:t>
      </w:r>
      <w:r w:rsidR="005A198D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</w:t>
      </w:r>
      <w:r w:rsidRP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>-</w:t>
      </w:r>
      <w:r w:rsidR="005A198D" w:rsidRP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  <w:r w:rsidR="005A198D" w:rsidRPr="005A198D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حدد قيمة</w:t>
      </w:r>
      <w:r w:rsidR="005A198D" w:rsidRP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  <w:r w:rsidR="005A198D" w:rsidRPr="005A198D">
        <w:rPr>
          <w:rFonts w:asciiTheme="majorBidi" w:hAnsiTheme="majorBidi" w:cstheme="majorBidi"/>
          <w:iCs/>
          <w:sz w:val="28"/>
          <w:szCs w:val="28"/>
          <w:lang w:bidi="ar-DZ"/>
        </w:rPr>
        <w:t>L</w:t>
      </w:r>
      <w:r w:rsidR="005A198D" w:rsidRP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، </w:t>
      </w:r>
      <w:r w:rsidR="005A198D" w:rsidRPr="005A198D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>علما أن</w:t>
      </w:r>
      <w:r w:rsidR="005A198D" w:rsidRP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 xml:space="preserve"> </w:t>
      </w:r>
      <w:r w:rsidR="005A198D" w:rsidRPr="005A198D">
        <w:rPr>
          <w:rFonts w:asciiTheme="majorBidi" w:hAnsiTheme="majorBidi" w:cstheme="majorBidi"/>
          <w:iCs/>
          <w:sz w:val="28"/>
          <w:szCs w:val="28"/>
          <w:lang w:bidi="ar-DZ"/>
        </w:rPr>
        <w:t>(Δ)</w:t>
      </w:r>
      <w:r w:rsidR="005A198D" w:rsidRPr="005A198D">
        <w:rPr>
          <w:rFonts w:asciiTheme="majorBidi" w:hAnsiTheme="majorBidi" w:cstheme="majorBidi"/>
          <w:i/>
          <w:sz w:val="28"/>
          <w:szCs w:val="28"/>
          <w:lang w:bidi="ar-DZ"/>
        </w:rPr>
        <w:t xml:space="preserve"> </w:t>
      </w:r>
      <w:r w:rsidR="005A198D" w:rsidRPr="005A198D">
        <w:rPr>
          <w:rFonts w:asciiTheme="majorBidi" w:hAnsiTheme="majorBidi" w:cstheme="majorBidi" w:hint="cs"/>
          <w:i/>
          <w:sz w:val="28"/>
          <w:szCs w:val="28"/>
          <w:rtl/>
          <w:lang w:bidi="ar-DZ"/>
        </w:rPr>
        <w:t xml:space="preserve"> يمثل المماس للمنحنيات عند </w:t>
      </w:r>
      <w:r w:rsidR="005A198D" w:rsidRPr="005A198D">
        <w:rPr>
          <w:rFonts w:asciiTheme="majorBidi" w:hAnsiTheme="majorBidi" w:cstheme="majorBidi"/>
          <w:iCs/>
          <w:sz w:val="28"/>
          <w:szCs w:val="28"/>
          <w:lang w:bidi="ar-DZ"/>
        </w:rPr>
        <w:t>t=0</w:t>
      </w:r>
      <w:r w:rsidR="005A198D">
        <w:rPr>
          <w:rFonts w:asciiTheme="majorBidi" w:hAnsiTheme="majorBidi" w:cstheme="majorBidi" w:hint="cs"/>
          <w:iCs/>
          <w:sz w:val="28"/>
          <w:szCs w:val="28"/>
          <w:rtl/>
          <w:lang w:bidi="ar-DZ"/>
        </w:rPr>
        <w:t>.</w:t>
      </w:r>
    </w:p>
    <w:p w:rsidR="00BF0E55" w:rsidRPr="004A7EBC" w:rsidRDefault="00001F37" w:rsidP="008607BC">
      <w:p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4A7EB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>التمرين الرابع:</w:t>
      </w:r>
    </w:p>
    <w:p w:rsidR="00B55CEC" w:rsidRDefault="004A7EBC" w:rsidP="008607BC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يستعمل حمض البنزويك في الصناعة الغذائية برمز </w:t>
      </w:r>
      <w:r>
        <w:rPr>
          <w:rFonts w:asciiTheme="majorBidi" w:hAnsiTheme="majorBidi" w:cstheme="majorBidi"/>
          <w:sz w:val="28"/>
          <w:szCs w:val="28"/>
          <w:lang w:bidi="ar-DZ"/>
        </w:rPr>
        <w:t>E210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كحافظ للمواد الغذائية. صيغته الكيميائية </w:t>
      </w:r>
      <m:oMath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C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6</m:t>
            </m:r>
          </m:sub>
        </m:sSub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H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5</m:t>
            </m:r>
          </m:sub>
        </m:sSub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COOH</m:t>
        </m:r>
      </m:oMath>
      <w:r w:rsidR="00B55CE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عند درجة الحرارة العادية، حالته الفيزيائية صلبة.</w:t>
      </w:r>
    </w:p>
    <w:p w:rsidR="004A7EBC" w:rsidRPr="00636E58" w:rsidRDefault="004A7EBC" w:rsidP="008607BC">
      <w:pPr>
        <w:bidi/>
        <w:spacing w:after="0" w:line="360" w:lineRule="auto"/>
        <w:ind w:left="-24"/>
        <w:rPr>
          <w:rFonts w:asciiTheme="majorBidi" w:hAnsiTheme="majorBidi" w:cstheme="majorBidi"/>
          <w:sz w:val="28"/>
          <w:szCs w:val="28"/>
          <w:lang w:bidi="ar-DZ"/>
        </w:rPr>
      </w:pPr>
      <w:r w:rsidRPr="00636E58">
        <w:rPr>
          <w:rFonts w:asciiTheme="majorBidi" w:hAnsiTheme="majorBidi" w:cstheme="majorBidi"/>
          <w:sz w:val="28"/>
          <w:szCs w:val="28"/>
          <w:rtl/>
          <w:lang w:bidi="ar-DZ"/>
        </w:rPr>
        <w:t>نحلل</w:t>
      </w:r>
      <w:r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55CEC"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>كتلة</w:t>
      </w:r>
      <w:r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636E58">
        <w:rPr>
          <w:rFonts w:asciiTheme="majorBidi" w:hAnsiTheme="majorBidi" w:cstheme="majorBidi"/>
          <w:sz w:val="28"/>
          <w:szCs w:val="28"/>
          <w:lang w:bidi="ar-DZ"/>
        </w:rPr>
        <w:t>m</w:t>
      </w:r>
      <w:r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حمض البنزويك </w:t>
      </w:r>
      <w:r w:rsidR="00B55CEC"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</w:t>
      </w:r>
      <w:r w:rsidR="00B55CEC" w:rsidRPr="00636E58">
        <w:rPr>
          <w:rFonts w:asciiTheme="majorBidi" w:hAnsiTheme="majorBidi" w:cstheme="majorBidi"/>
          <w:sz w:val="28"/>
          <w:szCs w:val="28"/>
          <w:lang w:bidi="ar-DZ"/>
        </w:rPr>
        <w:t>250mL</w:t>
      </w:r>
      <w:r w:rsidR="00B55CEC"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الماء </w:t>
      </w:r>
      <w:r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>و نحصل على</w:t>
      </w:r>
      <w:r w:rsidR="00B55CEC"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محلول مائيا مشبعا تركيزه </w:t>
      </w:r>
      <w:r w:rsidR="00B55CEC" w:rsidRPr="00636E58">
        <w:rPr>
          <w:rFonts w:asciiTheme="majorBidi" w:hAnsiTheme="majorBidi" w:cstheme="majorBidi"/>
          <w:sz w:val="28"/>
          <w:szCs w:val="28"/>
          <w:lang w:bidi="ar-DZ"/>
        </w:rPr>
        <w:t>C</w:t>
      </w:r>
      <w:r w:rsidR="00B55CEC" w:rsidRPr="00636E58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a</w:t>
      </w:r>
      <w:r w:rsidR="00B55CEC" w:rsidRPr="00636E58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55CEC" w:rsidRDefault="00B55CEC" w:rsidP="008607BC">
      <w:pPr>
        <w:pStyle w:val="Paragraphedeliste"/>
        <w:numPr>
          <w:ilvl w:val="0"/>
          <w:numId w:val="15"/>
        </w:numPr>
        <w:tabs>
          <w:tab w:val="right" w:pos="260"/>
        </w:tabs>
        <w:bidi/>
        <w:spacing w:after="0" w:line="360" w:lineRule="auto"/>
        <w:ind w:left="-24" w:firstLine="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نأخذ حجما </w:t>
      </w:r>
      <w:r>
        <w:rPr>
          <w:rFonts w:asciiTheme="majorBidi" w:hAnsiTheme="majorBidi" w:cstheme="majorBidi"/>
          <w:sz w:val="28"/>
          <w:szCs w:val="28"/>
          <w:lang w:bidi="ar-DZ"/>
        </w:rPr>
        <w:t>V</w:t>
      </w:r>
      <w:r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1</w:t>
      </w:r>
      <w:r>
        <w:rPr>
          <w:rFonts w:asciiTheme="majorBidi" w:hAnsiTheme="majorBidi" w:cstheme="majorBidi"/>
          <w:sz w:val="28"/>
          <w:szCs w:val="28"/>
          <w:lang w:bidi="ar-DZ"/>
        </w:rPr>
        <w:t>=20.0mL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المحلول المشبع و نعايره بواسطة محلول هيدروكسيد الصوديوم تركيزه المولي </w:t>
      </w:r>
      <m:oMath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C</m:t>
        </m:r>
        <m:r>
          <m:rPr>
            <m:nor/>
          </m:rPr>
          <w:rPr>
            <w:rFonts w:ascii="Cambria Math" w:hAnsiTheme="majorBidi" w:cstheme="majorBidi"/>
            <w:sz w:val="28"/>
            <w:szCs w:val="28"/>
            <w:lang w:bidi="ar-DZ"/>
          </w:rPr>
          <m:t xml:space="preserve"> </m:t>
        </m:r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=2,50.</m:t>
        </m:r>
        <m:sSup>
          <m:sSup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10</m:t>
            </m:r>
          </m:e>
          <m:sup>
            <m:r>
              <m:rPr>
                <m:nor/>
              </m:rPr>
              <w:rPr>
                <w:rFonts w:asciiTheme="majorBidi" w:hAnsiTheme="majorBidi" w:cstheme="majorBidi"/>
                <w:sz w:val="28"/>
                <w:szCs w:val="28"/>
                <w:lang w:bidi="ar-DZ"/>
              </w:rPr>
              <m:t>-2</m:t>
            </m:r>
          </m:sup>
        </m:sSup>
        <m:r>
          <m:rPr>
            <m:nor/>
          </m:rPr>
          <w:rPr>
            <w:rFonts w:asciiTheme="majorBidi" w:hAnsiTheme="majorBidi" w:cstheme="majorBidi"/>
            <w:sz w:val="28"/>
            <w:szCs w:val="28"/>
            <w:lang w:bidi="ar-DZ"/>
          </w:rPr>
          <m:t>mol/L</m:t>
        </m:r>
      </m:oMath>
      <w:r w:rsidR="002B441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. من خلال القياسات المحصل عليها نمثل تغيرات </w:t>
      </w:r>
      <w:r w:rsidR="002B4411">
        <w:rPr>
          <w:rFonts w:asciiTheme="majorBidi" w:hAnsiTheme="majorBidi" w:cstheme="majorBidi"/>
          <w:sz w:val="28"/>
          <w:szCs w:val="28"/>
          <w:lang w:bidi="ar-DZ"/>
        </w:rPr>
        <w:t>PH</w:t>
      </w:r>
      <w:r w:rsidR="002B441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بدلالة الحجم المضاف </w:t>
      </w:r>
      <w:r w:rsidR="002B4411">
        <w:rPr>
          <w:rFonts w:asciiTheme="majorBidi" w:hAnsiTheme="majorBidi" w:cstheme="majorBidi"/>
          <w:sz w:val="28"/>
          <w:szCs w:val="28"/>
          <w:lang w:bidi="ar-DZ"/>
        </w:rPr>
        <w:t>V</w:t>
      </w:r>
      <w:r w:rsidR="002B4411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B</w:t>
      </w:r>
      <w:r w:rsidR="002B441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بواسطة سحاحة و ننشئ و نمثل البيان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dPH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B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DZ"/>
          </w:rPr>
          <m:t>=g(</m:t>
        </m:r>
        <m:sSub>
          <m:sSub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  <w:lang w:bidi="ar-DZ"/>
          </w:rPr>
          <m:t>)</m:t>
        </m:r>
      </m:oMath>
      <w:r w:rsidR="002B441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B4411">
        <w:rPr>
          <w:rFonts w:asciiTheme="majorBidi" w:hAnsiTheme="majorBidi" w:cstheme="majorBidi"/>
          <w:sz w:val="28"/>
          <w:szCs w:val="28"/>
          <w:lang w:bidi="ar-DZ"/>
        </w:rPr>
        <w:t>.</w:t>
      </w:r>
    </w:p>
    <w:p w:rsidR="002B4411" w:rsidRPr="00636E58" w:rsidRDefault="008607BC" w:rsidP="008607BC">
      <w:pPr>
        <w:bidi/>
        <w:spacing w:after="0" w:line="360" w:lineRule="auto"/>
        <w:ind w:left="139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81280</wp:posOffset>
            </wp:positionV>
            <wp:extent cx="3184525" cy="1929765"/>
            <wp:effectExtent l="19050" t="0" r="0" b="0"/>
            <wp:wrapSquare wrapText="bothSides"/>
            <wp:docPr id="4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/>
                    </a:blip>
                    <a:srcRect l="1123" t="2391" b="-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E58">
        <w:rPr>
          <w:rFonts w:asciiTheme="majorBidi" w:hAnsiTheme="majorBidi" w:cstheme="majorBidi" w:hint="cs"/>
          <w:noProof/>
          <w:sz w:val="28"/>
          <w:szCs w:val="28"/>
          <w:rtl/>
        </w:rPr>
        <w:t>1</w:t>
      </w:r>
      <w:r w:rsidR="002B4411" w:rsidRPr="00636E58">
        <w:rPr>
          <w:rFonts w:asciiTheme="majorBidi" w:hAnsiTheme="majorBidi" w:cstheme="majorBidi" w:hint="cs"/>
          <w:noProof/>
          <w:sz w:val="28"/>
          <w:szCs w:val="28"/>
          <w:rtl/>
        </w:rPr>
        <w:t>.1- أكتب معادلة تفاعل المعايرة</w:t>
      </w:r>
    </w:p>
    <w:p w:rsidR="002B4411" w:rsidRDefault="002B4411" w:rsidP="008607BC">
      <w:pPr>
        <w:bidi/>
        <w:spacing w:after="0" w:line="360" w:lineRule="auto"/>
        <w:ind w:left="139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2.</w:t>
      </w:r>
      <w:r w:rsidR="00636E58">
        <w:rPr>
          <w:rFonts w:asciiTheme="majorBidi" w:hAnsiTheme="majorBidi" w:cstheme="majorBidi" w:hint="cs"/>
          <w:noProof/>
          <w:sz w:val="28"/>
          <w:szCs w:val="28"/>
          <w:rtl/>
        </w:rPr>
        <w:t>1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- بواسطة رسم واضح حدد الوسائل و الأجهزة اللازمة للقيام بهذه المعايرة.</w:t>
      </w:r>
    </w:p>
    <w:p w:rsidR="002C6993" w:rsidRDefault="00636E58" w:rsidP="008607BC">
      <w:pPr>
        <w:bidi/>
        <w:spacing w:after="0" w:line="360" w:lineRule="auto"/>
        <w:ind w:left="139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1</w:t>
      </w:r>
      <w:r w:rsidR="002B4411">
        <w:rPr>
          <w:rFonts w:asciiTheme="majorBidi" w:hAnsiTheme="majorBidi" w:cstheme="majorBidi" w:hint="cs"/>
          <w:noProof/>
          <w:sz w:val="28"/>
          <w:szCs w:val="28"/>
          <w:rtl/>
        </w:rPr>
        <w:t xml:space="preserve"> .3- حدد ، مبينا</w:t>
      </w:r>
      <w:r w:rsidR="002C6993">
        <w:rPr>
          <w:rFonts w:asciiTheme="majorBidi" w:hAnsiTheme="majorBidi" w:cstheme="majorBidi" w:hint="cs"/>
          <w:noProof/>
          <w:sz w:val="28"/>
          <w:szCs w:val="28"/>
          <w:rtl/>
        </w:rPr>
        <w:t xml:space="preserve"> الطريقة المستعملة، قيمة الحجم </w:t>
      </w:r>
      <w:r w:rsidR="002C6993">
        <w:rPr>
          <w:rFonts w:asciiTheme="majorBidi" w:hAnsiTheme="majorBidi" w:cstheme="majorBidi"/>
          <w:noProof/>
          <w:sz w:val="28"/>
          <w:szCs w:val="28"/>
          <w:lang w:bidi="ar-DZ"/>
        </w:rPr>
        <w:t>V</w:t>
      </w:r>
      <w:r w:rsidR="002C6993">
        <w:rPr>
          <w:rFonts w:asciiTheme="majorBidi" w:hAnsiTheme="majorBidi" w:cstheme="majorBidi"/>
          <w:noProof/>
          <w:sz w:val="28"/>
          <w:szCs w:val="28"/>
          <w:vertAlign w:val="subscript"/>
          <w:lang w:bidi="ar-DZ"/>
        </w:rPr>
        <w:t>B.E</w:t>
      </w:r>
      <w:r w:rsidR="002C6993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لملول هيدروكسيد الصوديوم المضاف عند التكافؤ.</w:t>
      </w:r>
    </w:p>
    <w:p w:rsidR="002B4411" w:rsidRPr="00636E58" w:rsidRDefault="002C6993" w:rsidP="008607BC">
      <w:pPr>
        <w:pStyle w:val="Paragraphedeliste"/>
        <w:numPr>
          <w:ilvl w:val="0"/>
          <w:numId w:val="17"/>
        </w:numPr>
        <w:bidi/>
        <w:spacing w:after="0" w:line="360" w:lineRule="auto"/>
        <w:ind w:left="281" w:hanging="142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 w:rsidRPr="00636E58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.4 - </w:t>
      </w:r>
      <w:r w:rsidR="00EF3B4D">
        <w:rPr>
          <w:rFonts w:asciiTheme="majorBidi" w:hAnsiTheme="majorBidi" w:cstheme="majorBidi" w:hint="cs"/>
          <w:noProof/>
          <w:sz w:val="28"/>
          <w:szCs w:val="28"/>
          <w:rtl/>
        </w:rPr>
        <w:t>إحسب</w:t>
      </w:r>
      <w:r w:rsidR="00EF3B4D" w:rsidRPr="00636E58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</w:t>
      </w:r>
      <w:r w:rsidRPr="00636E58">
        <w:rPr>
          <w:rFonts w:asciiTheme="majorBidi" w:hAnsiTheme="majorBidi" w:cstheme="majorBidi" w:hint="cs"/>
          <w:noProof/>
          <w:sz w:val="28"/>
          <w:szCs w:val="28"/>
          <w:rtl/>
        </w:rPr>
        <w:t xml:space="preserve">التركيز المولي </w:t>
      </w:r>
      <w:r w:rsidRPr="00636E58">
        <w:rPr>
          <w:rFonts w:asciiTheme="majorBidi" w:hAnsiTheme="majorBidi" w:cstheme="majorBidi"/>
          <w:noProof/>
          <w:sz w:val="28"/>
          <w:szCs w:val="28"/>
        </w:rPr>
        <w:t>C</w:t>
      </w:r>
      <w:r w:rsidRPr="00636E58">
        <w:rPr>
          <w:rFonts w:asciiTheme="majorBidi" w:hAnsiTheme="majorBidi" w:cstheme="majorBidi"/>
          <w:noProof/>
          <w:sz w:val="28"/>
          <w:szCs w:val="28"/>
          <w:vertAlign w:val="subscript"/>
        </w:rPr>
        <w:t>a</w:t>
      </w:r>
      <w:r w:rsidRPr="00636E58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لحمض البنزويك.</w:t>
      </w:r>
    </w:p>
    <w:p w:rsidR="002C6993" w:rsidRPr="00636E58" w:rsidRDefault="00636E58" w:rsidP="008607BC">
      <w:pPr>
        <w:bidi/>
        <w:spacing w:after="0" w:line="360" w:lineRule="auto"/>
        <w:ind w:left="139"/>
        <w:rPr>
          <w:rFonts w:asciiTheme="majorBidi" w:hAnsiTheme="majorBidi" w:cstheme="majorBidi"/>
          <w:noProof/>
          <w:sz w:val="28"/>
          <w:szCs w:val="28"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>1 .5</w:t>
      </w:r>
      <w:r w:rsidR="002C6993" w:rsidRPr="00636E58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>- إستنتج الكتلة المستعملة للحصول على المحلول المائي لحمض البنزويك.</w:t>
      </w:r>
    </w:p>
    <w:p w:rsidR="002C6993" w:rsidRDefault="00636E58" w:rsidP="008607BC">
      <w:pPr>
        <w:pStyle w:val="Paragraphedeliste"/>
        <w:numPr>
          <w:ilvl w:val="0"/>
          <w:numId w:val="15"/>
        </w:numPr>
        <w:bidi/>
        <w:spacing w:after="0" w:line="360" w:lineRule="auto"/>
        <w:rPr>
          <w:rFonts w:asciiTheme="majorBidi" w:hAnsiTheme="majorBidi" w:cstheme="majorBidi"/>
          <w:noProof/>
          <w:sz w:val="28"/>
          <w:szCs w:val="28"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من خلال البيان ، حدد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PH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محلول حمض البنزويك المعاير. وبين أن تفاعل حمض البنزويك مع الماء تفاعل غير تام.</w:t>
      </w:r>
    </w:p>
    <w:p w:rsidR="00C57F0E" w:rsidRPr="00636E58" w:rsidRDefault="00472732" w:rsidP="008607BC">
      <w:pPr>
        <w:pStyle w:val="Paragraphedeliste"/>
        <w:numPr>
          <w:ilvl w:val="0"/>
          <w:numId w:val="15"/>
        </w:numPr>
        <w:bidi/>
        <w:spacing w:after="0" w:line="360" w:lineRule="auto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>عند إضافة الحجم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noProof/>
                <w:sz w:val="28"/>
                <w:szCs w:val="28"/>
                <w:lang w:bidi="ar-DZ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V</m:t>
            </m:r>
          </m:e>
          <m:sub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B</m:t>
            </m:r>
          </m:sub>
        </m:sSub>
        <m:r>
          <m:rPr>
            <m:nor/>
          </m:rPr>
          <w:rPr>
            <w:rFonts w:asciiTheme="majorBidi" w:hAnsiTheme="majorBidi" w:cstheme="majorBidi"/>
            <w:noProof/>
            <w:sz w:val="28"/>
            <w:szCs w:val="28"/>
            <w:lang w:bidi="ar-DZ"/>
          </w:rPr>
          <m:t>=6mL</m:t>
        </m:r>
      </m:oMath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من هيدروكسيد الصوديوم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.</w:t>
      </w:r>
    </w:p>
    <w:p w:rsidR="00BC5528" w:rsidRPr="002C2236" w:rsidRDefault="002C2236" w:rsidP="008607BC">
      <w:pPr>
        <w:bidi/>
        <w:spacing w:after="0" w:line="360" w:lineRule="auto"/>
        <w:ind w:left="139"/>
        <w:rPr>
          <w:noProof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>1.3</w:t>
      </w:r>
      <w:r w:rsidR="00EF3B4D" w:rsidRPr="002C2236">
        <w:rPr>
          <w:rFonts w:asciiTheme="majorBidi" w:hAnsiTheme="majorBidi" w:cstheme="majorBidi"/>
          <w:noProof/>
          <w:sz w:val="28"/>
          <w:szCs w:val="28"/>
          <w:rtl/>
          <w:lang w:bidi="ar-DZ"/>
        </w:rPr>
        <w:t>–</w:t>
      </w:r>
      <w:r w:rsidR="002B4411" w:rsidRPr="002C2236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 w:rsidR="00EF3B4D" w:rsidRPr="002C2236">
        <w:rPr>
          <w:rFonts w:hint="cs"/>
          <w:noProof/>
          <w:sz w:val="28"/>
          <w:szCs w:val="28"/>
          <w:rtl/>
        </w:rPr>
        <w:t xml:space="preserve">أنشئ جدولا لتقدم تفاعل المعايرة </w:t>
      </w:r>
      <w:r w:rsidR="00BC5528" w:rsidRPr="002C2236">
        <w:rPr>
          <w:rFonts w:hint="cs"/>
          <w:noProof/>
          <w:sz w:val="28"/>
          <w:szCs w:val="28"/>
          <w:rtl/>
        </w:rPr>
        <w:t>عند هذه الإضافة.</w:t>
      </w:r>
    </w:p>
    <w:p w:rsidR="00BC5528" w:rsidRPr="00BC5528" w:rsidRDefault="00BC5528" w:rsidP="008607BC">
      <w:pPr>
        <w:pStyle w:val="Paragraphedeliste"/>
        <w:numPr>
          <w:ilvl w:val="0"/>
          <w:numId w:val="4"/>
        </w:numPr>
        <w:bidi/>
        <w:spacing w:after="0" w:line="360" w:lineRule="auto"/>
        <w:ind w:left="281" w:hanging="142"/>
        <w:rPr>
          <w:rFonts w:asciiTheme="majorBidi" w:hAnsiTheme="majorBidi" w:cstheme="majorBidi"/>
          <w:noProof/>
          <w:sz w:val="28"/>
          <w:szCs w:val="28"/>
          <w:rtl/>
          <w:lang w:bidi="ar-DZ"/>
        </w:rPr>
      </w:pPr>
      <w:r w:rsidRPr="00BC5528">
        <w:rPr>
          <w:rFonts w:asciiTheme="majorBidi" w:hAnsiTheme="majorBidi" w:cstheme="majorBidi" w:hint="cs"/>
          <w:noProof/>
          <w:sz w:val="28"/>
          <w:szCs w:val="28"/>
          <w:rtl/>
        </w:rPr>
        <w:t xml:space="preserve">.2- حدد التقدم الأعظمي </w:t>
      </w:r>
      <w:r w:rsidRPr="00BC5528">
        <w:rPr>
          <w:rFonts w:asciiTheme="majorBidi" w:hAnsiTheme="majorBidi" w:cstheme="majorBidi"/>
          <w:noProof/>
          <w:sz w:val="28"/>
          <w:szCs w:val="28"/>
        </w:rPr>
        <w:t>x</w:t>
      </w:r>
      <w:r w:rsidRPr="00BC5528">
        <w:rPr>
          <w:rFonts w:asciiTheme="majorBidi" w:hAnsiTheme="majorBidi" w:cstheme="majorBidi"/>
          <w:noProof/>
          <w:sz w:val="28"/>
          <w:szCs w:val="28"/>
          <w:vertAlign w:val="subscript"/>
        </w:rPr>
        <w:t>max</w:t>
      </w:r>
      <w:r w:rsidRPr="00BC5528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.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و كذلك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قيمة التقدم النهائي </w:t>
      </w:r>
      <w:r>
        <w:rPr>
          <w:rFonts w:asciiTheme="majorBidi" w:hAnsiTheme="majorBidi" w:cstheme="majorBidi"/>
          <w:noProof/>
          <w:sz w:val="28"/>
          <w:szCs w:val="28"/>
        </w:rPr>
        <w:t>x</w:t>
      </w:r>
      <w:r>
        <w:rPr>
          <w:rFonts w:asciiTheme="majorBidi" w:hAnsiTheme="majorBidi" w:cstheme="majorBidi"/>
          <w:noProof/>
          <w:sz w:val="28"/>
          <w:szCs w:val="28"/>
          <w:vertAlign w:val="subscript"/>
        </w:rPr>
        <w:t>f</w:t>
      </w:r>
    </w:p>
    <w:p w:rsidR="00472732" w:rsidRPr="005B23EE" w:rsidRDefault="005B23EE" w:rsidP="008607BC">
      <w:pPr>
        <w:bidi/>
        <w:spacing w:after="0" w:line="360" w:lineRule="auto"/>
        <w:ind w:left="139"/>
        <w:rPr>
          <w:rFonts w:asciiTheme="majorBidi" w:hAnsiTheme="majorBidi" w:cstheme="majorBidi"/>
          <w:noProof/>
          <w:sz w:val="28"/>
          <w:szCs w:val="28"/>
        </w:rPr>
      </w:pPr>
      <w:r w:rsidRPr="005B23EE">
        <w:rPr>
          <w:rFonts w:asciiTheme="majorBidi" w:hAnsiTheme="majorBidi" w:cstheme="majorBidi" w:hint="cs"/>
          <w:noProof/>
          <w:sz w:val="28"/>
          <w:szCs w:val="28"/>
          <w:rtl/>
        </w:rPr>
        <w:t>4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.3</w:t>
      </w:r>
      <w:r w:rsidR="00BC5528" w:rsidRPr="005B23EE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أحسب</w:t>
      </w:r>
      <w:r w:rsidR="00BC5528" w:rsidRPr="005B23EE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نسبة التقدم النهائي </w:t>
      </w:r>
      <w:r w:rsidR="00BC5528" w:rsidRPr="005B23EE">
        <w:rPr>
          <w:rFonts w:asciiTheme="majorBidi" w:hAnsiTheme="majorBidi" w:cstheme="majorBidi"/>
          <w:noProof/>
          <w:sz w:val="28"/>
          <w:szCs w:val="28"/>
          <w:rtl/>
        </w:rPr>
        <w:t>τ</w:t>
      </w:r>
      <w:r w:rsidR="00472732" w:rsidRPr="005B23EE">
        <w:rPr>
          <w:rFonts w:asciiTheme="majorBidi" w:hAnsiTheme="majorBidi" w:cstheme="majorBidi" w:hint="cs"/>
          <w:noProof/>
          <w:sz w:val="28"/>
          <w:szCs w:val="28"/>
          <w:rtl/>
        </w:rPr>
        <w:t xml:space="preserve"> لتفاعل العايرة خلال هذه الإضافة . ماذا تستنتج؟</w:t>
      </w:r>
    </w:p>
    <w:p w:rsidR="002C2236" w:rsidRDefault="00472732" w:rsidP="008607BC">
      <w:pPr>
        <w:pStyle w:val="Paragraphedeliste"/>
        <w:bidi/>
        <w:spacing w:after="0" w:line="360" w:lineRule="auto"/>
        <w:ind w:left="-24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>4</w:t>
      </w:r>
      <w:r w:rsidR="002C2236"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>-</w:t>
      </w:r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إستنتج من البيان قيمة </w:t>
      </w:r>
      <w:r>
        <w:rPr>
          <w:rFonts w:asciiTheme="majorBidi" w:hAnsiTheme="majorBidi" w:cstheme="majorBidi"/>
          <w:noProof/>
          <w:sz w:val="28"/>
          <w:szCs w:val="28"/>
          <w:lang w:bidi="ar-DZ"/>
        </w:rPr>
        <w:t>pK</w:t>
      </w:r>
      <w:r>
        <w:rPr>
          <w:rFonts w:asciiTheme="majorBidi" w:hAnsiTheme="majorBidi" w:cstheme="majorBidi"/>
          <w:noProof/>
          <w:sz w:val="28"/>
          <w:szCs w:val="28"/>
          <w:vertAlign w:val="subscript"/>
          <w:lang w:bidi="ar-DZ"/>
        </w:rPr>
        <w:t>A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للثنائية </w:t>
      </w:r>
      <m:oMath>
        <m:d>
          <m:dPr>
            <m:ctrlPr>
              <w:rPr>
                <w:rFonts w:ascii="Cambria Math" w:hAnsiTheme="majorBidi" w:cstheme="majorBidi"/>
                <w:i/>
                <w:noProof/>
                <w:sz w:val="28"/>
                <w:szCs w:val="28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5</m:t>
                </m:r>
              </m:sub>
            </m:sSub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COOH/</m:t>
            </m:r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5</m:t>
                </m:r>
              </m:sub>
            </m:sSub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CO</m:t>
            </m:r>
            <m:sSup>
              <m:sSup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O</m:t>
                </m:r>
              </m:e>
              <m:sup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-</m:t>
                </m:r>
              </m:sup>
            </m:sSup>
          </m:e>
        </m:d>
      </m:oMath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 </w:t>
      </w:r>
    </w:p>
    <w:p w:rsidR="002C2236" w:rsidRDefault="002C2236" w:rsidP="008607BC">
      <w:pPr>
        <w:pStyle w:val="Paragraphedeliste"/>
        <w:bidi/>
        <w:spacing w:after="0" w:line="360" w:lineRule="auto"/>
        <w:ind w:left="260" w:hanging="284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t>5</w:t>
      </w:r>
      <w:r w:rsidR="005B23EE">
        <w:rPr>
          <w:rFonts w:asciiTheme="majorBidi" w:hAnsiTheme="majorBidi" w:cstheme="majorBidi" w:hint="cs"/>
          <w:noProof/>
          <w:sz w:val="28"/>
          <w:szCs w:val="28"/>
          <w:rtl/>
        </w:rPr>
        <w:t>-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 أكتب عبارة ثابت التوازن لتفاعل المعاية بدلالة ثابت الحموضة للثنائية  </w:t>
      </w:r>
      <m:oMath>
        <m:d>
          <m:dPr>
            <m:ctrlPr>
              <w:rPr>
                <w:rFonts w:ascii="Cambria Math" w:hAnsiTheme="majorBidi" w:cstheme="majorBidi"/>
                <w:i/>
                <w:noProof/>
                <w:sz w:val="28"/>
                <w:szCs w:val="28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5</m:t>
                </m:r>
              </m:sub>
            </m:sSub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COOH/</m:t>
            </m:r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b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5</m:t>
                </m:r>
              </m:sub>
            </m:sSub>
            <m:r>
              <m:rPr>
                <m:nor/>
              </m:rPr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m:t>CO</m:t>
            </m:r>
            <m:sSup>
              <m:sSupPr>
                <m:ctrlPr>
                  <w:rPr>
                    <w:rFonts w:ascii="Cambria Math" w:hAnsiTheme="majorBidi" w:cstheme="majorBidi"/>
                    <w:i/>
                    <w:noProof/>
                    <w:sz w:val="28"/>
                    <w:szCs w:val="28"/>
                    <w:lang w:bidi="ar-DZ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O</m:t>
                </m:r>
              </m:e>
              <m:sup>
                <m:r>
                  <m:rPr>
                    <m:nor/>
                  </m:rPr>
                  <w:rPr>
                    <w:rFonts w:asciiTheme="majorBidi" w:hAnsiTheme="majorBidi" w:cstheme="majorBidi"/>
                    <w:noProof/>
                    <w:sz w:val="28"/>
                    <w:szCs w:val="28"/>
                    <w:lang w:bidi="ar-DZ"/>
                  </w:rPr>
                  <m:t>-</m:t>
                </m:r>
              </m:sup>
            </m:sSup>
          </m:e>
        </m:d>
      </m:oMath>
      <w:r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و </w:t>
      </w:r>
      <w:r>
        <w:rPr>
          <w:rFonts w:asciiTheme="majorBidi" w:hAnsiTheme="majorBidi" w:cstheme="majorBidi"/>
          <w:noProof/>
          <w:sz w:val="28"/>
          <w:szCs w:val="28"/>
        </w:rPr>
        <w:t>K</w:t>
      </w:r>
      <w:r>
        <w:rPr>
          <w:rFonts w:asciiTheme="majorBidi" w:hAnsiTheme="majorBidi" w:cstheme="majorBidi"/>
          <w:noProof/>
          <w:sz w:val="28"/>
          <w:szCs w:val="28"/>
          <w:vertAlign w:val="subscript"/>
        </w:rPr>
        <w:t>e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DZ"/>
        </w:rPr>
        <w:t xml:space="preserve"> (الجداء الشاردي للماء)</w:t>
      </w:r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>.</w:t>
      </w:r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   </w:t>
      </w:r>
    </w:p>
    <w:p w:rsidR="004A7EBC" w:rsidRPr="00BC5528" w:rsidRDefault="002C2236" w:rsidP="008607BC">
      <w:pPr>
        <w:pStyle w:val="Paragraphedeliste"/>
        <w:bidi/>
        <w:spacing w:after="0" w:line="360" w:lineRule="auto"/>
        <w:ind w:left="260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تعطى: </w:t>
      </w:r>
      <w:r>
        <w:rPr>
          <w:rFonts w:asciiTheme="majorBidi" w:hAnsiTheme="majorBidi" w:cstheme="majorBidi"/>
          <w:noProof/>
          <w:sz w:val="28"/>
          <w:szCs w:val="28"/>
        </w:rPr>
        <w:t xml:space="preserve">M(C)=12g/mol    ,    M(O)=16g/mol    ,    M(H)=1g/mol </w:t>
      </w:r>
      <w:r w:rsidR="002B4411" w:rsidRPr="00BC5528">
        <w:rPr>
          <w:rFonts w:asciiTheme="majorBidi" w:hAnsiTheme="majorBidi" w:cstheme="majorBidi"/>
          <w:noProof/>
          <w:sz w:val="28"/>
          <w:szCs w:val="28"/>
          <w:rtl/>
        </w:rPr>
        <w:t xml:space="preserve">                                                       </w:t>
      </w:r>
    </w:p>
    <w:p w:rsidR="004A7EBC" w:rsidRDefault="002C2236" w:rsidP="008607BC">
      <w:pPr>
        <w:bidi/>
        <w:spacing w:after="0" w:line="360" w:lineRule="auto"/>
        <w:rPr>
          <w:b/>
          <w:bCs/>
          <w:sz w:val="28"/>
          <w:szCs w:val="28"/>
          <w:u w:val="single"/>
          <w:lang w:bidi="ar-DZ"/>
        </w:rPr>
      </w:pPr>
      <w:r w:rsidRPr="002C2236">
        <w:rPr>
          <w:rFonts w:hint="cs"/>
          <w:b/>
          <w:bCs/>
          <w:sz w:val="28"/>
          <w:szCs w:val="28"/>
          <w:u w:val="single"/>
          <w:rtl/>
          <w:lang w:bidi="ar-DZ"/>
        </w:rPr>
        <w:lastRenderedPageBreak/>
        <w:t>التمرين الخامس:</w:t>
      </w:r>
    </w:p>
    <w:p w:rsidR="00A42487" w:rsidRDefault="00A42487" w:rsidP="00F95A32">
      <w:pPr>
        <w:bidi/>
        <w:spacing w:line="240" w:lineRule="auto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 xml:space="preserve">       </w:t>
      </w:r>
      <w:r>
        <w:rPr>
          <w:rFonts w:cs="Arabic Transparent" w:hint="cs"/>
          <w:sz w:val="28"/>
          <w:szCs w:val="28"/>
          <w:rtl/>
          <w:lang w:bidi="ar-DZ"/>
        </w:rPr>
        <w:t>يهدف هذا التمرين إلى دراسة السقوط الشاقولي لكرية معدنية في الهواء و في سائل لزج</w:t>
      </w:r>
    </w:p>
    <w:p w:rsidR="00A42487" w:rsidRDefault="00A42487" w:rsidP="00F95A32">
      <w:pPr>
        <w:bidi/>
        <w:spacing w:line="240" w:lineRule="auto"/>
        <w:ind w:left="991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المعطيات : الكتلة الحجمية للكرية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ρ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  <m:r>
          <w:rPr>
            <w:rFonts w:ascii="Cambria Math" w:hAnsi="Cambria Math" w:cs="Arabic Transparent"/>
            <w:sz w:val="28"/>
            <w:szCs w:val="28"/>
            <w:lang w:bidi="ar-DZ"/>
          </w:rPr>
          <m:t>=2,7.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10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3</m:t>
            </m:r>
          </m:sup>
        </m:sSup>
        <m:r>
          <w:rPr>
            <w:rFonts w:ascii="Cambria Math" w:hAnsi="Cambria Math" w:cs="Arabic Transparent"/>
            <w:sz w:val="28"/>
            <w:szCs w:val="28"/>
            <w:lang w:bidi="ar-DZ"/>
          </w:rPr>
          <m:t>kg.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m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-3</m:t>
            </m:r>
          </m:sup>
        </m:sSup>
      </m:oMath>
      <w:r>
        <w:rPr>
          <w:rFonts w:cs="Arabic Transparent" w:hint="cs"/>
          <w:sz w:val="28"/>
          <w:szCs w:val="28"/>
          <w:rtl/>
          <w:lang w:bidi="ar-DZ"/>
        </w:rPr>
        <w:t xml:space="preserve"> ,</w:t>
      </w:r>
      <w:r w:rsidRPr="00A42487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حجم الكرية :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V=4,20.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10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-6</m:t>
            </m:r>
          </m:sup>
        </m:sSup>
        <m:r>
          <w:rPr>
            <w:rFonts w:ascii="Cambria Math" w:hAnsi="Cambria Math" w:cs="Arabic Transparent"/>
            <w:sz w:val="28"/>
            <w:szCs w:val="28"/>
            <w:lang w:bidi="ar-DZ"/>
          </w:rPr>
          <m:t xml:space="preserve"> 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m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3</m:t>
            </m:r>
          </m:sup>
        </m:sSup>
      </m:oMath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A42487" w:rsidRDefault="00A42487" w:rsidP="00F95A32">
      <w:pPr>
        <w:bidi/>
        <w:spacing w:line="240" w:lineRule="auto"/>
        <w:ind w:left="991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الكتلة الحجمية للسائل اللزج :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ρ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2</m:t>
            </m:r>
          </m:sub>
        </m:sSub>
        <m:r>
          <w:rPr>
            <w:rFonts w:ascii="Cambria Math" w:hAnsi="Cambria Math" w:cs="Arabic Transparent"/>
            <w:sz w:val="28"/>
            <w:szCs w:val="28"/>
            <w:lang w:bidi="ar-DZ"/>
          </w:rPr>
          <m:t>=1,26.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10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3</m:t>
            </m:r>
          </m:sup>
        </m:sSup>
        <m:r>
          <w:rPr>
            <w:rFonts w:ascii="Cambria Math" w:hAnsi="Cambria Math" w:cs="Arabic Transparent"/>
            <w:sz w:val="28"/>
            <w:szCs w:val="28"/>
            <w:lang w:bidi="ar-DZ"/>
          </w:rPr>
          <m:t>kg.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m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-3</m:t>
            </m:r>
          </m:sup>
        </m:sSup>
      </m:oMath>
      <w:r>
        <w:rPr>
          <w:rFonts w:cs="Arabic Transparent" w:hint="cs"/>
          <w:sz w:val="28"/>
          <w:szCs w:val="28"/>
          <w:rtl/>
          <w:lang w:bidi="ar-DZ"/>
        </w:rPr>
        <w:t xml:space="preserve"> ,</w:t>
      </w:r>
    </w:p>
    <w:p w:rsidR="00A42487" w:rsidRDefault="00A42487" w:rsidP="00F95A32">
      <w:pPr>
        <w:bidi/>
        <w:spacing w:line="240" w:lineRule="auto"/>
        <w:ind w:left="991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تسارع الجاذبية الأرضية :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g=9,80 m.</m:t>
        </m:r>
        <m:sSup>
          <m:sSup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s</m:t>
            </m:r>
          </m:e>
          <m:sup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-2</m:t>
            </m:r>
          </m:sup>
        </m:sSup>
      </m:oMath>
    </w:p>
    <w:p w:rsidR="00A42487" w:rsidRDefault="00A42487" w:rsidP="00F95A32">
      <w:pPr>
        <w:bidi/>
        <w:spacing w:line="240" w:lineRule="auto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 xml:space="preserve">      </w:t>
      </w:r>
      <w:r>
        <w:rPr>
          <w:rFonts w:cs="Arabic Transparent" w:hint="cs"/>
          <w:sz w:val="28"/>
          <w:szCs w:val="28"/>
          <w:rtl/>
          <w:lang w:bidi="ar-DZ"/>
        </w:rPr>
        <w:t xml:space="preserve">عند اللحظة ( </w:t>
      </w:r>
      <w:r>
        <w:rPr>
          <w:rFonts w:cs="Arabic Transparent"/>
          <w:sz w:val="28"/>
          <w:szCs w:val="28"/>
          <w:lang w:bidi="ar-DZ"/>
        </w:rPr>
        <w:t xml:space="preserve">t=0 </w:t>
      </w:r>
      <w:r>
        <w:rPr>
          <w:rFonts w:cs="Arabic Transparent" w:hint="cs"/>
          <w:sz w:val="28"/>
          <w:szCs w:val="28"/>
          <w:rtl/>
          <w:lang w:bidi="ar-DZ"/>
        </w:rPr>
        <w:t xml:space="preserve">) نحرر الكرية من النقطة </w:t>
      </w:r>
      <w:r>
        <w:rPr>
          <w:rFonts w:cs="Arabic Transparent"/>
          <w:sz w:val="28"/>
          <w:szCs w:val="28"/>
          <w:lang w:bidi="ar-DZ"/>
        </w:rPr>
        <w:t>O</w:t>
      </w:r>
      <w:r>
        <w:rPr>
          <w:rFonts w:cs="Arabic Transparent" w:hint="cs"/>
          <w:sz w:val="28"/>
          <w:szCs w:val="28"/>
          <w:rtl/>
          <w:lang w:bidi="ar-DZ"/>
        </w:rPr>
        <w:t xml:space="preserve"> تنطبق على مركز عطالتها </w:t>
      </w:r>
      <w:r>
        <w:rPr>
          <w:rFonts w:cs="Arabic Transparent"/>
          <w:sz w:val="28"/>
          <w:szCs w:val="28"/>
          <w:lang w:bidi="ar-DZ"/>
        </w:rPr>
        <w:t>G</w:t>
      </w:r>
      <w:r>
        <w:rPr>
          <w:rFonts w:cs="Arabic Transparent" w:hint="cs"/>
          <w:sz w:val="28"/>
          <w:szCs w:val="28"/>
          <w:rtl/>
          <w:lang w:bidi="ar-DZ"/>
        </w:rPr>
        <w:t xml:space="preserve"> . توجد النقطة </w:t>
      </w:r>
      <w:r>
        <w:rPr>
          <w:rFonts w:cs="Arabic Transparent"/>
          <w:sz w:val="28"/>
          <w:szCs w:val="28"/>
          <w:lang w:bidi="ar-DZ"/>
        </w:rPr>
        <w:t>O</w:t>
      </w:r>
      <w:r>
        <w:rPr>
          <w:rFonts w:cs="Arabic Transparent" w:hint="cs"/>
          <w:sz w:val="28"/>
          <w:szCs w:val="28"/>
          <w:rtl/>
          <w:lang w:bidi="ar-DZ"/>
        </w:rPr>
        <w:t xml:space="preserve"> على ارتفاع </w:t>
      </w:r>
      <w:r>
        <w:rPr>
          <w:rFonts w:cs="Arabic Transparent"/>
          <w:sz w:val="28"/>
          <w:szCs w:val="28"/>
          <w:lang w:bidi="ar-DZ"/>
        </w:rPr>
        <w:t>H</w:t>
      </w:r>
      <w:r>
        <w:rPr>
          <w:rFonts w:cs="Arabic Transparent" w:hint="cs"/>
          <w:sz w:val="28"/>
          <w:szCs w:val="28"/>
          <w:rtl/>
          <w:lang w:bidi="ar-DZ"/>
        </w:rPr>
        <w:t xml:space="preserve"> من السطح الحر للسائل اللزج الذي يوجد في أنبوب شاقولي شفاف ( الشكل 01 )</w:t>
      </w:r>
    </w:p>
    <w:p w:rsidR="00A42487" w:rsidRDefault="00A42487" w:rsidP="00F95A32">
      <w:pPr>
        <w:bidi/>
        <w:spacing w:line="240" w:lineRule="auto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يمثل منحنى الشكل 02 تطور السرعة </w:t>
      </w:r>
      <w:r>
        <w:rPr>
          <w:rFonts w:cs="Arabic Transparent"/>
          <w:sz w:val="28"/>
          <w:szCs w:val="28"/>
          <w:lang w:bidi="ar-DZ"/>
        </w:rPr>
        <w:t xml:space="preserve">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v</m:t>
        </m:r>
      </m:oMath>
      <w:r>
        <w:rPr>
          <w:rFonts w:cs="Arabic Transparent" w:hint="cs"/>
          <w:sz w:val="28"/>
          <w:szCs w:val="28"/>
          <w:rtl/>
          <w:lang w:bidi="ar-DZ"/>
        </w:rPr>
        <w:t xml:space="preserve"> لمركز العطالة </w:t>
      </w:r>
      <w:r>
        <w:rPr>
          <w:rFonts w:cs="Arabic Transparent"/>
          <w:sz w:val="28"/>
          <w:szCs w:val="28"/>
          <w:lang w:bidi="ar-DZ"/>
        </w:rPr>
        <w:t>G</w:t>
      </w:r>
      <w:r>
        <w:rPr>
          <w:rFonts w:cs="Arabic Transparent" w:hint="cs"/>
          <w:sz w:val="28"/>
          <w:szCs w:val="28"/>
          <w:rtl/>
          <w:lang w:bidi="ar-DZ"/>
        </w:rPr>
        <w:t xml:space="preserve"> للكرية خلال سقوطها في الهواء و داخل السائل اللزج </w:t>
      </w:r>
    </w:p>
    <w:p w:rsidR="00A42487" w:rsidRPr="00F71085" w:rsidRDefault="00A42487" w:rsidP="00A42487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  <w:r w:rsidRPr="00F71085">
        <w:rPr>
          <w:rFonts w:cs="Arabic Transparent"/>
          <w:b/>
          <w:bCs/>
          <w:sz w:val="28"/>
          <w:szCs w:val="28"/>
          <w:lang w:bidi="ar-DZ"/>
        </w:rPr>
        <w:t>I</w:t>
      </w:r>
      <w:r w:rsidRPr="00F71085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/ دراسة حركة الكرية في الهواء .</w:t>
      </w:r>
    </w:p>
    <w:p w:rsidR="00A42487" w:rsidRDefault="00A42487" w:rsidP="00A42487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 xml:space="preserve">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ننمذج تأثير الهواء على الكرية أثناء سقوطها فيه بقوة شاقولية </w:t>
      </w:r>
      <m:oMath>
        <m:acc>
          <m:accPr>
            <m:chr m:val="⃗"/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R</m:t>
            </m:r>
          </m:e>
        </m:acc>
      </m:oMath>
      <w:r>
        <w:rPr>
          <w:rFonts w:cs="Arabic Transparent" w:hint="cs"/>
          <w:sz w:val="28"/>
          <w:szCs w:val="28"/>
          <w:rtl/>
          <w:lang w:bidi="ar-DZ"/>
        </w:rPr>
        <w:t xml:space="preserve">   شدتها </w:t>
      </w:r>
      <w:r>
        <w:rPr>
          <w:rFonts w:cs="Arabic Transparent"/>
          <w:sz w:val="28"/>
          <w:szCs w:val="28"/>
          <w:lang w:bidi="ar-DZ"/>
        </w:rPr>
        <w:t>R</w:t>
      </w:r>
      <w:r>
        <w:rPr>
          <w:rFonts w:cs="Arabic Transparent" w:hint="cs"/>
          <w:sz w:val="28"/>
          <w:szCs w:val="28"/>
          <w:rtl/>
          <w:lang w:bidi="ar-DZ"/>
        </w:rPr>
        <w:t xml:space="preserve"> ثابتة و نهمل نصف قطر الكرية أمام الارتفاع </w:t>
      </w:r>
      <w:r>
        <w:rPr>
          <w:rFonts w:cs="Arabic Transparent"/>
          <w:sz w:val="28"/>
          <w:szCs w:val="28"/>
          <w:lang w:bidi="ar-DZ"/>
        </w:rPr>
        <w:t>H</w:t>
      </w:r>
      <w:r>
        <w:rPr>
          <w:rFonts w:cs="Arabic Transparent" w:hint="cs"/>
          <w:sz w:val="28"/>
          <w:szCs w:val="28"/>
          <w:rtl/>
          <w:lang w:bidi="ar-DZ"/>
        </w:rPr>
        <w:t xml:space="preserve"> يصل مركز العطالة </w:t>
      </w:r>
      <w:r>
        <w:rPr>
          <w:rFonts w:cs="Arabic Transparent"/>
          <w:sz w:val="28"/>
          <w:szCs w:val="28"/>
          <w:lang w:bidi="ar-DZ"/>
        </w:rPr>
        <w:t>G</w:t>
      </w:r>
      <w:r>
        <w:rPr>
          <w:rFonts w:cs="Arabic Transparent" w:hint="cs"/>
          <w:sz w:val="28"/>
          <w:szCs w:val="28"/>
          <w:rtl/>
          <w:lang w:bidi="ar-DZ"/>
        </w:rPr>
        <w:t xml:space="preserve"> للكرية إلى السطح الحر للسائل عند اللحظة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t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</m:oMath>
      <w:r>
        <w:rPr>
          <w:rFonts w:cs="Arabic Transparent" w:hint="cs"/>
          <w:sz w:val="28"/>
          <w:szCs w:val="28"/>
          <w:rtl/>
          <w:lang w:bidi="ar-DZ"/>
        </w:rPr>
        <w:t xml:space="preserve"> بالسرعة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v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</m:oMath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A42487" w:rsidRDefault="00A42487" w:rsidP="00A42487">
      <w:pPr>
        <w:bidi/>
        <w:ind w:left="707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01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بتطبيق القانون الثاني لنيوتن عبر عن </w:t>
      </w:r>
      <w:r>
        <w:rPr>
          <w:rFonts w:cs="Arabic Transparent"/>
          <w:sz w:val="28"/>
          <w:szCs w:val="28"/>
          <w:lang w:bidi="ar-DZ"/>
        </w:rPr>
        <w:t>R</w:t>
      </w:r>
      <w:r>
        <w:rPr>
          <w:rFonts w:cs="Arabic Transparent" w:hint="cs"/>
          <w:sz w:val="28"/>
          <w:szCs w:val="28"/>
          <w:rtl/>
          <w:lang w:bidi="ar-DZ"/>
        </w:rPr>
        <w:t xml:space="preserve"> بدلالة </w:t>
      </w:r>
      <w:r>
        <w:rPr>
          <w:rFonts w:cs="Arabic Transparent"/>
          <w:sz w:val="28"/>
          <w:szCs w:val="28"/>
          <w:lang w:bidi="ar-DZ"/>
        </w:rPr>
        <w:t>V</w:t>
      </w:r>
      <w:r>
        <w:rPr>
          <w:rFonts w:cs="Arabic Transparent" w:hint="cs"/>
          <w:sz w:val="28"/>
          <w:szCs w:val="28"/>
          <w:rtl/>
          <w:lang w:bidi="ar-DZ"/>
        </w:rPr>
        <w:t xml:space="preserve"> و </w:t>
      </w:r>
      <w:r>
        <w:rPr>
          <w:rFonts w:cs="Arabic Transparent"/>
          <w:sz w:val="28"/>
          <w:szCs w:val="28"/>
          <w:lang w:bidi="ar-DZ"/>
        </w:rPr>
        <w:t>g</w:t>
      </w:r>
      <w:r>
        <w:rPr>
          <w:rFonts w:cs="Arabic Transparent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t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</m:oMath>
      <w:r>
        <w:rPr>
          <w:rFonts w:cs="Arabic Transparent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v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</m:oMath>
      <w:r>
        <w:rPr>
          <w:rFonts w:cs="Arabic Transparent" w:hint="cs"/>
          <w:sz w:val="28"/>
          <w:szCs w:val="28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ρ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1</m:t>
            </m:r>
          </m:sub>
        </m:sSub>
      </m:oMath>
    </w:p>
    <w:p w:rsidR="00A42487" w:rsidRDefault="00A42487" w:rsidP="00A42487">
      <w:pPr>
        <w:bidi/>
        <w:ind w:left="707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02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باستغلال المنحنى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v=f(t)</m:t>
        </m:r>
      </m:oMath>
      <w:r>
        <w:rPr>
          <w:rFonts w:cs="Arabic Transparent" w:hint="cs"/>
          <w:sz w:val="28"/>
          <w:szCs w:val="28"/>
          <w:rtl/>
          <w:lang w:bidi="ar-DZ"/>
        </w:rPr>
        <w:t xml:space="preserve"> أحسب قيمة الشدة </w:t>
      </w:r>
      <w:r>
        <w:rPr>
          <w:rFonts w:cs="Arabic Transparent"/>
          <w:sz w:val="28"/>
          <w:szCs w:val="28"/>
          <w:lang w:bidi="ar-DZ"/>
        </w:rPr>
        <w:t>R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A42487" w:rsidRPr="00F71085" w:rsidRDefault="00A42487" w:rsidP="00A42487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  <w:r w:rsidRPr="00F71085">
        <w:rPr>
          <w:rFonts w:cs="Arabic Transparent"/>
          <w:b/>
          <w:bCs/>
          <w:sz w:val="28"/>
          <w:szCs w:val="28"/>
          <w:lang w:bidi="ar-DZ"/>
        </w:rPr>
        <w:t>II</w:t>
      </w:r>
      <w:r w:rsidRPr="00F71085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/ دراسة حركة الكرية داخل السائل اللزج </w:t>
      </w:r>
    </w:p>
    <w:p w:rsidR="00A42487" w:rsidRDefault="00A42487" w:rsidP="00A42487">
      <w:pPr>
        <w:bidi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 xml:space="preserve">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تخضع الكرية أثناء سقوطها داخل السائل اللزج بالإضافة لثقلها </w:t>
      </w:r>
      <w:r>
        <w:rPr>
          <w:rFonts w:cs="Arabic Transparent"/>
          <w:sz w:val="28"/>
          <w:szCs w:val="28"/>
          <w:lang w:bidi="ar-DZ"/>
        </w:rPr>
        <w:t>P</w:t>
      </w:r>
      <w:r>
        <w:rPr>
          <w:rFonts w:cs="Arabic Transparent" w:hint="cs"/>
          <w:sz w:val="28"/>
          <w:szCs w:val="28"/>
          <w:rtl/>
          <w:lang w:bidi="ar-DZ"/>
        </w:rPr>
        <w:t xml:space="preserve"> إلى دافعة أرخميدس </w:t>
      </w:r>
      <m:oMath>
        <m:acc>
          <m:accPr>
            <m:chr m:val="⃗"/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Π</m:t>
            </m:r>
          </m:e>
        </m:acc>
        <m:r>
          <w:rPr>
            <w:rFonts w:ascii="Cambria Math" w:hAnsi="Cambria Math" w:cs="Arabic Transparent"/>
            <w:sz w:val="28"/>
            <w:szCs w:val="28"/>
            <w:lang w:bidi="ar-DZ"/>
          </w:rPr>
          <m:t>=-</m:t>
        </m:r>
        <m:sSub>
          <m:sSubPr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ρ</m:t>
            </m:r>
          </m:e>
          <m:sub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2</m:t>
            </m:r>
          </m:sub>
        </m:sSub>
        <m:r>
          <w:rPr>
            <w:rFonts w:ascii="Cambria Math" w:hAnsi="Cambria Math" w:cs="Arabic Transparent"/>
            <w:sz w:val="28"/>
            <w:szCs w:val="28"/>
            <w:lang w:bidi="ar-DZ"/>
          </w:rPr>
          <m:t>.V.g.</m:t>
        </m:r>
        <m:acc>
          <m:accPr>
            <m:chr m:val="⃗"/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i</m:t>
            </m:r>
          </m:e>
        </m:acc>
      </m:oMath>
      <w:r>
        <w:rPr>
          <w:rFonts w:cs="Arabic Transparent" w:hint="cs"/>
          <w:sz w:val="28"/>
          <w:szCs w:val="28"/>
          <w:rtl/>
          <w:lang w:bidi="ar-DZ"/>
        </w:rPr>
        <w:t xml:space="preserve"> و قوة احتكاك مائع </w:t>
      </w:r>
      <m:oMath>
        <m:acc>
          <m:accPr>
            <m:chr m:val="⃗"/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f</m:t>
            </m:r>
          </m:e>
        </m:acc>
        <m:r>
          <w:rPr>
            <w:rFonts w:ascii="Cambria Math" w:hAnsi="Cambria Math" w:cs="Arabic Transparent"/>
            <w:sz w:val="28"/>
            <w:szCs w:val="28"/>
            <w:lang w:bidi="ar-DZ"/>
          </w:rPr>
          <m:t>=-k.v.</m:t>
        </m:r>
        <m:acc>
          <m:accPr>
            <m:chr m:val="⃗"/>
            <m:ctrlPr>
              <w:rPr>
                <w:rFonts w:ascii="Cambria Math" w:hAnsi="Cambria Math" w:cs="Arabic Transparent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 w:cs="Arabic Transparent"/>
                <w:sz w:val="28"/>
                <w:szCs w:val="28"/>
                <w:lang w:bidi="ar-DZ"/>
              </w:rPr>
              <m:t>i</m:t>
            </m:r>
          </m:e>
        </m:acc>
      </m:oMath>
      <w:r>
        <w:rPr>
          <w:rFonts w:cs="Arabic Transparent" w:hint="cs"/>
          <w:sz w:val="28"/>
          <w:szCs w:val="28"/>
          <w:rtl/>
          <w:lang w:bidi="ar-DZ"/>
        </w:rPr>
        <w:t xml:space="preserve"> حيث </w:t>
      </w:r>
      <w:r>
        <w:rPr>
          <w:rFonts w:cs="Arabic Transparent"/>
          <w:sz w:val="28"/>
          <w:szCs w:val="28"/>
          <w:lang w:bidi="ar-DZ"/>
        </w:rPr>
        <w:t>k</w:t>
      </w:r>
      <w:r>
        <w:rPr>
          <w:rFonts w:cs="Arabic Transparent" w:hint="cs"/>
          <w:sz w:val="28"/>
          <w:szCs w:val="28"/>
          <w:rtl/>
          <w:lang w:bidi="ar-DZ"/>
        </w:rPr>
        <w:t xml:space="preserve"> ثابت موجب </w:t>
      </w:r>
    </w:p>
    <w:p w:rsidR="00A42487" w:rsidRDefault="00A42487" w:rsidP="00A42487">
      <w:pPr>
        <w:bidi/>
        <w:rPr>
          <w:rFonts w:cs="Arabic Transparent"/>
          <w:sz w:val="32"/>
          <w:szCs w:val="32"/>
          <w:rtl/>
          <w:lang w:bidi="ar-DZ"/>
        </w:rPr>
      </w:pPr>
      <w:r>
        <w:rPr>
          <w:rFonts w:cs="Arabic Transparent"/>
          <w:sz w:val="28"/>
          <w:szCs w:val="28"/>
          <w:lang w:bidi="ar-DZ"/>
        </w:rPr>
        <w:t xml:space="preserve">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ننمذج تطور السرعة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v</m:t>
        </m:r>
      </m:oMath>
      <w:r>
        <w:rPr>
          <w:rFonts w:cs="Arabic Transparent" w:hint="cs"/>
          <w:sz w:val="28"/>
          <w:szCs w:val="28"/>
          <w:rtl/>
          <w:lang w:bidi="ar-DZ"/>
        </w:rPr>
        <w:t xml:space="preserve"> لمركز عطالة الكرية في جملة الوحدات الدولية بالمعادلة التفاضلية </w:t>
      </w:r>
      <m:oMath>
        <m:r>
          <w:rPr>
            <w:rFonts w:ascii="Cambria Math" w:hAnsi="Cambria Math" w:cs="Arabic Transparent"/>
            <w:sz w:val="32"/>
            <w:szCs w:val="32"/>
            <w:lang w:bidi="ar-DZ"/>
          </w:rPr>
          <m:t xml:space="preserve">     </m:t>
        </m:r>
        <m:box>
          <m:boxPr>
            <m:ctrlPr>
              <w:rPr>
                <w:rFonts w:ascii="Cambria Math" w:hAnsi="Cambria Math" w:cs="Arabic Transparent"/>
                <w:i/>
                <w:sz w:val="32"/>
                <w:szCs w:val="32"/>
                <w:lang w:bidi="ar-DZ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abic Transparent"/>
                    <w:i/>
                    <w:sz w:val="32"/>
                    <w:szCs w:val="32"/>
                    <w:lang w:bidi="ar-DZ"/>
                  </w:rPr>
                </m:ctrlPr>
              </m:fPr>
              <m:num>
                <m:r>
                  <w:rPr>
                    <w:rFonts w:ascii="Cambria Math" w:hAnsi="Cambria Math" w:cs="Arabic Transparent"/>
                    <w:sz w:val="32"/>
                    <w:szCs w:val="32"/>
                    <w:lang w:bidi="ar-DZ"/>
                  </w:rPr>
                  <m:t>dv</m:t>
                </m:r>
              </m:num>
              <m:den>
                <m:r>
                  <w:rPr>
                    <w:rFonts w:ascii="Cambria Math" w:hAnsi="Cambria Math" w:cs="Arabic Transparent"/>
                    <w:sz w:val="32"/>
                    <w:szCs w:val="32"/>
                    <w:lang w:bidi="ar-DZ"/>
                  </w:rPr>
                  <m:t>dt</m:t>
                </m:r>
              </m:den>
            </m:f>
            <m:r>
              <w:rPr>
                <w:rFonts w:ascii="Cambria Math" w:hAnsi="Cambria Math" w:cs="Arabic Transparent"/>
                <w:sz w:val="32"/>
                <w:szCs w:val="32"/>
                <w:lang w:bidi="ar-DZ"/>
              </w:rPr>
              <m:t>=5,2-26v</m:t>
            </m:r>
          </m:e>
        </m:box>
      </m:oMath>
      <w:r>
        <w:rPr>
          <w:rFonts w:cs="Arabic Transparent" w:hint="cs"/>
          <w:sz w:val="32"/>
          <w:szCs w:val="32"/>
          <w:rtl/>
          <w:lang w:bidi="ar-DZ"/>
        </w:rPr>
        <w:t xml:space="preserve"> </w:t>
      </w:r>
    </w:p>
    <w:p w:rsidR="00A42487" w:rsidRDefault="00A42487" w:rsidP="00A42487">
      <w:pPr>
        <w:tabs>
          <w:tab w:val="right" w:pos="707"/>
        </w:tabs>
        <w:bidi/>
        <w:spacing w:after="0"/>
        <w:ind w:left="566"/>
        <w:rPr>
          <w:rFonts w:cs="Arabic Transparent"/>
          <w:sz w:val="28"/>
          <w:szCs w:val="28"/>
          <w:rtl/>
          <w:lang w:bidi="ar-DZ"/>
        </w:rPr>
      </w:pPr>
      <w:r w:rsidRPr="005046BE">
        <w:rPr>
          <w:rFonts w:cs="Arabic Transparent" w:hint="cs"/>
          <w:sz w:val="28"/>
          <w:szCs w:val="28"/>
          <w:rtl/>
          <w:lang w:bidi="ar-DZ"/>
        </w:rPr>
        <w:t xml:space="preserve">01 </w:t>
      </w:r>
      <w:r w:rsidRPr="005046BE">
        <w:rPr>
          <w:rFonts w:cs="Arabic Transparent"/>
          <w:sz w:val="28"/>
          <w:szCs w:val="28"/>
          <w:rtl/>
          <w:lang w:bidi="ar-DZ"/>
        </w:rPr>
        <w:t>–</w:t>
      </w:r>
      <w:r w:rsidRPr="005046BE">
        <w:rPr>
          <w:rFonts w:cs="Arabic Transparent" w:hint="cs"/>
          <w:sz w:val="28"/>
          <w:szCs w:val="28"/>
          <w:rtl/>
          <w:lang w:bidi="ar-DZ"/>
        </w:rPr>
        <w:t xml:space="preserve"> أوجد </w:t>
      </w:r>
      <w:r>
        <w:rPr>
          <w:rFonts w:cs="Arabic Transparent" w:hint="cs"/>
          <w:sz w:val="28"/>
          <w:szCs w:val="28"/>
          <w:rtl/>
          <w:lang w:bidi="ar-DZ"/>
        </w:rPr>
        <w:t xml:space="preserve">المعادلة التفاضلية الحرفية التي تحققها السرعة </w:t>
      </w:r>
      <m:oMath>
        <m:r>
          <w:rPr>
            <w:rFonts w:ascii="Cambria Math" w:hAnsi="Cambria Math" w:cs="Arabic Transparent"/>
            <w:sz w:val="28"/>
            <w:szCs w:val="28"/>
            <w:lang w:bidi="ar-DZ"/>
          </w:rPr>
          <m:t>v</m:t>
        </m:r>
      </m:oMath>
      <w:r>
        <w:rPr>
          <w:rFonts w:cs="Arabic Transparent" w:hint="cs"/>
          <w:sz w:val="28"/>
          <w:szCs w:val="28"/>
          <w:rtl/>
          <w:lang w:bidi="ar-DZ"/>
        </w:rPr>
        <w:t xml:space="preserve"> لمركز عطالة الكرية بدلالة معطيات النص </w:t>
      </w:r>
    </w:p>
    <w:p w:rsidR="00A42487" w:rsidRDefault="00101295" w:rsidP="00A42487">
      <w:pPr>
        <w:tabs>
          <w:tab w:val="right" w:pos="707"/>
        </w:tabs>
        <w:bidi/>
        <w:spacing w:after="0"/>
        <w:ind w:left="566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group id="_x0000_s1061" style="position:absolute;left:0;text-align:left;margin-left:46.15pt;margin-top:16.05pt;width:162.95pt;height:191.95pt;z-index:251678720" coordorigin="2554,12620" coordsize="3259,3839">
            <v:shape id="_x0000_s1062" type="#_x0000_t202" style="position:absolute;left:3969;top:12620;width:1127;height:397" filled="f" stroked="f">
              <v:textbox>
                <w:txbxContent>
                  <w:p w:rsidR="00A42487" w:rsidRDefault="00A42487" w:rsidP="00A42487">
                    <w:pPr>
                      <w:rPr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الكرية </w:t>
                    </w:r>
                  </w:p>
                </w:txbxContent>
              </v:textbox>
            </v:shape>
            <v:group id="_x0000_s1063" style="position:absolute;left:2830;top:12951;width:2710;height:3373" coordorigin="2749,12960" coordsize="2710,3373">
              <v:group id="_x0000_s1064" style="position:absolute;left:2749;top:12960;width:2710;height:3373" coordorigin="2794,12960" coordsize="2710,3373">
                <v:oval id="_x0000_s1065" style="position:absolute;left:4225;top:12960;width:113;height:113" fillcolor="black [3213]"/>
                <v:shape id="_x0000_s1066" type="#_x0000_t32" style="position:absolute;left:3193;top:16096;width:2311;height:9;flip:y" o:connectortype="straight"/>
                <v:group id="_x0000_s1067" style="position:absolute;left:4005;top:14108;width:576;height:1984" coordorigin="4689,14495" coordsize="576,1601">
                  <v:group id="_x0000_s1068" style="position:absolute;left:4689;top:14495;width:569;height:1601" coordorigin="4689,14495" coordsize="569,1601"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_x0000_s1069" type="#_x0000_t176" style="position:absolute;left:4689;top:14542;width:569;height:1554"/>
                    <v:oval id="_x0000_s1070" style="position:absolute;left:4689;top:14495;width:569;height:143"/>
                  </v:group>
                  <v:group id="_x0000_s1071" style="position:absolute;left:4698;top:14945;width:567;height:1134" coordorigin="4689,14495" coordsize="569,1601">
                    <v:shape id="_x0000_s1072" type="#_x0000_t176" style="position:absolute;left:4689;top:14542;width:569;height:1554" fillcolor="black">
                      <v:fill r:id="rId41" o:title="معينات منقطة" type="pattern"/>
                    </v:shape>
                    <v:oval id="_x0000_s1073" style="position:absolute;left:4689;top:14495;width:569;height:143" fillcolor="black">
                      <v:fill r:id="rId41" o:title="معينات منقطة" type="pattern"/>
                    </v:oval>
                  </v:group>
                </v:group>
                <v:shape id="_x0000_s1074" type="#_x0000_t32" style="position:absolute;left:2908;top:13017;width:1361;height:0;flip:x" o:connectortype="straight">
                  <v:stroke dashstyle="dash"/>
                </v:shape>
                <v:shape id="_x0000_s1075" type="#_x0000_t32" style="position:absolute;left:2794;top:14734;width:1361;height:0;flip:x" o:connectortype="straight">
                  <v:stroke dashstyle="dash"/>
                </v:shape>
                <v:shape id="_x0000_s1076" type="#_x0000_t32" style="position:absolute;left:3126;top:13017;width:0;height:1690" o:connectortype="straight">
                  <v:stroke dashstyle="dashDot" startarrow="open" endarrow="open"/>
                </v:shape>
                <v:shape id="_x0000_s1077" type="#_x0000_t32" style="position:absolute;left:4462;top:15309;width:587;height:19;flip:x y" o:connectortype="straight">
                  <v:stroke endarrow="block"/>
                </v:shape>
                <v:shape id="_x0000_s1078" type="#_x0000_t32" style="position:absolute;left:4293;top:13017;width:0;height:3316" o:connectortype="straight">
                  <v:stroke endarrow="block"/>
                </v:shape>
              </v:group>
              <v:shape id="_x0000_s1079" type="#_x0000_t32" style="position:absolute;left:4248;top:13017;width:0;height:322" o:connectortype="straight">
                <v:stroke endarrow="block"/>
              </v:shape>
            </v:group>
            <v:shape id="_x0000_s1080" type="#_x0000_t202" style="position:absolute;left:2772;top:15168;width:1127;height:397" filled="f" stroked="f">
              <v:textbox>
                <w:txbxContent>
                  <w:p w:rsidR="00A42487" w:rsidRDefault="00A42487" w:rsidP="00A42487">
                    <w:pPr>
                      <w:rPr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>الشكل 01</w:t>
                    </w:r>
                  </w:p>
                </w:txbxContent>
              </v:textbox>
            </v:shape>
            <v:shape id="_x0000_s1081" type="#_x0000_t202" style="position:absolute;left:2554;top:13760;width:675;height:397" filled="f" stroked="f">
              <v:textbox>
                <w:txbxContent>
                  <w:p w:rsidR="00A42487" w:rsidRDefault="00A42487" w:rsidP="00A42487">
                    <w:pPr>
                      <w:rPr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lang w:bidi="ar-DZ"/>
                      </w:rPr>
                      <w:t>H</w:t>
                    </w:r>
                  </w:p>
                </w:txbxContent>
              </v:textbox>
            </v:shape>
            <v:shape id="_x0000_s1082" type="#_x0000_t202" style="position:absolute;left:4942;top:15102;width:871;height:748" filled="f" stroked="f">
              <v:textbox>
                <w:txbxContent>
                  <w:p w:rsidR="00A42487" w:rsidRDefault="00A42487" w:rsidP="00A42487">
                    <w:pPr>
                      <w:rPr>
                        <w:rtl/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>السائل</w:t>
                    </w:r>
                  </w:p>
                  <w:p w:rsidR="00A42487" w:rsidRDefault="00A42487" w:rsidP="00A42487">
                    <w:pPr>
                      <w:rPr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 اللزج</w:t>
                    </w:r>
                  </w:p>
                </w:txbxContent>
              </v:textbox>
            </v:shape>
            <v:shape id="_x0000_s1083" type="#_x0000_t202" style="position:absolute;left:4261;top:12951;width:444;height:426" filled="f" stroked="f">
              <v:textbox>
                <w:txbxContent>
                  <w:p w:rsidR="00A42487" w:rsidRDefault="00101295" w:rsidP="00A42487">
                    <w:pPr>
                      <w:rPr>
                        <w:lang w:bidi="ar-DZ"/>
                      </w:rPr>
                    </w:p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lang w:bidi="ar-DZ"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lang w:bidi="ar-DZ"/>
                            </w:rPr>
                            <m:t>i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bidi="ar-DZ"/>
                        </w:rPr>
                        <m:t> </m:t>
                      </m:r>
                    </m:oMath>
                    <w:r w:rsidR="00A42487">
                      <w:rPr>
                        <w:lang w:bidi="ar-DZ"/>
                      </w:rPr>
                      <w:t xml:space="preserve"> </w:t>
                    </w:r>
                  </w:p>
                </w:txbxContent>
              </v:textbox>
            </v:shape>
            <v:shape id="_x0000_s1084" type="#_x0000_t202" style="position:absolute;left:4191;top:16062;width:675;height:397" filled="f" stroked="f">
              <v:textbox>
                <w:txbxContent>
                  <w:p w:rsidR="00A42487" w:rsidRDefault="00A42487" w:rsidP="00A42487">
                    <w:pPr>
                      <w:rPr>
                        <w:lang w:bidi="ar-DZ"/>
                      </w:rPr>
                    </w:pPr>
                    <w:r>
                      <w:rPr>
                        <w:rFonts w:hint="cs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lang w:bidi="ar-DZ"/>
                      </w:rPr>
                      <w:t>x</w:t>
                    </w:r>
                  </w:p>
                </w:txbxContent>
              </v:textbox>
            </v:shape>
          </v:group>
        </w:pict>
      </w:r>
      <w:r w:rsidR="00A42487">
        <w:rPr>
          <w:rFonts w:cs="Arabic Transparent" w:hint="cs"/>
          <w:sz w:val="28"/>
          <w:szCs w:val="28"/>
          <w:rtl/>
          <w:lang w:bidi="ar-DZ"/>
        </w:rPr>
        <w:t xml:space="preserve">02 </w:t>
      </w:r>
      <w:r w:rsidR="00A42487">
        <w:rPr>
          <w:rFonts w:cs="Arabic Transparent"/>
          <w:sz w:val="28"/>
          <w:szCs w:val="28"/>
          <w:rtl/>
          <w:lang w:bidi="ar-DZ"/>
        </w:rPr>
        <w:t>–</w:t>
      </w:r>
      <w:r w:rsidR="00A42487">
        <w:rPr>
          <w:rFonts w:cs="Arabic Transparent" w:hint="cs"/>
          <w:sz w:val="28"/>
          <w:szCs w:val="28"/>
          <w:rtl/>
          <w:lang w:bidi="ar-DZ"/>
        </w:rPr>
        <w:t xml:space="preserve"> باستعمال </w:t>
      </w:r>
      <w:r w:rsidR="00A42487" w:rsidRPr="00A42487">
        <w:rPr>
          <w:rFonts w:cs="Arabic Transparent" w:hint="cs"/>
          <w:sz w:val="24"/>
          <w:szCs w:val="24"/>
          <w:rtl/>
          <w:lang w:bidi="ar-DZ"/>
        </w:rPr>
        <w:t>هذه المعادلة التفاضلية الحرفية و استغلال بيان الشكل 02 تحقق من صحة المعادلة التفاضلية</w:t>
      </w:r>
      <w:r w:rsidR="00A42487" w:rsidRPr="00A42487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A42487" w:rsidRPr="00A42487">
        <w:rPr>
          <w:rFonts w:cs="Arabic Transparent" w:hint="cs"/>
          <w:rtl/>
          <w:lang w:bidi="ar-DZ"/>
        </w:rPr>
        <w:t>(1)</w:t>
      </w:r>
    </w:p>
    <w:p w:rsidR="00A42487" w:rsidRDefault="00A42487" w:rsidP="00A42487">
      <w:pPr>
        <w:tabs>
          <w:tab w:val="right" w:pos="707"/>
        </w:tabs>
        <w:bidi/>
        <w:spacing w:after="0"/>
        <w:ind w:left="566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03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عين قيمة </w:t>
      </w:r>
      <w:r>
        <w:rPr>
          <w:rFonts w:cs="Arabic Transparent"/>
          <w:sz w:val="28"/>
          <w:szCs w:val="28"/>
          <w:lang w:bidi="ar-DZ"/>
        </w:rPr>
        <w:t>k</w:t>
      </w:r>
      <w:r>
        <w:rPr>
          <w:rFonts w:cs="Arabic Transparent" w:hint="cs"/>
          <w:sz w:val="28"/>
          <w:szCs w:val="28"/>
          <w:rtl/>
          <w:lang w:bidi="ar-DZ"/>
        </w:rPr>
        <w:t xml:space="preserve"> و استنتج وحدته </w:t>
      </w:r>
    </w:p>
    <w:p w:rsidR="00A42487" w:rsidRPr="00DB5B53" w:rsidRDefault="00101295" w:rsidP="00A42487">
      <w:pPr>
        <w:bidi/>
        <w:rPr>
          <w:rFonts w:cs="Arabic Transparent"/>
          <w:sz w:val="28"/>
          <w:szCs w:val="28"/>
          <w:rtl/>
          <w:lang w:bidi="ar-DZ"/>
        </w:rPr>
      </w:pPr>
      <w:r w:rsidRPr="00101295">
        <w:rPr>
          <w:rFonts w:cs="Times New Roman"/>
          <w:noProof/>
          <w:sz w:val="24"/>
          <w:szCs w:val="24"/>
          <w:rtl/>
        </w:rPr>
        <w:pict>
          <v:rect id="_x0000_s1086" style="position:absolute;left:0;text-align:left;margin-left:380pt;margin-top:12.45pt;width:7.15pt;height:30.05pt;z-index:251680768" fillcolor="white [3212]" stroked="f"/>
        </w:pict>
      </w:r>
      <w:r w:rsidRPr="00101295">
        <w:rPr>
          <w:rFonts w:cs="Times New Roman"/>
          <w:noProof/>
          <w:sz w:val="24"/>
          <w:szCs w:val="24"/>
          <w:rtl/>
        </w:rPr>
        <w:pict>
          <v:shape id="_x0000_s1085" type="#_x0000_t202" style="position:absolute;left:0;text-align:left;margin-left:271.45pt;margin-top:9.65pt;width:237.35pt;height:198.95pt;z-index:251679744" filled="f" stroked="f">
            <v:textbox>
              <w:txbxContent>
                <w:p w:rsidR="00A42487" w:rsidRDefault="00A42487" w:rsidP="00A42487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2821940" cy="2366077"/>
                        <wp:effectExtent l="19050" t="0" r="0" b="0"/>
                        <wp:docPr id="34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940" cy="2366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2487" w:rsidRDefault="00A42487" w:rsidP="00A42487">
      <w:pPr>
        <w:bidi/>
        <w:rPr>
          <w:rtl/>
          <w:lang w:bidi="ar-DZ"/>
        </w:rPr>
      </w:pPr>
    </w:p>
    <w:p w:rsidR="00A42487" w:rsidRDefault="00A42487" w:rsidP="00A42487">
      <w:pPr>
        <w:bidi/>
        <w:rPr>
          <w:rtl/>
          <w:lang w:bidi="ar-DZ"/>
        </w:rPr>
      </w:pPr>
    </w:p>
    <w:p w:rsidR="00A42487" w:rsidRDefault="00A42487" w:rsidP="00A42487">
      <w:pPr>
        <w:bidi/>
        <w:rPr>
          <w:rtl/>
          <w:lang w:bidi="ar-DZ"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noProof/>
        </w:rPr>
      </w:pPr>
    </w:p>
    <w:p w:rsidR="00A42487" w:rsidRDefault="00A42487" w:rsidP="00A42487">
      <w:pPr>
        <w:bidi/>
        <w:rPr>
          <w:rtl/>
          <w:lang w:bidi="ar-DZ"/>
        </w:rPr>
      </w:pPr>
    </w:p>
    <w:p w:rsidR="00E05A3A" w:rsidRPr="002C2236" w:rsidRDefault="00E05A3A" w:rsidP="00E05A3A">
      <w:pPr>
        <w:bidi/>
        <w:spacing w:after="0"/>
        <w:rPr>
          <w:sz w:val="28"/>
          <w:szCs w:val="28"/>
          <w:rtl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rPr>
          <w:rFonts w:ascii="Microsoft Sans Serif" w:hAnsi="Microsoft Sans Serif" w:cs="Microsoft Sans Serif"/>
          <w:sz w:val="28"/>
          <w:szCs w:val="28"/>
          <w:rtl/>
          <w:lang w:bidi="ar-DZ"/>
        </w:rPr>
      </w:pPr>
    </w:p>
    <w:p w:rsidR="00E05A3A" w:rsidRDefault="00E05A3A" w:rsidP="00E05A3A">
      <w:pPr>
        <w:bidi/>
        <w:spacing w:after="0"/>
        <w:rPr>
          <w:rFonts w:ascii="Microsoft Sans Serif" w:hAnsi="Microsoft Sans Serif" w:cs="Microsoft Sans Serif"/>
          <w:sz w:val="28"/>
          <w:szCs w:val="28"/>
          <w:rtl/>
          <w:lang w:bidi="ar-DZ"/>
        </w:rPr>
      </w:pPr>
    </w:p>
    <w:p w:rsidR="00E05A3A" w:rsidRDefault="00E05A3A" w:rsidP="00E05A3A">
      <w:pPr>
        <w:bidi/>
        <w:spacing w:after="0"/>
        <w:jc w:val="both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0C69DF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  <w:r>
        <w:rPr>
          <w:rFonts w:ascii="Microsoft Sans Serif" w:hAnsi="Microsoft Sans Serif" w:cs="Microsoft Sans Serif"/>
          <w:noProof/>
          <w:sz w:val="28"/>
          <w:szCs w:val="28"/>
        </w:rPr>
        <w:drawing>
          <wp:inline distT="0" distB="0" distL="0" distR="0">
            <wp:extent cx="3784854" cy="687767"/>
            <wp:effectExtent l="19050" t="0" r="6096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77" cy="68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lang w:bidi="ar-DZ"/>
        </w:rPr>
      </w:pPr>
    </w:p>
    <w:p w:rsidR="00E05A3A" w:rsidRDefault="00E05A3A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rtl/>
          <w:lang w:bidi="ar-DZ"/>
        </w:rPr>
      </w:pPr>
    </w:p>
    <w:p w:rsidR="00844F12" w:rsidRDefault="00101295" w:rsidP="00E05A3A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rtl/>
          <w:lang w:bidi="ar-DZ"/>
        </w:rPr>
      </w:pPr>
      <w:r w:rsidRPr="00101295"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01.95pt;margin-top:0;width:306.45pt;height:23.6pt;z-index:251669504">
            <v:shadow color="#868686"/>
            <v:textpath style="font-family:&quot;Arial Black&quot;;v-text-kern:t" trim="t" fitpath="t" string="الإجابة النموذجية و سلم التنقيط"/>
            <w10:wrap type="square" side="right"/>
          </v:shape>
        </w:pict>
      </w:r>
      <w:r w:rsidR="00411204">
        <w:rPr>
          <w:rFonts w:cs="Traditional Arabic"/>
          <w:sz w:val="28"/>
          <w:szCs w:val="28"/>
          <w:rtl/>
          <w:lang w:bidi="ar-DZ"/>
        </w:rPr>
        <w:br w:type="textWrapping" w:clear="all"/>
      </w:r>
      <w:r w:rsidR="00411204" w:rsidRPr="00411204">
        <w:rPr>
          <w:rFonts w:ascii="Microsoft Sans Serif" w:hAnsi="Microsoft Sans Serif" w:cs="Microsoft Sans Serif"/>
          <w:sz w:val="28"/>
          <w:szCs w:val="28"/>
          <w:rtl/>
          <w:lang w:bidi="ar-DZ"/>
        </w:rPr>
        <w:t>إمتحان باكالوريا التجريبي</w:t>
      </w:r>
      <w:r w:rsidR="00411204">
        <w:rPr>
          <w:rFonts w:ascii="Microsoft Sans Serif" w:hAnsi="Microsoft Sans Serif" w:cs="Microsoft Sans Serif" w:hint="cs"/>
          <w:sz w:val="28"/>
          <w:szCs w:val="28"/>
          <w:rtl/>
          <w:lang w:bidi="ar-DZ"/>
        </w:rPr>
        <w:t xml:space="preserve"> : دورة 2011-2012</w:t>
      </w:r>
    </w:p>
    <w:p w:rsidR="00E1550D" w:rsidRDefault="00E1550D" w:rsidP="00E1550D">
      <w:pPr>
        <w:bidi/>
        <w:spacing w:after="0"/>
        <w:jc w:val="center"/>
        <w:rPr>
          <w:rFonts w:ascii="Microsoft Sans Serif" w:hAnsi="Microsoft Sans Serif" w:cs="Microsoft Sans Serif"/>
          <w:sz w:val="28"/>
          <w:szCs w:val="28"/>
          <w:rtl/>
          <w:lang w:bidi="ar-DZ"/>
        </w:rPr>
      </w:pPr>
      <w:r>
        <w:rPr>
          <w:rFonts w:ascii="Microsoft Sans Serif" w:hAnsi="Microsoft Sans Serif" w:cs="Microsoft Sans Serif" w:hint="cs"/>
          <w:sz w:val="28"/>
          <w:szCs w:val="28"/>
          <w:rtl/>
          <w:lang w:bidi="ar-DZ"/>
        </w:rPr>
        <w:t>إختبار في مادة: العلوم الفيزيائية                                                              الشعبة : علوم تجريبية</w:t>
      </w:r>
    </w:p>
    <w:tbl>
      <w:tblPr>
        <w:tblStyle w:val="Grilledutableau"/>
        <w:bidiVisual/>
        <w:tblW w:w="0" w:type="auto"/>
        <w:tblLook w:val="04A0"/>
      </w:tblPr>
      <w:tblGrid>
        <w:gridCol w:w="1023"/>
        <w:gridCol w:w="8736"/>
        <w:gridCol w:w="923"/>
      </w:tblGrid>
      <w:tr w:rsidR="00E1550D" w:rsidRPr="00E1550D" w:rsidTr="002A4EB3">
        <w:tc>
          <w:tcPr>
            <w:tcW w:w="1178" w:type="dxa"/>
          </w:tcPr>
          <w:p w:rsidR="00E1550D" w:rsidRPr="00E1550D" w:rsidRDefault="00E1550D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المحاور</w:t>
            </w:r>
          </w:p>
        </w:tc>
        <w:tc>
          <w:tcPr>
            <w:tcW w:w="8249" w:type="dxa"/>
          </w:tcPr>
          <w:p w:rsidR="00E1550D" w:rsidRPr="00E1550D" w:rsidRDefault="00E1550D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عناصر الإجابة</w:t>
            </w:r>
          </w:p>
        </w:tc>
        <w:tc>
          <w:tcPr>
            <w:tcW w:w="1179" w:type="dxa"/>
          </w:tcPr>
          <w:p w:rsidR="00E1550D" w:rsidRPr="00E1550D" w:rsidRDefault="00E1550D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النقطة</w:t>
            </w:r>
          </w:p>
        </w:tc>
      </w:tr>
      <w:tr w:rsidR="00E1550D" w:rsidRPr="00E1550D" w:rsidTr="002A4EB3">
        <w:tc>
          <w:tcPr>
            <w:tcW w:w="1178" w:type="dxa"/>
          </w:tcPr>
          <w:p w:rsidR="00E1550D" w:rsidRPr="00E1550D" w:rsidRDefault="00E1550D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249" w:type="dxa"/>
          </w:tcPr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الأول:</w:t>
            </w:r>
          </w:p>
          <w:p w:rsidR="00E1550D" w:rsidRDefault="00E1550D" w:rsidP="00FF4DC6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20409" cy="1060704"/>
                  <wp:effectExtent l="19050" t="0" r="8691" b="0"/>
                  <wp:docPr id="2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contrast="10000"/>
                          </a:blip>
                          <a:srcRect b="5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835" cy="106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01743" cy="1981037"/>
                  <wp:effectExtent l="19050" t="0" r="0" b="0"/>
                  <wp:docPr id="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contrast="10000"/>
                          </a:blip>
                          <a:srcRect t="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743" cy="198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117629" cy="2128723"/>
                  <wp:effectExtent l="19050" t="0" r="6821" b="0"/>
                  <wp:docPr id="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021" cy="213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893868" cy="2111022"/>
                  <wp:effectExtent l="19050" t="0" r="1982" b="0"/>
                  <wp:docPr id="6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395" cy="211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123535" cy="1016812"/>
                  <wp:effectExtent l="19050" t="0" r="915" b="0"/>
                  <wp:docPr id="18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10000"/>
                          </a:blip>
                          <a:srcRect b="5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536" cy="101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03971" cy="1104595"/>
                  <wp:effectExtent l="19050" t="0" r="6179" b="0"/>
                  <wp:docPr id="1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46278" b="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840" cy="110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55768" cy="1410906"/>
                  <wp:effectExtent l="19050" t="0" r="0" b="0"/>
                  <wp:docPr id="1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820" cy="141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42845" cy="1594714"/>
                  <wp:effectExtent l="19050" t="0" r="5405" b="0"/>
                  <wp:docPr id="13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contrast="10000"/>
                          </a:blip>
                          <a:srcRect t="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737" cy="1596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01133" cy="1704441"/>
                  <wp:effectExtent l="19050" t="0" r="9017" b="0"/>
                  <wp:docPr id="1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7" cy="171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Default="00E1550D" w:rsidP="00E1550D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07958" cy="2282343"/>
                  <wp:effectExtent l="19050" t="0" r="6992" b="0"/>
                  <wp:docPr id="1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03" cy="228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65014" cy="1358689"/>
                  <wp:effectExtent l="19050" t="0" r="2286" b="0"/>
                  <wp:docPr id="20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187" cy="1364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Default="00970611" w:rsidP="00FF4DC6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970611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5231502" cy="870508"/>
                  <wp:effectExtent l="19050" t="0" r="7248" b="0"/>
                  <wp:docPr id="31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71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216" cy="87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0D" w:rsidRPr="00E1550D" w:rsidRDefault="00E1550D" w:rsidP="000859F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1550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059598" cy="1521562"/>
                  <wp:effectExtent l="19050" t="0" r="0" b="0"/>
                  <wp:docPr id="1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26816" b="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98" cy="152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E1550D" w:rsidRPr="00E1550D" w:rsidRDefault="00E1550D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F4DC6" w:rsidRPr="00E1550D" w:rsidTr="002A4EB3">
        <w:tc>
          <w:tcPr>
            <w:tcW w:w="1178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249" w:type="dxa"/>
          </w:tcPr>
          <w:p w:rsidR="00FF4DC6" w:rsidRPr="00517FAF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17FAF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الثاني:</w:t>
            </w:r>
          </w:p>
          <w:p w:rsidR="00FF4DC6" w:rsidRDefault="00FF4DC6" w:rsidP="00E1550D">
            <w:pPr>
              <w:bidi/>
              <w:spacing w:after="0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161356" cy="2045693"/>
                  <wp:effectExtent l="19050" t="0" r="1194" b="0"/>
                  <wp:docPr id="21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b="-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697" cy="204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Pr="00E1550D" w:rsidRDefault="00FF4DC6" w:rsidP="00FF4DC6">
            <w:pPr>
              <w:bidi/>
              <w:spacing w:after="0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937760" cy="1294438"/>
                  <wp:effectExtent l="19050" t="0" r="0" b="0"/>
                  <wp:docPr id="22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5595" r="1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883" cy="129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F4DC6" w:rsidRPr="00E1550D" w:rsidTr="002A4EB3">
        <w:tc>
          <w:tcPr>
            <w:tcW w:w="1178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249" w:type="dxa"/>
          </w:tcPr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844F1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الثالث</w:t>
            </w: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933340" cy="1887322"/>
                  <wp:effectExtent l="19050" t="0" r="610" b="0"/>
                  <wp:docPr id="23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b="-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40" cy="188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50078" cy="1119225"/>
                  <wp:effectExtent l="19050" t="0" r="0" b="0"/>
                  <wp:docPr id="26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452" b="3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079" cy="11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4902018" cy="475488"/>
                  <wp:effectExtent l="19050" t="0" r="0" b="0"/>
                  <wp:docPr id="2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6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936" cy="47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86883" cy="1222345"/>
                  <wp:effectExtent l="19050" t="0" r="4267" b="0"/>
                  <wp:docPr id="27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833" cy="12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DC6" w:rsidRP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FF4DC6">
              <w:rPr>
                <w:rFonts w:asciiTheme="majorBidi" w:hAnsiTheme="majorBidi" w:cs="Times New Roman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223547" cy="1799539"/>
                  <wp:effectExtent l="19050" t="0" r="0" b="0"/>
                  <wp:docPr id="28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t="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553" cy="180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F4DC6" w:rsidRPr="00E1550D" w:rsidTr="002A4EB3">
        <w:tc>
          <w:tcPr>
            <w:tcW w:w="1178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249" w:type="dxa"/>
          </w:tcPr>
          <w:p w:rsidR="00FF4DC6" w:rsidRDefault="00FF4DC6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الرابع</w:t>
            </w:r>
          </w:p>
          <w:p w:rsidR="00FF4DC6" w:rsidRPr="007C392F" w:rsidRDefault="00FF4DC6" w:rsidP="00FF4DC6">
            <w:pPr>
              <w:pStyle w:val="Paragraphedeliste"/>
              <w:numPr>
                <w:ilvl w:val="0"/>
                <w:numId w:val="13"/>
              </w:num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دراسة محلول حمض الميثانويك.</w:t>
            </w:r>
          </w:p>
          <w:p w:rsidR="00995F66" w:rsidRPr="007C392F" w:rsidRDefault="00FF4DC6" w:rsidP="002A4EB3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تفاعل حمض الميثانويك مع الماء</w:t>
            </w:r>
            <w:r w:rsidR="002A4EB3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:    </w:t>
            </w:r>
            <w:r w:rsidR="002A4EB3" w:rsidRPr="007C392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HCOOH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(aq)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bidi="ar-DZ"/>
                </w:rPr>
                <m:t xml:space="preserve">  +</m:t>
              </m:r>
              <m: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  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H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O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(l)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bidi="ar-DZ"/>
                </w:rPr>
                <m:t xml:space="preserve">  =</m:t>
              </m:r>
              <m: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  </m:t>
              </m:r>
              <m:sSubSup>
                <m:sSub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HCOO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(aq)</m:t>
                  </m:r>
                </m:sub>
                <m: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-</m:t>
                  </m:r>
                </m:sup>
              </m:sSubSup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bidi="ar-DZ"/>
                </w:rPr>
                <m:t>+</m:t>
              </m:r>
              <m: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  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SupPr>
                    <m:e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DZ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DZ"/>
                            </w:rPr>
                            <m:t>3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(aq)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+</m:t>
                      </m:r>
                    </m:sup>
                  </m:sSubSup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3</m:t>
                  </m:r>
                </m:sub>
              </m:sSub>
            </m:oMath>
          </w:p>
          <w:p w:rsidR="002A4EB3" w:rsidRPr="007C392F" w:rsidRDefault="002A4EB3" w:rsidP="002A4EB3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1.1-جدول التقدم:</w:t>
            </w:r>
          </w:p>
          <w:tbl>
            <w:tblPr>
              <w:tblStyle w:val="Grilledutableau"/>
              <w:bidiVisual/>
              <w:tblW w:w="0" w:type="auto"/>
              <w:tblInd w:w="340" w:type="dxa"/>
              <w:tblLook w:val="04A0"/>
            </w:tblPr>
            <w:tblGrid>
              <w:gridCol w:w="1355"/>
              <w:gridCol w:w="1505"/>
              <w:gridCol w:w="1337"/>
              <w:gridCol w:w="1820"/>
              <w:gridCol w:w="1065"/>
              <w:gridCol w:w="1088"/>
            </w:tblGrid>
            <w:tr w:rsidR="002A4EB3" w:rsidRPr="007C392F" w:rsidTr="00C725C5">
              <w:trPr>
                <w:trHeight w:val="20"/>
              </w:trPr>
              <w:tc>
                <w:tcPr>
                  <w:tcW w:w="6187" w:type="dxa"/>
                  <w:gridSpan w:val="4"/>
                  <w:vAlign w:val="center"/>
                </w:tcPr>
                <w:p w:rsidR="002A4EB3" w:rsidRPr="00454E6D" w:rsidRDefault="00101295" w:rsidP="007C392F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Theme="majorBidi" w:cstheme="majorBidi" w:hint="cs"/>
                              <w:sz w:val="20"/>
                              <w:szCs w:val="20"/>
                              <w:rtl/>
                              <w:lang w:bidi="ar-DZ"/>
                            </w:rPr>
                            <m:t xml:space="preserve">       </m:t>
                          </m:r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HCOOH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+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(l)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   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 xml:space="preserve"> =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  </m:t>
                      </m:r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HCOO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-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     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+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</m:t>
                      </m:r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SupPr>
                        <m:e>
                          <m:sSub>
                            <m:sSub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bidi="ar-DZ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bidi="ar-DZ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+</m:t>
                          </m:r>
                        </m:sup>
                      </m:sSubSup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</m:oMath>
                  </m:oMathPara>
                </w:p>
              </w:tc>
              <w:tc>
                <w:tcPr>
                  <w:tcW w:w="2268" w:type="dxa"/>
                  <w:gridSpan w:val="2"/>
                  <w:vAlign w:val="center"/>
                </w:tcPr>
                <w:p w:rsidR="002A4EB3" w:rsidRPr="00454E6D" w:rsidRDefault="0077609F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المعادلة</w:t>
                  </w:r>
                </w:p>
              </w:tc>
            </w:tr>
            <w:tr w:rsidR="0077609F" w:rsidRPr="007C392F" w:rsidTr="00C725C5">
              <w:trPr>
                <w:trHeight w:val="368"/>
              </w:trPr>
              <w:tc>
                <w:tcPr>
                  <w:tcW w:w="6187" w:type="dxa"/>
                  <w:gridSpan w:val="4"/>
                  <w:vAlign w:val="center"/>
                </w:tcPr>
                <w:p w:rsidR="0077609F" w:rsidRPr="00454E6D" w:rsidRDefault="0077609F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كميـــــــــــــات المــــــــــــــــــــــادة بالمــــــــــــــــول</w:t>
                  </w:r>
                </w:p>
              </w:tc>
              <w:tc>
                <w:tcPr>
                  <w:tcW w:w="1134" w:type="dxa"/>
                  <w:vAlign w:val="center"/>
                </w:tcPr>
                <w:p w:rsidR="0077609F" w:rsidRPr="00454E6D" w:rsidRDefault="0077609F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التقدم</w:t>
                  </w:r>
                </w:p>
              </w:tc>
              <w:tc>
                <w:tcPr>
                  <w:tcW w:w="1134" w:type="dxa"/>
                  <w:vAlign w:val="center"/>
                </w:tcPr>
                <w:p w:rsidR="0077609F" w:rsidRPr="00454E6D" w:rsidRDefault="0077609F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الحالة</w:t>
                  </w:r>
                </w:p>
              </w:tc>
            </w:tr>
            <w:tr w:rsidR="00C725C5" w:rsidRPr="007C392F" w:rsidTr="00C725C5">
              <w:trPr>
                <w:cantSplit/>
                <w:trHeight w:val="20"/>
              </w:trPr>
              <w:tc>
                <w:tcPr>
                  <w:tcW w:w="1369" w:type="dxa"/>
                  <w:vAlign w:val="center"/>
                </w:tcPr>
                <w:p w:rsidR="00C725C5" w:rsidRPr="00454E6D" w:rsidRDefault="00C725C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555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403" w:type="dxa"/>
                  <w:vMerge w:val="restart"/>
                  <w:textDirection w:val="btLr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ind w:left="113" w:right="113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بوفــــــرة</w:t>
                  </w:r>
                </w:p>
              </w:tc>
              <w:tc>
                <w:tcPr>
                  <w:tcW w:w="1860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.V</m:t>
                      </m:r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ح.إبتدائية</w:t>
                  </w:r>
                </w:p>
              </w:tc>
            </w:tr>
            <w:tr w:rsidR="00C725C5" w:rsidRPr="007C392F" w:rsidTr="00C725C5">
              <w:trPr>
                <w:trHeight w:val="368"/>
              </w:trPr>
              <w:tc>
                <w:tcPr>
                  <w:tcW w:w="1369" w:type="dxa"/>
                  <w:vAlign w:val="center"/>
                </w:tcPr>
                <w:p w:rsidR="00C725C5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éq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555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éq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403" w:type="dxa"/>
                  <w:vMerge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1860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.V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éq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  <w:lang w:bidi="ar-DZ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ح.إنتقالية</w:t>
                  </w:r>
                </w:p>
              </w:tc>
            </w:tr>
            <w:tr w:rsidR="00C725C5" w:rsidRPr="007C392F" w:rsidTr="00C725C5">
              <w:trPr>
                <w:trHeight w:val="368"/>
              </w:trPr>
              <w:tc>
                <w:tcPr>
                  <w:tcW w:w="1369" w:type="dxa"/>
                  <w:vAlign w:val="center"/>
                </w:tcPr>
                <w:p w:rsidR="00C725C5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555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403" w:type="dxa"/>
                  <w:vMerge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</w:p>
              </w:tc>
              <w:tc>
                <w:tcPr>
                  <w:tcW w:w="1860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.V</m:t>
                      </m:r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bidi="ar-D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10129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:rsidR="00C725C5" w:rsidRPr="00454E6D" w:rsidRDefault="00C725C5" w:rsidP="00C725C5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ح.نهائية</w:t>
                  </w:r>
                </w:p>
              </w:tc>
            </w:tr>
          </w:tbl>
          <w:p w:rsidR="002A4EB3" w:rsidRPr="007C392F" w:rsidRDefault="00C725C5" w:rsidP="007C392F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 .2-</w:t>
            </w:r>
            <w:r w:rsidR="007C392F" w:rsidRPr="007C392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</w:t>
            </w:r>
            <w:r w:rsidR="007C392F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τ=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éq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max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SupPr>
                        <m:e>
                          <m:sSub>
                            <m:sSub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DZ"/>
                            </w:rPr>
                            <m:t>O</m:t>
                          </m:r>
                        </m:e>
                        <m:sub/>
                        <m:sup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DZ"/>
                            </w:rPr>
                            <m:t>+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.V</m:t>
                  </m:r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a</m:t>
                      </m:r>
                    </m:sub>
                  </m:sSub>
                  <m:r>
                    <w:rPr>
                      <w:rFonts w:ascii="Cambria Math" w:hAnsiTheme="majorBidi" w:cstheme="majorBidi"/>
                      <w:sz w:val="24"/>
                      <w:szCs w:val="24"/>
                      <w:lang w:bidi="ar-DZ"/>
                    </w:rPr>
                    <m:t>.V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-PH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a</m:t>
                      </m:r>
                    </m:sub>
                  </m:sSub>
                </m:den>
              </m:f>
            </m:oMath>
            <w:r w:rsidR="007C392F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7C392F" w:rsidRPr="007C392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</w:t>
            </w:r>
            <w:r w:rsidR="007C392F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منه</w:t>
            </w:r>
            <w:r w:rsidR="007C392F" w:rsidRPr="007C392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</w:t>
            </w:r>
            <w:r w:rsidR="007C392F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τ=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-2.9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-2</m:t>
                      </m:r>
                    </m:sup>
                  </m:sSup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=0,126=12,6%</m:t>
              </m:r>
            </m:oMath>
            <w:r w:rsidR="007C392F"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C392F" w:rsidRDefault="007C392F" w:rsidP="007C392F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بما أن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τ&lt;1</m:t>
              </m:r>
            </m:oMath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7C392F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نستنتج أن التفاعل محدود</w:t>
            </w:r>
            <w:r w:rsidR="000859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(غير تام)</w:t>
            </w:r>
            <w:r w:rsidRPr="007C392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:rsidR="007C392F" w:rsidRDefault="007C392F" w:rsidP="00052C87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 .3-</w:t>
            </w:r>
            <w:r w:rsidR="00052C8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r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 w:bidi="ar-DZ"/>
                    </w:rPr>
                    <m:t>.é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q</m:t>
                  </m:r>
                </m:sub>
              </m:sSub>
              <m:r>
                <w:rPr>
                  <w:rFonts w:ascii="Cambria Math" w:hAnsi="Cambria Math" w:cstheme="majorBidi"/>
                  <w:sz w:val="24"/>
                  <w:szCs w:val="24"/>
                  <w:lang w:val="en-US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b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  <w:lang w:bidi="ar-DZ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  <w:lang w:val="en-US" w:bidi="ar-DZ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  <w:lang w:bidi="ar-DZ"/>
                                </w:rPr>
                                <m:t>O</m:t>
                              </m:r>
                            </m:e>
                            <m:sub/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  <w:lang w:val="en-US" w:bidi="ar-DZ"/>
                                </w:rPr>
                                <m:t>+</m:t>
                              </m:r>
                            </m:sup>
                          </m:sSubSup>
                        </m:e>
                      </m:d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é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q</m:t>
                      </m:r>
                    </m:sub>
                  </m:sSub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 w:bidi="ar-DZ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  <w:lang w:bidi="ar-DZ"/>
                                </w:rPr>
                                <m:t>HCOO</m:t>
                              </m:r>
                            </m:e>
                            <m:sub/>
                            <m:sup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  <w:lang w:val="en-US" w:bidi="ar-DZ"/>
                                </w:rPr>
                                <m:t>-</m:t>
                              </m:r>
                            </m:sup>
                          </m:sSubSup>
                        </m:e>
                      </m:d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é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bidi="ar-DZ"/>
                            </w:rPr>
                            <m:t>HCOOH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é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q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val="en-US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(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τ</m:t>
                      </m:r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val="en-US"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val="en-US"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4"/>
                          <w:szCs w:val="24"/>
                          <w:lang w:val="en-US" w:bidi="ar-DZ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a</m:t>
                      </m:r>
                    </m:sub>
                  </m:sSub>
                  <m:r>
                    <w:rPr>
                      <w:rFonts w:ascii="Cambria Math" w:hAnsiTheme="majorBidi" w:cstheme="majorBidi"/>
                      <w:sz w:val="24"/>
                      <w:szCs w:val="24"/>
                      <w:lang w:val="en-US" w:bidi="ar-DZ"/>
                    </w:rPr>
                    <m:t>-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τ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 w:bidi="ar-DZ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val="en-US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val="en-US"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val="en-US"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val="en-US" w:bidi="ar-D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val="en-US" w:bidi="ar-DZ"/>
                    </w:rPr>
                    <m:t>1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  <w:lang w:val="en-US" w:bidi="ar-DZ"/>
                    </w:rPr>
                    <m:t>-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τ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val="en-US" w:bidi="ar-DZ"/>
                </w:rPr>
                <m:t xml:space="preserve">  </m:t>
              </m:r>
            </m:oMath>
            <w:r w:rsidR="00052C8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</w:p>
          <w:p w:rsidR="00052C87" w:rsidRPr="007C392F" w:rsidRDefault="00052C87" w:rsidP="00052C87">
            <w:pPr>
              <w:bidi/>
              <w:spacing w:after="0"/>
              <w:ind w:left="34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 .4-</w:t>
            </w:r>
            <w:r w:rsidRPr="00915C58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 xml:space="preserve">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pK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>=</m:t>
              </m:r>
              <m:r>
                <m:rPr>
                  <m:nor/>
                </m:rPr>
                <w:rPr>
                  <w:rFonts w:ascii="Cambria Math" w:hAnsiTheme="majorBidi" w:cstheme="majorBidi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>-log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K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>=</m:t>
              </m:r>
              <m:r>
                <m:rPr>
                  <m:nor/>
                </m:rPr>
                <w:rPr>
                  <w:rFonts w:ascii="Cambria Math" w:hAnsiTheme="majorBidi" w:cstheme="majorBidi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>-log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en-US"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val="en-US" w:bidi="ar-DZ"/>
                            </w:rPr>
                            <m:t>a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τ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US" w:bidi="ar-DZ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1-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τ</m:t>
                  </m:r>
                </m:den>
              </m:f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 xml:space="preserve"> =</m:t>
              </m:r>
              <m:r>
                <m:rPr>
                  <m:nor/>
                </m:rPr>
                <w:rPr>
                  <w:rFonts w:ascii="Cambria Math" w:hAnsiTheme="majorBidi" w:cstheme="majorBidi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val="en-US" w:bidi="ar-DZ"/>
                </w:rPr>
                <m:t>log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US" w:bidi="ar-DZ"/>
                        </w:rPr>
                        <m:t>(0.126)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US" w:bidi="ar-DZ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val="en-US" w:bidi="ar-DZ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10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4"/>
                          <w:szCs w:val="24"/>
                          <w:lang w:bidi="ar-DZ"/>
                        </w:rPr>
                        <m:t>-2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m:t>1-0.126</m:t>
                  </m:r>
                </m:den>
              </m:f>
              <m:r>
                <m:rPr>
                  <m:nor/>
                </m:rPr>
                <w:rPr>
                  <w:rFonts w:ascii="Cambria Math" w:hAnsiTheme="majorBidi" w:cstheme="majorBidi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bidi="ar-DZ"/>
                </w:rPr>
                <m:t>=</m:t>
              </m:r>
              <m:r>
                <m:rPr>
                  <m:nor/>
                </m:rPr>
                <w:rPr>
                  <w:rFonts w:ascii="Cambria Math" w:hAnsiTheme="majorBidi" w:cstheme="majorBidi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sz w:val="24"/>
                  <w:szCs w:val="24"/>
                  <w:lang w:bidi="ar-DZ"/>
                </w:rPr>
                <m:t>3.74</m:t>
              </m:r>
              <m: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 </m:t>
              </m:r>
            </m:oMath>
          </w:p>
          <w:p w:rsidR="00FF4DC6" w:rsidRDefault="00052C87" w:rsidP="00052C87">
            <w:pPr>
              <w:pStyle w:val="Paragraphedeliste"/>
              <w:numPr>
                <w:ilvl w:val="0"/>
                <w:numId w:val="13"/>
              </w:num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تفاعل حمض الميثانويك مع محلول هيدروكسيد الصوديوم</w:t>
            </w:r>
          </w:p>
          <w:p w:rsidR="00052C87" w:rsidRDefault="00052C87" w:rsidP="00052C87">
            <w:pPr>
              <w:pStyle w:val="Paragraphedeliste"/>
              <w:bidi/>
              <w:spacing w:after="0"/>
              <w:ind w:left="439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 .1- </w:t>
            </w:r>
            <w:r w:rsidR="00454E6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(1): سحاحة ، (2):مصبار ، (3): محرك  ، (4): محلول المعاير(حمض الميثانويك)</w:t>
            </w:r>
          </w:p>
          <w:p w:rsidR="00454E6D" w:rsidRDefault="00454E6D" w:rsidP="00636E58">
            <w:pPr>
              <w:pStyle w:val="Paragraphedeliste"/>
              <w:numPr>
                <w:ilvl w:val="0"/>
                <w:numId w:val="17"/>
              </w:numPr>
              <w:bidi/>
              <w:spacing w:after="0"/>
              <w:ind w:firstLine="34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.2- جدول تقدم المعايرة </w:t>
            </w:r>
          </w:p>
          <w:tbl>
            <w:tblPr>
              <w:tblStyle w:val="Grilledutableau"/>
              <w:bidiVisual/>
              <w:tblW w:w="0" w:type="auto"/>
              <w:tblInd w:w="340" w:type="dxa"/>
              <w:tblLook w:val="04A0"/>
            </w:tblPr>
            <w:tblGrid>
              <w:gridCol w:w="1365"/>
              <w:gridCol w:w="1498"/>
              <w:gridCol w:w="1368"/>
              <w:gridCol w:w="1828"/>
              <w:gridCol w:w="1040"/>
              <w:gridCol w:w="1071"/>
            </w:tblGrid>
            <w:tr w:rsidR="00454E6D" w:rsidRPr="007C392F" w:rsidTr="00454E6D">
              <w:trPr>
                <w:trHeight w:val="20"/>
              </w:trPr>
              <w:tc>
                <w:tcPr>
                  <w:tcW w:w="6124" w:type="dxa"/>
                  <w:gridSpan w:val="4"/>
                  <w:vAlign w:val="center"/>
                </w:tcPr>
                <w:p w:rsidR="00454E6D" w:rsidRPr="00454E6D" w:rsidRDefault="00101295" w:rsidP="00454E6D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Theme="majorBidi" w:cstheme="majorBidi" w:hint="cs"/>
                              <w:sz w:val="20"/>
                              <w:szCs w:val="20"/>
                              <w:rtl/>
                              <w:lang w:bidi="ar-DZ"/>
                            </w:rPr>
                            <m:t xml:space="preserve">       </m:t>
                          </m:r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HCOOH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+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  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HO</m:t>
                          </m:r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 xml:space="preserve"> 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  <m:sup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-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   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 xml:space="preserve"> =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     </m:t>
                      </m:r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HCOO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(aq)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-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   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  <m:r>
                        <m:rPr>
                          <m:nor/>
                        </m:rPr>
                        <w:rPr>
                          <w:rFonts w:ascii="Cambria Math" w:hAnsiTheme="majorBidi" w:cstheme="majorBidi" w:hint="cs"/>
                          <w:sz w:val="20"/>
                          <w:szCs w:val="20"/>
                          <w:rtl/>
                          <w:lang w:bidi="ar-DZ"/>
                        </w:rPr>
                        <m:t xml:space="preserve">   </m:t>
                      </m:r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+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     </m:t>
                      </m:r>
                      <m:sSubSup>
                        <m:sSubSup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SupPr>
                        <m:e>
                          <m:sSub>
                            <m:sSubPr>
                              <m:ctrlPr>
                                <w:rPr>
                                  <w:rFonts w:ascii="Cambria Math" w:hAnsiTheme="majorBidi" w:cstheme="majorBidi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bidi="ar-DZ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bidi="ar-DZ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(l)</m:t>
                          </m:r>
                        </m:sub>
                        <m:sup/>
                      </m:sSubSup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 xml:space="preserve">  </m:t>
                      </m:r>
                    </m:oMath>
                  </m:oMathPara>
                </w:p>
              </w:tc>
              <w:tc>
                <w:tcPr>
                  <w:tcW w:w="2226" w:type="dxa"/>
                  <w:gridSpan w:val="2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المعادلة</w:t>
                  </w:r>
                </w:p>
              </w:tc>
            </w:tr>
            <w:tr w:rsidR="00454E6D" w:rsidRPr="007C392F" w:rsidTr="00454E6D">
              <w:trPr>
                <w:trHeight w:val="368"/>
              </w:trPr>
              <w:tc>
                <w:tcPr>
                  <w:tcW w:w="6124" w:type="dxa"/>
                  <w:gridSpan w:val="4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كميـــــــــــــات المــــــــــــــــــــــادة بالمــــــــــــــــول</w:t>
                  </w:r>
                </w:p>
              </w:tc>
              <w:tc>
                <w:tcPr>
                  <w:tcW w:w="1109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التقدم</w:t>
                  </w:r>
                </w:p>
              </w:tc>
              <w:tc>
                <w:tcPr>
                  <w:tcW w:w="1117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الحالة</w:t>
                  </w:r>
                </w:p>
              </w:tc>
            </w:tr>
            <w:tr w:rsidR="00454E6D" w:rsidRPr="007C392F" w:rsidTr="00454E6D">
              <w:trPr>
                <w:cantSplit/>
                <w:trHeight w:val="20"/>
              </w:trPr>
              <w:tc>
                <w:tcPr>
                  <w:tcW w:w="1368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540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36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84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09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117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ح.إبتدائية</w:t>
                  </w:r>
                </w:p>
              </w:tc>
            </w:tr>
            <w:tr w:rsidR="00454E6D" w:rsidRPr="007C392F" w:rsidTr="00A93D2E">
              <w:trPr>
                <w:trHeight w:val="368"/>
              </w:trPr>
              <w:tc>
                <w:tcPr>
                  <w:tcW w:w="1368" w:type="dxa"/>
                  <w:vAlign w:val="center"/>
                </w:tcPr>
                <w:p w:rsidR="00454E6D" w:rsidRPr="00454E6D" w:rsidRDefault="00101295" w:rsidP="00E221F9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f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540" w:type="dxa"/>
                  <w:vAlign w:val="center"/>
                </w:tcPr>
                <w:p w:rsidR="00454E6D" w:rsidRPr="00454E6D" w:rsidRDefault="00101295" w:rsidP="00E221F9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f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6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-x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f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848" w:type="dxa"/>
                  <w:vAlign w:val="center"/>
                </w:tcPr>
                <w:p w:rsidR="00454E6D" w:rsidRPr="00454E6D" w:rsidRDefault="00101295" w:rsidP="00E221F9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f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09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  <w:lang w:bidi="ar-DZ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117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ح.إنتقالية</w:t>
                  </w:r>
                </w:p>
              </w:tc>
            </w:tr>
            <w:tr w:rsidR="00454E6D" w:rsidRPr="007C392F" w:rsidTr="00A93D2E">
              <w:trPr>
                <w:trHeight w:val="368"/>
              </w:trPr>
              <w:tc>
                <w:tcPr>
                  <w:tcW w:w="136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540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6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b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  <w:lang w:bidi="ar-D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848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0"/>
                          <w:szCs w:val="20"/>
                          <w:lang w:bidi="ar-DZ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09" w:type="dxa"/>
                  <w:vAlign w:val="center"/>
                </w:tcPr>
                <w:p w:rsidR="00454E6D" w:rsidRPr="00454E6D" w:rsidRDefault="00101295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lang w:bidi="ar-DZ"/>
                            </w:rPr>
                            <m:t>max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17" w:type="dxa"/>
                  <w:vAlign w:val="center"/>
                </w:tcPr>
                <w:p w:rsidR="00454E6D" w:rsidRPr="00454E6D" w:rsidRDefault="00454E6D" w:rsidP="00A93D2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ar-DZ"/>
                    </w:rPr>
                  </w:pPr>
                  <w:r w:rsidRPr="00454E6D">
                    <w:rPr>
                      <w:rFonts w:asciiTheme="majorBidi" w:hAnsiTheme="majorBidi" w:cstheme="majorBidi" w:hint="cs"/>
                      <w:sz w:val="20"/>
                      <w:szCs w:val="20"/>
                      <w:rtl/>
                      <w:lang w:bidi="ar-DZ"/>
                    </w:rPr>
                    <w:t>ح.نهائية</w:t>
                  </w:r>
                </w:p>
              </w:tc>
            </w:tr>
          </w:tbl>
          <w:p w:rsidR="00E221F9" w:rsidRDefault="00E221F9" w:rsidP="00E221F9">
            <w:pPr>
              <w:bidi/>
              <w:spacing w:after="0"/>
              <w:rPr>
                <w:rFonts w:asciiTheme="majorBidi" w:hAnsiTheme="majorBidi" w:cstheme="majorBidi"/>
                <w:rtl/>
                <w:lang w:bidi="ar-DZ"/>
              </w:rPr>
            </w:pPr>
            <m:oMath>
              <m:r>
                <w:rPr>
                  <w:rFonts w:ascii="Cambria Math" w:hAnsiTheme="majorBidi" w:cstheme="majorBidi"/>
                  <w:lang w:bidi="ar-DZ"/>
                </w:rPr>
                <m:t xml:space="preserve">  </m:t>
              </m:r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>PH=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pK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="Cambria Math" w:hAnsi="Cambria Math" w:cstheme="majorBidi"/>
                  <w:lang w:bidi="ar-DZ"/>
                </w:rPr>
                <m:t>⇒</m:t>
              </m:r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HCOOH</m:t>
                  </m:r>
                </m:e>
              </m:d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HCOO</m:t>
                      </m:r>
                    </m:e>
                    <m:sub/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-</m:t>
                      </m:r>
                    </m:sup>
                  </m:sSubSup>
                </m:e>
              </m:d>
              <m:r>
                <w:rPr>
                  <w:rFonts w:ascii="Cambria Math" w:hAnsiTheme="majorBidi" w:cstheme="majorBidi"/>
                  <w:lang w:bidi="ar-DZ"/>
                </w:rPr>
                <m:t> </m:t>
              </m:r>
            </m:oMath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ومنه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a</m:t>
                  </m:r>
                </m:sub>
              </m:sSub>
              <m:r>
                <w:rPr>
                  <w:rFonts w:ascii="Cambria Math" w:hAnsiTheme="majorBidi" w:cstheme="majorBidi"/>
                  <w:lang w:bidi="ar-DZ"/>
                </w:rPr>
                <m:t>.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Theme="majorBidi" w:cstheme="majorBidi"/>
                      <w:lang w:bidi="ar-DZ"/>
                    </w:rPr>
                    <m:t>V</m:t>
                  </m:r>
                </m:e>
                <m:sub>
                  <m:r>
                    <w:rPr>
                      <w:rFonts w:ascii="Cambria Math" w:hAnsiTheme="majorBidi" w:cstheme="majorBidi"/>
                      <w:lang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>-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f</m:t>
                  </m:r>
                </m:sub>
              </m:sSub>
              <m:r>
                <w:rPr>
                  <w:rFonts w:ascii="Cambria Math" w:hAnsiTheme="majorBidi" w:cstheme="majorBidi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f</m:t>
                  </m:r>
                </m:sub>
              </m:sSub>
              <m:r>
                <w:rPr>
                  <w:rFonts w:ascii="Cambria Math" w:hAnsiTheme="majorBidi" w:cstheme="majorBidi"/>
                  <w:lang w:bidi="ar-DZ"/>
                </w:rPr>
                <m:t xml:space="preserve"> </m:t>
              </m:r>
              <m:r>
                <w:rPr>
                  <w:rFonts w:ascii="Cambria Math" w:hAnsi="Cambria Math" w:cstheme="majorBidi"/>
                  <w:lang w:bidi="ar-DZ"/>
                </w:rPr>
                <m:t>⇒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f</m:t>
                  </m:r>
                </m:sub>
              </m:sSub>
              <m:r>
                <w:rPr>
                  <w:rFonts w:ascii="Cambria Math" w:hAnsiTheme="majorBidi" w:cstheme="majorBidi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a</m:t>
                      </m:r>
                    </m:sub>
                  </m:sSub>
                  <m:r>
                    <w:rPr>
                      <w:rFonts w:ascii="Cambria Math" w:hAnsiTheme="majorBidi" w:cstheme="majorBidi"/>
                      <w:lang w:bidi="ar-DZ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Theme="majorBidi" w:cstheme="majorBidi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  <w:lang w:bidi="ar-DZ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Theme="majorBidi" w:cstheme="majorBidi"/>
                      <w:lang w:bidi="ar-DZ"/>
                    </w:rPr>
                    <m:t>2</m:t>
                  </m:r>
                </m:den>
              </m:f>
            </m:oMath>
          </w:p>
          <w:p w:rsidR="00E221F9" w:rsidRDefault="00A93D2E" w:rsidP="00E221F9">
            <w:p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 منه  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τ=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max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bidi="ar-DZ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2</m:t>
                      </m:r>
                    </m:den>
                  </m:f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0"/>
                          <w:szCs w:val="20"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sz w:val="20"/>
                          <w:szCs w:val="20"/>
                          <w:lang w:bidi="ar-DZ"/>
                        </w:rPr>
                        <m:t>b</m:t>
                      </m:r>
                    </m:sub>
                  </m:sSub>
                  <m:r>
                    <w:rPr>
                      <w:rFonts w:ascii="Cambria Math" w:hAnsiTheme="majorBidi" w:cstheme="majorBidi"/>
                      <w:sz w:val="20"/>
                      <w:szCs w:val="20"/>
                      <w:lang w:bidi="ar-DZ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0"/>
                          <w:szCs w:val="20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bidi="ar-DZ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 xml:space="preserve">=1 </m:t>
              </m:r>
            </m:oMath>
          </w:p>
          <w:p w:rsidR="00E221F9" w:rsidRDefault="00A93D2E" w:rsidP="0038389C">
            <w:pPr>
              <w:bidi/>
              <w:spacing w:after="0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 .3- عند التكافؤ: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>.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a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bidi="ar-DZ"/>
                </w:rPr>
                <m:t xml:space="preserve">=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b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bidi="ar-DZ"/>
                </w:rPr>
                <m:t>.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bE</m:t>
                  </m:r>
                </m:sub>
              </m:sSub>
              <m:r>
                <m:rPr>
                  <m:nor/>
                </m:rPr>
                <w:rPr>
                  <w:rFonts w:ascii="Cambria Math" w:hAnsi="Cambria Math" w:cstheme="majorBidi"/>
                  <w:lang w:val="en-US" w:bidi="ar-DZ"/>
                </w:rPr>
                <m:t>⇒</m:t>
              </m:r>
              <m:r>
                <m:rPr>
                  <m:nor/>
                </m:rPr>
                <w:rPr>
                  <w:rFonts w:asciiTheme="majorBidi" w:hAnsiTheme="majorBidi" w:cstheme="majorBidi"/>
                  <w:lang w:val="en-US" w:bidi="ar-DZ"/>
                </w:rPr>
                <m:t xml:space="preserve">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bE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bidi="ar-DZ"/>
                </w:rPr>
                <m:t>=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val="en-US"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val="en-US" w:bidi="ar-DZ"/>
                        </w:rPr>
                        <m:t>a</m:t>
                      </m:r>
                    </m:sub>
                  </m:sSub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bidi="ar-DZ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b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 xml:space="preserve">= </m:t>
              </m:r>
              <m:f>
                <m:fPr>
                  <m:ctrlPr>
                    <w:rPr>
                      <w:rFonts w:ascii="Cambria Math" w:hAnsiTheme="majorBidi" w:cstheme="majorBidi"/>
                      <w:i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10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-2</m:t>
                      </m:r>
                    </m:sup>
                  </m:sSup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bidi="ar-DZ"/>
                    </w:rPr>
                    <m:t>×20</m:t>
                  </m:r>
                </m:num>
                <m:den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lang w:bidi="ar-DZ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10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Theme="majorBidi" w:hAnsiTheme="majorBidi" w:cstheme="majorBidi"/>
                          <w:lang w:bidi="ar-DZ"/>
                        </w:rPr>
                        <m:t>-2</m:t>
                      </m:r>
                    </m:sup>
                  </m:sSup>
                </m:den>
              </m:f>
              <m:r>
                <m:rPr>
                  <m:nor/>
                </m:rPr>
                <w:rPr>
                  <w:rFonts w:asciiTheme="majorBidi" w:hAnsiTheme="majorBidi" w:cstheme="majorBidi"/>
                  <w:lang w:bidi="ar-DZ"/>
                </w:rPr>
                <m:t>=20mL</m:t>
              </m:r>
            </m:oMath>
          </w:p>
          <w:p w:rsidR="00FF4DC6" w:rsidRDefault="0038389C" w:rsidP="00970611">
            <w:pPr>
              <w:pStyle w:val="Paragraphedeliste"/>
              <w:numPr>
                <w:ilvl w:val="0"/>
                <w:numId w:val="17"/>
              </w:num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.4 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الكاشف الملون الناسب هو: الفينول فيتالين لأن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PH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نقطة التكافؤ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E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يكون أكبر من 7</w:t>
            </w:r>
          </w:p>
          <w:p w:rsidR="00970611" w:rsidRDefault="00970611" w:rsidP="00970611">
            <w:p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970611" w:rsidRPr="00970611" w:rsidRDefault="00970611" w:rsidP="00970611">
            <w:pPr>
              <w:bidi/>
              <w:spacing w:after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1179" w:type="dxa"/>
          </w:tcPr>
          <w:p w:rsidR="00FF4DC6" w:rsidRPr="00E1550D" w:rsidRDefault="00FF4DC6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8389C" w:rsidRPr="00E1550D" w:rsidTr="002A4EB3">
        <w:tc>
          <w:tcPr>
            <w:tcW w:w="1178" w:type="dxa"/>
          </w:tcPr>
          <w:p w:rsidR="0038389C" w:rsidRPr="00E1550D" w:rsidRDefault="0038389C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249" w:type="dxa"/>
          </w:tcPr>
          <w:p w:rsidR="0038389C" w:rsidRDefault="0038389C" w:rsidP="00FF4DC6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17FA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الخامس:</w:t>
            </w:r>
          </w:p>
          <w:p w:rsidR="0038389C" w:rsidRDefault="0038389C" w:rsidP="003838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8389C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23358" cy="1163325"/>
                  <wp:effectExtent l="19050" t="0" r="5842" b="0"/>
                  <wp:docPr id="9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12067" t="9924" r="1035" b="60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358" cy="116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89C" w:rsidRDefault="0038389C" w:rsidP="0038389C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8389C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23358" cy="490118"/>
                  <wp:effectExtent l="19050" t="0" r="5842" b="0"/>
                  <wp:docPr id="10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12067" t="46760" r="1035" b="4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358" cy="4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2B" w:rsidRDefault="0026142B" w:rsidP="0026142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6142B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024628" cy="1126541"/>
                  <wp:effectExtent l="19050" t="0" r="4572" b="0"/>
                  <wp:docPr id="1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12067" t="64698" r="1035" b="5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628" cy="112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2B" w:rsidRDefault="0026142B" w:rsidP="0026142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6142B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60266" cy="446227"/>
                  <wp:effectExtent l="19050" t="0" r="0" b="0"/>
                  <wp:docPr id="1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19150" t="9091" r="1523" b="7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266" cy="44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2B" w:rsidRDefault="0026142B" w:rsidP="0026142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6142B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40557" cy="790041"/>
                  <wp:effectExtent l="19050" t="0" r="2743" b="0"/>
                  <wp:docPr id="2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6977" t="35407" r="1395" b="3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557" cy="79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2B" w:rsidRPr="0038389C" w:rsidRDefault="0026142B" w:rsidP="0026142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6142B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016045" cy="555955"/>
                  <wp:effectExtent l="19050" t="0" r="3505" b="0"/>
                  <wp:docPr id="29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28702" t="73445" r="1388" b="8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045" cy="5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38389C" w:rsidRPr="00E1550D" w:rsidRDefault="0038389C" w:rsidP="00E1550D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844F12" w:rsidRDefault="00844F12" w:rsidP="00517FAF">
      <w:pPr>
        <w:bidi/>
        <w:spacing w:after="0"/>
        <w:rPr>
          <w:rtl/>
          <w:lang w:bidi="ar-DZ"/>
        </w:rPr>
      </w:pPr>
    </w:p>
    <w:p w:rsidR="00844F12" w:rsidRDefault="00844F12" w:rsidP="00517FAF">
      <w:pPr>
        <w:bidi/>
        <w:spacing w:after="0"/>
        <w:rPr>
          <w:rtl/>
          <w:lang w:bidi="ar-DZ"/>
        </w:rPr>
      </w:pPr>
    </w:p>
    <w:p w:rsidR="00517FAF" w:rsidRDefault="00E31C07" w:rsidP="00E31C07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31C0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الموضوع الثاني</w:t>
      </w:r>
    </w:p>
    <w:p w:rsid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 الثاني:</w:t>
      </w:r>
    </w:p>
    <w:p w:rsid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31C07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5796534" cy="2191678"/>
            <wp:effectExtent l="19050" t="0" r="0" b="0"/>
            <wp:docPr id="80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60" cy="21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31C07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4889449" cy="1089630"/>
            <wp:effectExtent l="19050" t="0" r="6401" b="0"/>
            <wp:docPr id="81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17" cy="109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</w:p>
    <w:p w:rsidR="00E31C07" w:rsidRPr="00E31C07" w:rsidRDefault="00E31C07" w:rsidP="00E31C07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E31C07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lastRenderedPageBreak/>
        <w:t>التمرين الثالث:</w:t>
      </w:r>
    </w:p>
    <w:p w:rsidR="00E31C07" w:rsidRDefault="00E31C07" w:rsidP="00E31C07">
      <w:pPr>
        <w:bidi/>
        <w:spacing w:after="0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5540502" cy="1993178"/>
            <wp:effectExtent l="19050" t="0" r="3048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99" cy="19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5752643" cy="1397436"/>
            <wp:effectExtent l="19050" t="0" r="457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47" cy="13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rtl/>
          <w:lang w:bidi="ar-DZ"/>
        </w:rPr>
      </w:pPr>
    </w:p>
    <w:p w:rsidR="00E31C07" w:rsidRPr="00E31C07" w:rsidRDefault="00E31C07" w:rsidP="00E31C07">
      <w:pPr>
        <w:bidi/>
        <w:spacing w:after="0"/>
        <w:rPr>
          <w:b/>
          <w:bCs/>
          <w:noProof/>
          <w:sz w:val="28"/>
          <w:szCs w:val="28"/>
          <w:u w:val="single"/>
          <w:rtl/>
        </w:rPr>
      </w:pPr>
      <w:r w:rsidRPr="00E31C07">
        <w:rPr>
          <w:rFonts w:hint="cs"/>
          <w:b/>
          <w:bCs/>
          <w:noProof/>
          <w:sz w:val="28"/>
          <w:szCs w:val="28"/>
          <w:u w:val="single"/>
          <w:rtl/>
        </w:rPr>
        <w:t>التمرين الرابع:</w:t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6642557" cy="570586"/>
            <wp:effectExtent l="19050" t="0" r="5893" b="0"/>
            <wp:docPr id="3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2623819"/>
            <wp:effectExtent l="19050" t="0" r="2540" b="0"/>
            <wp:docPr id="4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2217228"/>
            <wp:effectExtent l="19050" t="0" r="2540" b="0"/>
            <wp:docPr id="4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84394" cy="2359203"/>
            <wp:effectExtent l="19050" t="0" r="0" b="0"/>
            <wp:docPr id="4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39" cy="23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5694121" cy="2608160"/>
            <wp:effectExtent l="19050" t="0" r="1829" b="0"/>
            <wp:docPr id="4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21" cy="260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Default="00E31C07" w:rsidP="00E31C07">
      <w:pPr>
        <w:bidi/>
        <w:spacing w:after="0"/>
        <w:rPr>
          <w:sz w:val="28"/>
          <w:szCs w:val="28"/>
          <w:lang w:bidi="ar-DZ"/>
        </w:rPr>
      </w:pPr>
      <w:r w:rsidRPr="00E31C07">
        <w:rPr>
          <w:noProof/>
          <w:sz w:val="28"/>
          <w:szCs w:val="28"/>
        </w:rPr>
        <w:drawing>
          <wp:inline distT="0" distB="0" distL="0" distR="0">
            <wp:extent cx="5372253" cy="1498999"/>
            <wp:effectExtent l="19050" t="0" r="0" b="0"/>
            <wp:docPr id="5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94" cy="15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7" w:rsidRPr="00683823" w:rsidRDefault="00E31C07" w:rsidP="00E31C07">
      <w:pPr>
        <w:bidi/>
        <w:rPr>
          <w:sz w:val="28"/>
          <w:szCs w:val="28"/>
          <w:lang w:bidi="ar-DZ"/>
        </w:rPr>
      </w:pPr>
    </w:p>
    <w:p w:rsidR="00E31C07" w:rsidRDefault="00E31C07" w:rsidP="00E31C07">
      <w:pPr>
        <w:bidi/>
        <w:spacing w:after="0"/>
        <w:rPr>
          <w:sz w:val="28"/>
          <w:szCs w:val="28"/>
          <w:rtl/>
          <w:lang w:bidi="ar-DZ"/>
        </w:rPr>
      </w:pPr>
    </w:p>
    <w:p w:rsidR="00E31C07" w:rsidRPr="00E31C07" w:rsidRDefault="00E31C07" w:rsidP="00E31C07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sectPr w:rsidR="00E31C07" w:rsidRPr="00E31C07" w:rsidSect="00A42487">
      <w:footerReference w:type="default" r:id="rId71"/>
      <w:pgSz w:w="11906" w:h="16838"/>
      <w:pgMar w:top="720" w:right="720" w:bottom="720" w:left="720" w:header="709" w:footer="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F59" w:rsidRDefault="002E0F59" w:rsidP="00D64BCB">
      <w:pPr>
        <w:spacing w:after="0" w:line="240" w:lineRule="auto"/>
      </w:pPr>
      <w:r>
        <w:separator/>
      </w:r>
    </w:p>
  </w:endnote>
  <w:endnote w:type="continuationSeparator" w:id="1">
    <w:p w:rsidR="002E0F59" w:rsidRDefault="002E0F59" w:rsidP="00D6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365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42487" w:rsidRDefault="00A42487">
            <w:pPr>
              <w:pStyle w:val="Pieddepage"/>
            </w:pPr>
            <w:r>
              <w:rPr>
                <w:rtl/>
                <w:lang w:val="ar-SA"/>
              </w:rPr>
              <w:t xml:space="preserve">صفحة </w:t>
            </w:r>
            <w:r w:rsidR="0010129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01295">
              <w:rPr>
                <w:b/>
                <w:sz w:val="24"/>
                <w:szCs w:val="24"/>
              </w:rPr>
              <w:fldChar w:fldCharType="separate"/>
            </w:r>
            <w:r w:rsidR="00FB3CD3">
              <w:rPr>
                <w:b/>
                <w:noProof/>
                <w:sz w:val="24"/>
                <w:szCs w:val="24"/>
              </w:rPr>
              <w:t>6</w:t>
            </w:r>
            <w:r w:rsidR="00101295">
              <w:rPr>
                <w:b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 w:rsidR="0010129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01295">
              <w:rPr>
                <w:b/>
                <w:sz w:val="24"/>
                <w:szCs w:val="24"/>
              </w:rPr>
              <w:fldChar w:fldCharType="separate"/>
            </w:r>
            <w:r w:rsidR="00FB3CD3">
              <w:rPr>
                <w:b/>
                <w:noProof/>
                <w:sz w:val="24"/>
                <w:szCs w:val="24"/>
              </w:rPr>
              <w:t>16</w:t>
            </w:r>
            <w:r w:rsidR="0010129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15C58" w:rsidRPr="00D64BCB" w:rsidRDefault="00915C58" w:rsidP="00411204">
    <w:pPr>
      <w:pStyle w:val="Pieddepage"/>
      <w:jc w:val="center"/>
      <w:rPr>
        <w:rFonts w:asciiTheme="majorBidi" w:hAnsiTheme="majorBidi" w:cs="Estrangelo Edessa"/>
        <w:b/>
        <w:bCs/>
        <w:sz w:val="24"/>
        <w:szCs w:val="24"/>
        <w:lang w:bidi="ar-D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F59" w:rsidRDefault="002E0F59" w:rsidP="00D64BCB">
      <w:pPr>
        <w:spacing w:after="0" w:line="240" w:lineRule="auto"/>
      </w:pPr>
      <w:r>
        <w:separator/>
      </w:r>
    </w:p>
  </w:footnote>
  <w:footnote w:type="continuationSeparator" w:id="1">
    <w:p w:rsidR="002E0F59" w:rsidRDefault="002E0F59" w:rsidP="00D64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249"/>
    <w:multiLevelType w:val="multilevel"/>
    <w:tmpl w:val="0492D074"/>
    <w:lvl w:ilvl="0">
      <w:start w:val="1"/>
      <w:numFmt w:val="decimal"/>
      <w:lvlText w:val="%1"/>
      <w:lvlJc w:val="left"/>
      <w:pPr>
        <w:ind w:left="405" w:hanging="405"/>
      </w:pPr>
      <w:rPr>
        <w:rFonts w:asciiTheme="majorBidi" w:hAnsiTheme="majorBidi" w:cstheme="majorBidi" w:hint="default"/>
        <w:sz w:val="32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1">
    <w:nsid w:val="02844155"/>
    <w:multiLevelType w:val="hybridMultilevel"/>
    <w:tmpl w:val="DD1AC130"/>
    <w:lvl w:ilvl="0" w:tplc="7A883A60">
      <w:start w:val="1"/>
      <w:numFmt w:val="bullet"/>
      <w:lvlText w:val="-"/>
      <w:lvlJc w:val="left"/>
      <w:pPr>
        <w:ind w:left="336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</w:abstractNum>
  <w:abstractNum w:abstractNumId="2">
    <w:nsid w:val="02C041C8"/>
    <w:multiLevelType w:val="multilevel"/>
    <w:tmpl w:val="CE9CBF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56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39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1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816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15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848" w:hanging="2160"/>
      </w:pPr>
      <w:rPr>
        <w:rFonts w:hint="default"/>
      </w:rPr>
    </w:lvl>
  </w:abstractNum>
  <w:abstractNum w:abstractNumId="3">
    <w:nsid w:val="04667C71"/>
    <w:multiLevelType w:val="multilevel"/>
    <w:tmpl w:val="ACBE8C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9307FFC"/>
    <w:multiLevelType w:val="hybridMultilevel"/>
    <w:tmpl w:val="70D6286A"/>
    <w:lvl w:ilvl="0" w:tplc="99469026">
      <w:start w:val="1"/>
      <w:numFmt w:val="decimal"/>
      <w:lvlText w:val="%1-"/>
      <w:lvlJc w:val="left"/>
      <w:pPr>
        <w:ind w:left="3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56" w:hanging="360"/>
      </w:pPr>
    </w:lvl>
    <w:lvl w:ilvl="2" w:tplc="040C001B" w:tentative="1">
      <w:start w:val="1"/>
      <w:numFmt w:val="lowerRoman"/>
      <w:lvlText w:val="%3."/>
      <w:lvlJc w:val="right"/>
      <w:pPr>
        <w:ind w:left="1776" w:hanging="180"/>
      </w:pPr>
    </w:lvl>
    <w:lvl w:ilvl="3" w:tplc="040C000F" w:tentative="1">
      <w:start w:val="1"/>
      <w:numFmt w:val="decimal"/>
      <w:lvlText w:val="%4."/>
      <w:lvlJc w:val="left"/>
      <w:pPr>
        <w:ind w:left="2496" w:hanging="360"/>
      </w:pPr>
    </w:lvl>
    <w:lvl w:ilvl="4" w:tplc="040C0019" w:tentative="1">
      <w:start w:val="1"/>
      <w:numFmt w:val="lowerLetter"/>
      <w:lvlText w:val="%5."/>
      <w:lvlJc w:val="left"/>
      <w:pPr>
        <w:ind w:left="3216" w:hanging="360"/>
      </w:pPr>
    </w:lvl>
    <w:lvl w:ilvl="5" w:tplc="040C001B" w:tentative="1">
      <w:start w:val="1"/>
      <w:numFmt w:val="lowerRoman"/>
      <w:lvlText w:val="%6."/>
      <w:lvlJc w:val="right"/>
      <w:pPr>
        <w:ind w:left="3936" w:hanging="180"/>
      </w:pPr>
    </w:lvl>
    <w:lvl w:ilvl="6" w:tplc="040C000F" w:tentative="1">
      <w:start w:val="1"/>
      <w:numFmt w:val="decimal"/>
      <w:lvlText w:val="%7."/>
      <w:lvlJc w:val="left"/>
      <w:pPr>
        <w:ind w:left="4656" w:hanging="360"/>
      </w:pPr>
    </w:lvl>
    <w:lvl w:ilvl="7" w:tplc="040C0019" w:tentative="1">
      <w:start w:val="1"/>
      <w:numFmt w:val="lowerLetter"/>
      <w:lvlText w:val="%8."/>
      <w:lvlJc w:val="left"/>
      <w:pPr>
        <w:ind w:left="5376" w:hanging="360"/>
      </w:pPr>
    </w:lvl>
    <w:lvl w:ilvl="8" w:tplc="040C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5">
    <w:nsid w:val="19D36CF9"/>
    <w:multiLevelType w:val="multilevel"/>
    <w:tmpl w:val="D41486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B4843A2"/>
    <w:multiLevelType w:val="hybridMultilevel"/>
    <w:tmpl w:val="F89AC928"/>
    <w:lvl w:ilvl="0" w:tplc="D6A40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A0234"/>
    <w:multiLevelType w:val="hybridMultilevel"/>
    <w:tmpl w:val="1D94FA0E"/>
    <w:lvl w:ilvl="0" w:tplc="B1127FE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2264A"/>
    <w:multiLevelType w:val="multilevel"/>
    <w:tmpl w:val="28EEAC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4C6041F"/>
    <w:multiLevelType w:val="hybridMultilevel"/>
    <w:tmpl w:val="C610F40A"/>
    <w:lvl w:ilvl="0" w:tplc="87FA1C3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0" w:hanging="360"/>
      </w:pPr>
    </w:lvl>
    <w:lvl w:ilvl="2" w:tplc="040C001B" w:tentative="1">
      <w:start w:val="1"/>
      <w:numFmt w:val="lowerRoman"/>
      <w:lvlText w:val="%3."/>
      <w:lvlJc w:val="right"/>
      <w:pPr>
        <w:ind w:left="2140" w:hanging="180"/>
      </w:pPr>
    </w:lvl>
    <w:lvl w:ilvl="3" w:tplc="040C000F" w:tentative="1">
      <w:start w:val="1"/>
      <w:numFmt w:val="decimal"/>
      <w:lvlText w:val="%4."/>
      <w:lvlJc w:val="left"/>
      <w:pPr>
        <w:ind w:left="2860" w:hanging="360"/>
      </w:pPr>
    </w:lvl>
    <w:lvl w:ilvl="4" w:tplc="040C0019" w:tentative="1">
      <w:start w:val="1"/>
      <w:numFmt w:val="lowerLetter"/>
      <w:lvlText w:val="%5."/>
      <w:lvlJc w:val="left"/>
      <w:pPr>
        <w:ind w:left="3580" w:hanging="360"/>
      </w:pPr>
    </w:lvl>
    <w:lvl w:ilvl="5" w:tplc="040C001B" w:tentative="1">
      <w:start w:val="1"/>
      <w:numFmt w:val="lowerRoman"/>
      <w:lvlText w:val="%6."/>
      <w:lvlJc w:val="right"/>
      <w:pPr>
        <w:ind w:left="4300" w:hanging="180"/>
      </w:pPr>
    </w:lvl>
    <w:lvl w:ilvl="6" w:tplc="040C000F" w:tentative="1">
      <w:start w:val="1"/>
      <w:numFmt w:val="decimal"/>
      <w:lvlText w:val="%7."/>
      <w:lvlJc w:val="left"/>
      <w:pPr>
        <w:ind w:left="5020" w:hanging="360"/>
      </w:pPr>
    </w:lvl>
    <w:lvl w:ilvl="7" w:tplc="040C0019" w:tentative="1">
      <w:start w:val="1"/>
      <w:numFmt w:val="lowerLetter"/>
      <w:lvlText w:val="%8."/>
      <w:lvlJc w:val="left"/>
      <w:pPr>
        <w:ind w:left="5740" w:hanging="360"/>
      </w:pPr>
    </w:lvl>
    <w:lvl w:ilvl="8" w:tplc="040C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278E37A6"/>
    <w:multiLevelType w:val="multilevel"/>
    <w:tmpl w:val="4C5E4B18"/>
    <w:lvl w:ilvl="0">
      <w:start w:val="1"/>
      <w:numFmt w:val="decimal"/>
      <w:lvlText w:val="%1"/>
      <w:lvlJc w:val="left"/>
      <w:pPr>
        <w:ind w:left="450" w:hanging="450"/>
      </w:pPr>
      <w:rPr>
        <w:rFonts w:asciiTheme="majorBidi" w:eastAsiaTheme="minorEastAsia" w:hAnsiTheme="majorBidi" w:cstheme="majorBidi"/>
      </w:rPr>
    </w:lvl>
    <w:lvl w:ilvl="1">
      <w:start w:val="1"/>
      <w:numFmt w:val="decimal"/>
      <w:lvlText w:val="%1.%2-"/>
      <w:lvlJc w:val="left"/>
      <w:pPr>
        <w:ind w:left="1060" w:hanging="720"/>
      </w:pPr>
      <w:rPr>
        <w:rFonts w:hint="default"/>
        <w:lang w:val="fr-FR"/>
      </w:rPr>
    </w:lvl>
    <w:lvl w:ilvl="2">
      <w:start w:val="1"/>
      <w:numFmt w:val="decimal"/>
      <w:lvlText w:val="%1.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880" w:hanging="2160"/>
      </w:pPr>
      <w:rPr>
        <w:rFonts w:hint="default"/>
      </w:rPr>
    </w:lvl>
  </w:abstractNum>
  <w:abstractNum w:abstractNumId="11">
    <w:nsid w:val="37FC6BA8"/>
    <w:multiLevelType w:val="hybridMultilevel"/>
    <w:tmpl w:val="551C987C"/>
    <w:lvl w:ilvl="0" w:tplc="623C22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E2B6C"/>
    <w:multiLevelType w:val="multilevel"/>
    <w:tmpl w:val="A07093F6"/>
    <w:lvl w:ilvl="0">
      <w:start w:val="1"/>
      <w:numFmt w:val="decimal"/>
      <w:lvlText w:val="%1"/>
      <w:lvlJc w:val="left"/>
      <w:pPr>
        <w:ind w:left="6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03" w:hanging="720"/>
      </w:pPr>
      <w:rPr>
        <w:rFonts w:asciiTheme="majorBidi" w:hAnsiTheme="majorBidi" w:cstheme="majorBidi" w:hint="default"/>
      </w:rPr>
    </w:lvl>
    <w:lvl w:ilvl="2">
      <w:start w:val="1"/>
      <w:numFmt w:val="decimal"/>
      <w:isLgl/>
      <w:lvlText w:val="%1.%2.%3"/>
      <w:lvlJc w:val="left"/>
      <w:pPr>
        <w:ind w:left="1026" w:hanging="720"/>
      </w:pPr>
      <w:rPr>
        <w:rFonts w:asciiTheme="majorBidi" w:hAnsiTheme="majorBidi" w:cstheme="majorBidi" w:hint="default"/>
      </w:rPr>
    </w:lvl>
    <w:lvl w:ilvl="3">
      <w:start w:val="1"/>
      <w:numFmt w:val="decimal"/>
      <w:isLgl/>
      <w:lvlText w:val="%1.%2.%3.%4"/>
      <w:lvlJc w:val="left"/>
      <w:pPr>
        <w:ind w:left="1409" w:hanging="1080"/>
      </w:pPr>
      <w:rPr>
        <w:rFonts w:asciiTheme="majorBidi" w:hAnsiTheme="majorBid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1792" w:hanging="1440"/>
      </w:pPr>
      <w:rPr>
        <w:rFonts w:asciiTheme="majorBidi" w:hAnsiTheme="majorBid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1815" w:hanging="1440"/>
      </w:pPr>
      <w:rPr>
        <w:rFonts w:asciiTheme="majorBidi" w:hAnsiTheme="majorBid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2198" w:hanging="1800"/>
      </w:pPr>
      <w:rPr>
        <w:rFonts w:asciiTheme="majorBidi" w:hAnsiTheme="majorBid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2221" w:hanging="1800"/>
      </w:pPr>
      <w:rPr>
        <w:rFonts w:asciiTheme="majorBidi" w:hAnsiTheme="majorBid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2160"/>
      </w:pPr>
      <w:rPr>
        <w:rFonts w:asciiTheme="majorBidi" w:hAnsiTheme="majorBidi" w:cstheme="majorBidi" w:hint="default"/>
      </w:rPr>
    </w:lvl>
  </w:abstractNum>
  <w:abstractNum w:abstractNumId="13">
    <w:nsid w:val="3E9F1029"/>
    <w:multiLevelType w:val="multilevel"/>
    <w:tmpl w:val="496E7E74"/>
    <w:lvl w:ilvl="0">
      <w:start w:val="1"/>
      <w:numFmt w:val="decimal"/>
      <w:lvlText w:val="%1."/>
      <w:lvlJc w:val="left"/>
      <w:pPr>
        <w:ind w:left="733" w:hanging="450"/>
      </w:pPr>
      <w:rPr>
        <w:rFonts w:hint="default"/>
        <w:lang w:bidi="ar-DZ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6C070A4"/>
    <w:multiLevelType w:val="hybridMultilevel"/>
    <w:tmpl w:val="51245610"/>
    <w:lvl w:ilvl="0" w:tplc="6E646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43E9F"/>
    <w:multiLevelType w:val="hybridMultilevel"/>
    <w:tmpl w:val="4E6E50C8"/>
    <w:lvl w:ilvl="0" w:tplc="770EF010">
      <w:start w:val="4"/>
      <w:numFmt w:val="bullet"/>
      <w:lvlText w:val="-"/>
      <w:lvlJc w:val="left"/>
      <w:pPr>
        <w:ind w:left="70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6">
    <w:nsid w:val="5990288D"/>
    <w:multiLevelType w:val="hybridMultilevel"/>
    <w:tmpl w:val="A3740AC2"/>
    <w:lvl w:ilvl="0" w:tplc="09100FEE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56" w:hanging="360"/>
      </w:pPr>
    </w:lvl>
    <w:lvl w:ilvl="2" w:tplc="040C001B" w:tentative="1">
      <w:start w:val="1"/>
      <w:numFmt w:val="lowerRoman"/>
      <w:lvlText w:val="%3."/>
      <w:lvlJc w:val="right"/>
      <w:pPr>
        <w:ind w:left="1776" w:hanging="180"/>
      </w:pPr>
    </w:lvl>
    <w:lvl w:ilvl="3" w:tplc="040C000F" w:tentative="1">
      <w:start w:val="1"/>
      <w:numFmt w:val="decimal"/>
      <w:lvlText w:val="%4."/>
      <w:lvlJc w:val="left"/>
      <w:pPr>
        <w:ind w:left="2496" w:hanging="360"/>
      </w:pPr>
    </w:lvl>
    <w:lvl w:ilvl="4" w:tplc="040C0019" w:tentative="1">
      <w:start w:val="1"/>
      <w:numFmt w:val="lowerLetter"/>
      <w:lvlText w:val="%5."/>
      <w:lvlJc w:val="left"/>
      <w:pPr>
        <w:ind w:left="3216" w:hanging="360"/>
      </w:pPr>
    </w:lvl>
    <w:lvl w:ilvl="5" w:tplc="040C001B" w:tentative="1">
      <w:start w:val="1"/>
      <w:numFmt w:val="lowerRoman"/>
      <w:lvlText w:val="%6."/>
      <w:lvlJc w:val="right"/>
      <w:pPr>
        <w:ind w:left="3936" w:hanging="180"/>
      </w:pPr>
    </w:lvl>
    <w:lvl w:ilvl="6" w:tplc="040C000F" w:tentative="1">
      <w:start w:val="1"/>
      <w:numFmt w:val="decimal"/>
      <w:lvlText w:val="%7."/>
      <w:lvlJc w:val="left"/>
      <w:pPr>
        <w:ind w:left="4656" w:hanging="360"/>
      </w:pPr>
    </w:lvl>
    <w:lvl w:ilvl="7" w:tplc="040C0019" w:tentative="1">
      <w:start w:val="1"/>
      <w:numFmt w:val="lowerLetter"/>
      <w:lvlText w:val="%8."/>
      <w:lvlJc w:val="left"/>
      <w:pPr>
        <w:ind w:left="5376" w:hanging="360"/>
      </w:pPr>
    </w:lvl>
    <w:lvl w:ilvl="8" w:tplc="040C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7">
    <w:nsid w:val="68596C07"/>
    <w:multiLevelType w:val="hybridMultilevel"/>
    <w:tmpl w:val="F30C9E00"/>
    <w:lvl w:ilvl="0" w:tplc="FBCAFE24">
      <w:start w:val="1"/>
      <w:numFmt w:val="decimal"/>
      <w:lvlText w:val="%1-"/>
      <w:lvlJc w:val="left"/>
      <w:pPr>
        <w:ind w:left="336" w:hanging="360"/>
      </w:pPr>
      <w:rPr>
        <w:rFonts w:hint="default"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056" w:hanging="360"/>
      </w:pPr>
    </w:lvl>
    <w:lvl w:ilvl="2" w:tplc="040C001B" w:tentative="1">
      <w:start w:val="1"/>
      <w:numFmt w:val="lowerRoman"/>
      <w:lvlText w:val="%3."/>
      <w:lvlJc w:val="right"/>
      <w:pPr>
        <w:ind w:left="1776" w:hanging="180"/>
      </w:pPr>
    </w:lvl>
    <w:lvl w:ilvl="3" w:tplc="040C000F" w:tentative="1">
      <w:start w:val="1"/>
      <w:numFmt w:val="decimal"/>
      <w:lvlText w:val="%4."/>
      <w:lvlJc w:val="left"/>
      <w:pPr>
        <w:ind w:left="2496" w:hanging="360"/>
      </w:pPr>
    </w:lvl>
    <w:lvl w:ilvl="4" w:tplc="040C0019" w:tentative="1">
      <w:start w:val="1"/>
      <w:numFmt w:val="lowerLetter"/>
      <w:lvlText w:val="%5."/>
      <w:lvlJc w:val="left"/>
      <w:pPr>
        <w:ind w:left="3216" w:hanging="360"/>
      </w:pPr>
    </w:lvl>
    <w:lvl w:ilvl="5" w:tplc="040C001B" w:tentative="1">
      <w:start w:val="1"/>
      <w:numFmt w:val="lowerRoman"/>
      <w:lvlText w:val="%6."/>
      <w:lvlJc w:val="right"/>
      <w:pPr>
        <w:ind w:left="3936" w:hanging="180"/>
      </w:pPr>
    </w:lvl>
    <w:lvl w:ilvl="6" w:tplc="040C000F" w:tentative="1">
      <w:start w:val="1"/>
      <w:numFmt w:val="decimal"/>
      <w:lvlText w:val="%7."/>
      <w:lvlJc w:val="left"/>
      <w:pPr>
        <w:ind w:left="4656" w:hanging="360"/>
      </w:pPr>
    </w:lvl>
    <w:lvl w:ilvl="7" w:tplc="040C0019" w:tentative="1">
      <w:start w:val="1"/>
      <w:numFmt w:val="lowerLetter"/>
      <w:lvlText w:val="%8."/>
      <w:lvlJc w:val="left"/>
      <w:pPr>
        <w:ind w:left="5376" w:hanging="360"/>
      </w:pPr>
    </w:lvl>
    <w:lvl w:ilvl="8" w:tplc="040C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8">
    <w:nsid w:val="693020B8"/>
    <w:multiLevelType w:val="hybridMultilevel"/>
    <w:tmpl w:val="3F366678"/>
    <w:lvl w:ilvl="0" w:tplc="2A2A1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2E1AEC"/>
    <w:multiLevelType w:val="multilevel"/>
    <w:tmpl w:val="863E8B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lang w:bidi="ar-DZ"/>
      </w:rPr>
    </w:lvl>
    <w:lvl w:ilvl="2">
      <w:start w:val="1"/>
      <w:numFmt w:val="decimal"/>
      <w:lvlText w:val="%1.%2-%3."/>
      <w:lvlJc w:val="left"/>
      <w:pPr>
        <w:ind w:left="67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0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8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3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656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3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68" w:hanging="2160"/>
      </w:pPr>
      <w:rPr>
        <w:rFonts w:hint="default"/>
      </w:rPr>
    </w:lvl>
  </w:abstractNum>
  <w:abstractNum w:abstractNumId="20">
    <w:nsid w:val="75FD2C86"/>
    <w:multiLevelType w:val="hybridMultilevel"/>
    <w:tmpl w:val="FB6628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9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15"/>
  </w:num>
  <w:num w:numId="9">
    <w:abstractNumId w:val="16"/>
  </w:num>
  <w:num w:numId="10">
    <w:abstractNumId w:val="2"/>
  </w:num>
  <w:num w:numId="11">
    <w:abstractNumId w:val="4"/>
  </w:num>
  <w:num w:numId="12">
    <w:abstractNumId w:val="14"/>
  </w:num>
  <w:num w:numId="13">
    <w:abstractNumId w:val="18"/>
  </w:num>
  <w:num w:numId="14">
    <w:abstractNumId w:val="13"/>
  </w:num>
  <w:num w:numId="15">
    <w:abstractNumId w:val="7"/>
  </w:num>
  <w:num w:numId="16">
    <w:abstractNumId w:val="11"/>
  </w:num>
  <w:num w:numId="17">
    <w:abstractNumId w:val="12"/>
  </w:num>
  <w:num w:numId="18">
    <w:abstractNumId w:val="20"/>
  </w:num>
  <w:num w:numId="19">
    <w:abstractNumId w:val="5"/>
  </w:num>
  <w:num w:numId="20">
    <w:abstractNumId w:val="3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DBC"/>
    <w:rsid w:val="00001F37"/>
    <w:rsid w:val="00006B03"/>
    <w:rsid w:val="00020165"/>
    <w:rsid w:val="00052C87"/>
    <w:rsid w:val="00053907"/>
    <w:rsid w:val="00064C7C"/>
    <w:rsid w:val="000859FD"/>
    <w:rsid w:val="00092982"/>
    <w:rsid w:val="000C69DF"/>
    <w:rsid w:val="000D2018"/>
    <w:rsid w:val="00101295"/>
    <w:rsid w:val="00133CF3"/>
    <w:rsid w:val="00156826"/>
    <w:rsid w:val="001A1E7E"/>
    <w:rsid w:val="001B1E75"/>
    <w:rsid w:val="001C1815"/>
    <w:rsid w:val="001E512F"/>
    <w:rsid w:val="00214C82"/>
    <w:rsid w:val="002358C3"/>
    <w:rsid w:val="00235E18"/>
    <w:rsid w:val="0025022A"/>
    <w:rsid w:val="0026142B"/>
    <w:rsid w:val="00272C22"/>
    <w:rsid w:val="0027421A"/>
    <w:rsid w:val="00294D37"/>
    <w:rsid w:val="002A4EB3"/>
    <w:rsid w:val="002A50BC"/>
    <w:rsid w:val="002B4411"/>
    <w:rsid w:val="002C2236"/>
    <w:rsid w:val="002C6993"/>
    <w:rsid w:val="002E0F59"/>
    <w:rsid w:val="00313DD7"/>
    <w:rsid w:val="00316BFD"/>
    <w:rsid w:val="003631FB"/>
    <w:rsid w:val="0038389C"/>
    <w:rsid w:val="003D62A7"/>
    <w:rsid w:val="003E44E7"/>
    <w:rsid w:val="003F3FA4"/>
    <w:rsid w:val="00411204"/>
    <w:rsid w:val="00413709"/>
    <w:rsid w:val="00441E1E"/>
    <w:rsid w:val="00454E6D"/>
    <w:rsid w:val="00472732"/>
    <w:rsid w:val="004731B0"/>
    <w:rsid w:val="0048320C"/>
    <w:rsid w:val="004A7EBC"/>
    <w:rsid w:val="004C064A"/>
    <w:rsid w:val="004F4537"/>
    <w:rsid w:val="004F7FC2"/>
    <w:rsid w:val="00516546"/>
    <w:rsid w:val="00517FAF"/>
    <w:rsid w:val="005534F4"/>
    <w:rsid w:val="005537FD"/>
    <w:rsid w:val="0059470B"/>
    <w:rsid w:val="005A198D"/>
    <w:rsid w:val="005B23EE"/>
    <w:rsid w:val="005B7514"/>
    <w:rsid w:val="005E70D9"/>
    <w:rsid w:val="006332C8"/>
    <w:rsid w:val="00636E58"/>
    <w:rsid w:val="0069690E"/>
    <w:rsid w:val="00712C96"/>
    <w:rsid w:val="007155C2"/>
    <w:rsid w:val="007202E2"/>
    <w:rsid w:val="00726256"/>
    <w:rsid w:val="00742564"/>
    <w:rsid w:val="0077609F"/>
    <w:rsid w:val="00780BFF"/>
    <w:rsid w:val="0079105C"/>
    <w:rsid w:val="007C0B91"/>
    <w:rsid w:val="007C1546"/>
    <w:rsid w:val="007C392F"/>
    <w:rsid w:val="007E11D7"/>
    <w:rsid w:val="00806B99"/>
    <w:rsid w:val="008360E9"/>
    <w:rsid w:val="00844F12"/>
    <w:rsid w:val="008545D6"/>
    <w:rsid w:val="008607BC"/>
    <w:rsid w:val="00861312"/>
    <w:rsid w:val="0087275A"/>
    <w:rsid w:val="008F3DF5"/>
    <w:rsid w:val="009042E9"/>
    <w:rsid w:val="00915C58"/>
    <w:rsid w:val="00922E25"/>
    <w:rsid w:val="0092412D"/>
    <w:rsid w:val="00935D85"/>
    <w:rsid w:val="00941246"/>
    <w:rsid w:val="0095252F"/>
    <w:rsid w:val="00970611"/>
    <w:rsid w:val="00995F66"/>
    <w:rsid w:val="009976F0"/>
    <w:rsid w:val="009B12A0"/>
    <w:rsid w:val="009C3A29"/>
    <w:rsid w:val="00A212DB"/>
    <w:rsid w:val="00A21A6D"/>
    <w:rsid w:val="00A40A8B"/>
    <w:rsid w:val="00A42487"/>
    <w:rsid w:val="00A60B18"/>
    <w:rsid w:val="00A93D2E"/>
    <w:rsid w:val="00A961B1"/>
    <w:rsid w:val="00AB12D8"/>
    <w:rsid w:val="00AB34D3"/>
    <w:rsid w:val="00AC0C27"/>
    <w:rsid w:val="00AD00A0"/>
    <w:rsid w:val="00AD1759"/>
    <w:rsid w:val="00AE4C18"/>
    <w:rsid w:val="00AF2064"/>
    <w:rsid w:val="00B1715B"/>
    <w:rsid w:val="00B442AB"/>
    <w:rsid w:val="00B53720"/>
    <w:rsid w:val="00B55CEC"/>
    <w:rsid w:val="00BB0293"/>
    <w:rsid w:val="00BB79BC"/>
    <w:rsid w:val="00BC0CE3"/>
    <w:rsid w:val="00BC3DBC"/>
    <w:rsid w:val="00BC5528"/>
    <w:rsid w:val="00BF0E55"/>
    <w:rsid w:val="00BF7DD9"/>
    <w:rsid w:val="00C5252F"/>
    <w:rsid w:val="00C57A8A"/>
    <w:rsid w:val="00C57F0E"/>
    <w:rsid w:val="00C725C5"/>
    <w:rsid w:val="00CB3D38"/>
    <w:rsid w:val="00CB49A6"/>
    <w:rsid w:val="00CD3907"/>
    <w:rsid w:val="00CD7C4F"/>
    <w:rsid w:val="00CE3CB6"/>
    <w:rsid w:val="00D4662E"/>
    <w:rsid w:val="00D64BCB"/>
    <w:rsid w:val="00D917DD"/>
    <w:rsid w:val="00DB0A96"/>
    <w:rsid w:val="00E05A3A"/>
    <w:rsid w:val="00E1550D"/>
    <w:rsid w:val="00E221F9"/>
    <w:rsid w:val="00E31C07"/>
    <w:rsid w:val="00E3480C"/>
    <w:rsid w:val="00E42F8D"/>
    <w:rsid w:val="00E64D45"/>
    <w:rsid w:val="00EB4E05"/>
    <w:rsid w:val="00EC7E6A"/>
    <w:rsid w:val="00EE7C6A"/>
    <w:rsid w:val="00EF3B4D"/>
    <w:rsid w:val="00F340D9"/>
    <w:rsid w:val="00F456FA"/>
    <w:rsid w:val="00F95A32"/>
    <w:rsid w:val="00FB3CD3"/>
    <w:rsid w:val="00FF4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9" type="connector" idref="#_x0000_s1066"/>
        <o:r id="V:Rule10" type="connector" idref="#_x0000_s1076"/>
        <o:r id="V:Rule11" type="connector" idref="#_x0000_s1075"/>
        <o:r id="V:Rule12" type="connector" idref="#_x0000_s1079"/>
        <o:r id="V:Rule13" type="connector" idref="#_x0000_s1077"/>
        <o:r id="V:Rule14" type="connector" idref="#_x0000_s1078"/>
        <o:r id="V:Rule15" type="connector" idref="#_x0000_s1044"/>
        <o:r id="V:Rule16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BC"/>
    <w:pPr>
      <w:spacing w:after="200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3DB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DBC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C3DBC"/>
    <w:rPr>
      <w:color w:val="808080"/>
    </w:rPr>
  </w:style>
  <w:style w:type="table" w:styleId="Grilledutableau">
    <w:name w:val="Table Grid"/>
    <w:basedOn w:val="TableauNormal"/>
    <w:uiPriority w:val="59"/>
    <w:rsid w:val="00CB3D38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6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64BCB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64B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BCB"/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wmf"/><Relationship Id="rId42" Type="http://schemas.openxmlformats.org/officeDocument/2006/relationships/image" Target="media/image23.emf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4.e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18.wmf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oleObject" Target="embeddings/oleObject9.bin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image" Target="media/image1.wmf"/><Relationship Id="rId51" Type="http://schemas.openxmlformats.org/officeDocument/2006/relationships/image" Target="media/image3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8.png"/><Relationship Id="rId41" Type="http://schemas.openxmlformats.org/officeDocument/2006/relationships/image" Target="media/image22.gif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21179C9-EDE5-4541-8A0C-501596D4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2320</Words>
  <Characters>12760</Characters>
  <Application>Microsoft Office Word</Application>
  <DocSecurity>0</DocSecurity>
  <Lines>106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admin</cp:lastModifiedBy>
  <cp:revision>2</cp:revision>
  <cp:lastPrinted>2012-05-08T20:47:00Z</cp:lastPrinted>
  <dcterms:created xsi:type="dcterms:W3CDTF">2012-09-24T15:49:00Z</dcterms:created>
  <dcterms:modified xsi:type="dcterms:W3CDTF">2012-09-24T15:49:00Z</dcterms:modified>
</cp:coreProperties>
</file>