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51" w:rsidRPr="00CD0151" w:rsidRDefault="00CD0151" w:rsidP="00CD0151">
      <w:pPr>
        <w:bidi/>
        <w:spacing w:after="0"/>
        <w:jc w:val="left"/>
        <w:rPr>
          <w:sz w:val="26"/>
          <w:szCs w:val="26"/>
          <w:rtl/>
          <w:lang w:bidi="ar-DZ"/>
        </w:rPr>
      </w:pPr>
      <w:r w:rsidRPr="00CD0151">
        <w:rPr>
          <w:rFonts w:hint="cs"/>
          <w:sz w:val="26"/>
          <w:szCs w:val="26"/>
          <w:lang w:bidi="ar-DZ"/>
        </w:rPr>
        <w:sym w:font="Wingdings 2" w:char="F06A"/>
      </w:r>
      <w:r w:rsidRPr="00CD0151">
        <w:rPr>
          <w:rFonts w:hint="cs"/>
          <w:sz w:val="26"/>
          <w:szCs w:val="26"/>
          <w:rtl/>
          <w:lang w:bidi="ar-DZ"/>
        </w:rPr>
        <w:t xml:space="preserve">- يستعمل كوقود للمفاعلات النووية بالأساس اليورانيوم 235 واليورانيوم 238 . تمثل المعادلة التالية أحد تفاعلات انشطار اليورانيوم 235 : </w:t>
      </w:r>
      <m:oMath>
        <m:sPre>
          <m:sPrePr>
            <m:ctrlPr>
              <w:rPr>
                <w:rFonts w:ascii="Cambria Math" w:hAnsi="Cambria Math"/>
                <w:i/>
                <w:iCs/>
                <w:sz w:val="26"/>
                <w:szCs w:val="26"/>
                <w:lang w:bidi="ar-DZ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92</m:t>
            </m:r>
          </m:sub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235</m:t>
            </m:r>
          </m:sup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U+</m:t>
            </m:r>
            <m:sPre>
              <m:sPre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bidi="ar-DZ"/>
                  </w:rPr>
                </m:ctrlPr>
              </m:sPrePr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1</m:t>
                </m:r>
              </m:sup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n→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  <w:lang w:bidi="ar-DZ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>58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>142</m:t>
                    </m:r>
                  </m:sup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bidi="ar-DZ"/>
                      </w:rPr>
                      <m:t>Ce+</m:t>
                    </m:r>
                    <m:sPre>
                      <m:sPre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  <w:lang w:bidi="ar-DZ"/>
                          </w:rPr>
                        </m:ctrlPr>
                      </m:sPrePr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bidi="ar-DZ"/>
                          </w:rPr>
                          <m:t>40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bidi="ar-DZ"/>
                          </w:rPr>
                          <m:t>91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bidi="ar-DZ"/>
                          </w:rPr>
                          <m:t>Zr+a</m:t>
                        </m:r>
                        <m:sPre>
                          <m:sPre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26"/>
                                <w:szCs w:val="26"/>
                                <w:lang w:bidi="ar-DZ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  <w:lang w:bidi="ar-DZ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  <w:lang w:bidi="ar-DZ"/>
                              </w:rPr>
                              <m:t>1</m:t>
                            </m:r>
                          </m:sup>
                          <m:e>
                            <m:r>
                              <w:rPr>
                                <w:rFonts w:ascii="Cambria Math" w:hAnsi="Cambria Math"/>
                                <w:sz w:val="26"/>
                                <w:szCs w:val="26"/>
                                <w:lang w:bidi="ar-DZ"/>
                              </w:rPr>
                              <m:t>n+b</m:t>
                            </m:r>
                            <m:sPre>
                              <m:sPre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26"/>
                                    <w:szCs w:val="26"/>
                                    <w:lang w:bidi="ar-DZ"/>
                                  </w:rPr>
                                </m:ctrlPr>
                              </m:sPrePr>
                              <m:sub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  <w:lang w:bidi="ar-DZ"/>
                                  </w:rPr>
                                  <m:t>-1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  <w:lang w:bidi="ar-DZ"/>
                                  </w:rPr>
                                  <m:t>0</m:t>
                                </m:r>
                              </m:sup>
                              <m:e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  <w:lang w:bidi="ar-DZ"/>
                                  </w:rPr>
                                  <m:t>e</m:t>
                                </m:r>
                              </m:e>
                            </m:sPre>
                          </m:e>
                        </m:sPre>
                      </m:e>
                    </m:sPre>
                  </m:e>
                </m:sPre>
              </m:e>
            </m:sPre>
          </m:e>
        </m:sPre>
      </m:oMath>
      <w:r w:rsidRPr="00CD0151">
        <w:rPr>
          <w:rFonts w:hint="cs"/>
          <w:sz w:val="26"/>
          <w:szCs w:val="26"/>
          <w:rtl/>
          <w:lang w:bidi="ar-DZ"/>
        </w:rPr>
        <w:t xml:space="preserve"> .</w:t>
      </w:r>
    </w:p>
    <w:p w:rsidR="00CD0151" w:rsidRPr="00CD0151" w:rsidRDefault="00CD0151" w:rsidP="00CD0151">
      <w:pPr>
        <w:bidi/>
        <w:spacing w:after="0"/>
        <w:jc w:val="left"/>
        <w:rPr>
          <w:sz w:val="26"/>
          <w:szCs w:val="26"/>
          <w:rtl/>
          <w:lang w:bidi="ar-DZ"/>
        </w:rPr>
      </w:pPr>
      <w:r w:rsidRPr="00CD0151">
        <w:rPr>
          <w:rFonts w:hint="cs"/>
          <w:sz w:val="26"/>
          <w:szCs w:val="26"/>
          <w:rtl/>
          <w:lang w:bidi="ar-DZ"/>
        </w:rPr>
        <w:t xml:space="preserve">أ </w:t>
      </w:r>
      <w:r w:rsidRPr="00CD0151">
        <w:rPr>
          <w:sz w:val="26"/>
          <w:szCs w:val="26"/>
          <w:rtl/>
          <w:lang w:bidi="ar-DZ"/>
        </w:rPr>
        <w:t>–</w:t>
      </w:r>
      <w:r w:rsidRPr="00CD0151">
        <w:rPr>
          <w:rFonts w:hint="cs"/>
          <w:sz w:val="26"/>
          <w:szCs w:val="26"/>
          <w:rtl/>
          <w:lang w:bidi="ar-DZ"/>
        </w:rPr>
        <w:t xml:space="preserve"> اعط تعريف تفاعل الانشطار النووي.</w:t>
      </w:r>
    </w:p>
    <w:p w:rsidR="00CD0151" w:rsidRPr="00CD0151" w:rsidRDefault="00CD0151" w:rsidP="00CD0151">
      <w:pPr>
        <w:bidi/>
        <w:spacing w:after="0"/>
        <w:jc w:val="left"/>
        <w:rPr>
          <w:sz w:val="26"/>
          <w:szCs w:val="26"/>
          <w:rtl/>
        </w:rPr>
      </w:pPr>
      <w:r w:rsidRPr="00CD0151">
        <w:rPr>
          <w:rFonts w:hint="cs"/>
          <w:sz w:val="26"/>
          <w:szCs w:val="26"/>
          <w:rtl/>
          <w:lang w:bidi="ar-DZ"/>
        </w:rPr>
        <w:t xml:space="preserve">ب </w:t>
      </w:r>
      <w:r w:rsidRPr="00CD0151">
        <w:rPr>
          <w:sz w:val="26"/>
          <w:szCs w:val="26"/>
          <w:rtl/>
          <w:lang w:bidi="ar-DZ"/>
        </w:rPr>
        <w:t>–</w:t>
      </w:r>
      <w:r w:rsidRPr="00CD0151">
        <w:rPr>
          <w:rFonts w:hint="cs"/>
          <w:sz w:val="26"/>
          <w:szCs w:val="26"/>
          <w:rtl/>
          <w:lang w:bidi="ar-DZ"/>
        </w:rPr>
        <w:t xml:space="preserve"> حدد على منحنى </w:t>
      </w:r>
      <w:r w:rsidRPr="00CD0151">
        <w:rPr>
          <w:rFonts w:ascii="Times New Roman" w:hAnsi="Times New Roman"/>
          <w:i/>
          <w:iCs/>
          <w:sz w:val="26"/>
          <w:szCs w:val="26"/>
          <w:lang w:bidi="ar-DZ"/>
        </w:rPr>
        <w:t>Aston</w:t>
      </w:r>
      <w:r w:rsidRPr="00CD0151">
        <w:rPr>
          <w:rFonts w:hint="cs"/>
          <w:sz w:val="26"/>
          <w:szCs w:val="26"/>
          <w:rtl/>
        </w:rPr>
        <w:t xml:space="preserve"> مجال تواجد الأنوية القابلة للإنشطار، وبماذا تسمى؟</w:t>
      </w:r>
    </w:p>
    <w:p w:rsidR="00CD0151" w:rsidRPr="00CD0151" w:rsidRDefault="00CD0151" w:rsidP="00CD0151">
      <w:pPr>
        <w:bidi/>
        <w:spacing w:after="0"/>
        <w:jc w:val="left"/>
        <w:rPr>
          <w:sz w:val="26"/>
          <w:szCs w:val="26"/>
          <w:rtl/>
        </w:rPr>
      </w:pPr>
      <w:r w:rsidRPr="00CD0151">
        <w:rPr>
          <w:rFonts w:hint="cs"/>
          <w:sz w:val="26"/>
          <w:szCs w:val="26"/>
          <w:rtl/>
        </w:rPr>
        <w:t>جـ - حدد على هذا المنحنى اليورانيوم 235، ونواتي السيريوم والزركينيوم الناتجتين مشيرا إلى جهة الانشطار.</w:t>
      </w:r>
    </w:p>
    <w:p w:rsidR="00CD0151" w:rsidRPr="00CD0151" w:rsidRDefault="00CD0151" w:rsidP="00CD0151">
      <w:pPr>
        <w:bidi/>
        <w:spacing w:after="0"/>
        <w:jc w:val="left"/>
        <w:rPr>
          <w:sz w:val="26"/>
          <w:szCs w:val="26"/>
          <w:rtl/>
          <w:lang w:bidi="ar-DZ"/>
        </w:rPr>
      </w:pPr>
      <w:r w:rsidRPr="00CD0151">
        <w:rPr>
          <w:rFonts w:hint="cs"/>
          <w:sz w:val="26"/>
          <w:szCs w:val="26"/>
          <w:rtl/>
        </w:rPr>
        <w:t xml:space="preserve">د </w:t>
      </w:r>
      <w:r w:rsidRPr="00CD0151">
        <w:rPr>
          <w:sz w:val="26"/>
          <w:szCs w:val="26"/>
          <w:rtl/>
        </w:rPr>
        <w:t>–</w:t>
      </w:r>
      <w:r w:rsidRPr="00CD0151">
        <w:rPr>
          <w:rFonts w:hint="cs"/>
          <w:sz w:val="26"/>
          <w:szCs w:val="26"/>
          <w:rtl/>
        </w:rPr>
        <w:t xml:space="preserve"> أوجد العددين الطبيعيين </w:t>
      </w:r>
      <w:r w:rsidRPr="00CD0151">
        <w:rPr>
          <w:rFonts w:ascii="Times New Roman" w:hAnsi="Times New Roman"/>
          <w:i/>
          <w:iCs/>
          <w:sz w:val="26"/>
          <w:szCs w:val="26"/>
          <w:lang w:bidi="ar-DZ"/>
        </w:rPr>
        <w:t>a</w:t>
      </w:r>
      <w:r w:rsidRPr="00CD0151">
        <w:rPr>
          <w:rFonts w:hint="cs"/>
          <w:sz w:val="26"/>
          <w:szCs w:val="26"/>
          <w:rtl/>
        </w:rPr>
        <w:t xml:space="preserve"> و </w:t>
      </w:r>
      <w:r w:rsidRPr="00CD0151">
        <w:rPr>
          <w:rFonts w:ascii="Times New Roman" w:hAnsi="Times New Roman"/>
          <w:i/>
          <w:iCs/>
          <w:sz w:val="26"/>
          <w:szCs w:val="26"/>
          <w:lang w:bidi="ar-DZ"/>
        </w:rPr>
        <w:t>b</w:t>
      </w:r>
      <w:r w:rsidRPr="00CD0151">
        <w:rPr>
          <w:rFonts w:hint="cs"/>
          <w:sz w:val="26"/>
          <w:szCs w:val="26"/>
          <w:rtl/>
          <w:lang w:bidi="ar-DZ"/>
        </w:rPr>
        <w:t xml:space="preserve"> محددا القانون المستعمل.</w:t>
      </w:r>
    </w:p>
    <w:p w:rsidR="00CD0151" w:rsidRPr="00CD0151" w:rsidRDefault="00CD0151" w:rsidP="00CD0151">
      <w:pPr>
        <w:bidi/>
        <w:spacing w:after="0"/>
        <w:jc w:val="left"/>
        <w:rPr>
          <w:sz w:val="26"/>
          <w:szCs w:val="26"/>
          <w:rtl/>
        </w:rPr>
      </w:pPr>
      <w:r w:rsidRPr="00CD0151">
        <w:rPr>
          <w:rFonts w:hint="cs"/>
          <w:sz w:val="26"/>
          <w:szCs w:val="26"/>
          <w:rtl/>
          <w:lang w:bidi="ar-DZ"/>
        </w:rPr>
        <w:t xml:space="preserve">هـ - احسب ب </w:t>
      </w:r>
      <w:r w:rsidRPr="00CD0151">
        <w:rPr>
          <w:rFonts w:ascii="Times New Roman" w:hAnsi="Times New Roman"/>
          <w:sz w:val="26"/>
          <w:szCs w:val="26"/>
          <w:lang w:bidi="ar-DZ"/>
        </w:rPr>
        <w:t>MeV</w:t>
      </w:r>
      <w:r w:rsidRPr="00CD0151">
        <w:rPr>
          <w:rFonts w:ascii="Times New Roman" w:hAnsi="Times New Roman"/>
          <w:sz w:val="26"/>
          <w:szCs w:val="26"/>
          <w:rtl/>
        </w:rPr>
        <w:t xml:space="preserve"> </w:t>
      </w:r>
      <w:r w:rsidRPr="00CD0151">
        <w:rPr>
          <w:rFonts w:hint="cs"/>
          <w:sz w:val="26"/>
          <w:szCs w:val="26"/>
          <w:rtl/>
        </w:rPr>
        <w:t xml:space="preserve">الطاقة المحررة عن انشطار نواة اليورانيوم 235 ، والطاقة المحررة عن </w:t>
      </w:r>
      <w:r w:rsidRPr="00CD0151">
        <w:rPr>
          <w:sz w:val="26"/>
          <w:szCs w:val="26"/>
        </w:rPr>
        <w:t>1</w:t>
      </w:r>
      <w:r w:rsidRPr="00CD0151">
        <w:rPr>
          <w:rFonts w:ascii="Times New Roman" w:hAnsi="Times New Roman"/>
          <w:sz w:val="26"/>
          <w:szCs w:val="26"/>
        </w:rPr>
        <w:t>g</w:t>
      </w:r>
      <w:r w:rsidRPr="00CD0151">
        <w:rPr>
          <w:rFonts w:hint="cs"/>
          <w:sz w:val="26"/>
          <w:szCs w:val="26"/>
          <w:rtl/>
        </w:rPr>
        <w:t xml:space="preserve"> من اليورانيوم 235.</w:t>
      </w:r>
    </w:p>
    <w:p w:rsidR="00CD0151" w:rsidRPr="00CD0151" w:rsidRDefault="00CD0151" w:rsidP="00CD0151">
      <w:pPr>
        <w:bidi/>
        <w:spacing w:after="0"/>
        <w:jc w:val="left"/>
        <w:rPr>
          <w:sz w:val="26"/>
          <w:szCs w:val="26"/>
          <w:rtl/>
        </w:rPr>
      </w:pPr>
      <w:r w:rsidRPr="00CD0151">
        <w:rPr>
          <w:rFonts w:hint="cs"/>
          <w:sz w:val="26"/>
          <w:szCs w:val="26"/>
        </w:rPr>
        <w:sym w:font="Wingdings 2" w:char="F06B"/>
      </w:r>
      <w:r w:rsidRPr="00CD0151">
        <w:rPr>
          <w:rFonts w:hint="cs"/>
          <w:sz w:val="26"/>
          <w:szCs w:val="26"/>
          <w:rtl/>
        </w:rPr>
        <w:t xml:space="preserve">- داخل المفاعل النووي تصطدم النواة </w:t>
      </w:r>
      <m:oMath>
        <m:sPre>
          <m:sPre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</w:rPr>
              <m:t>92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238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</m:sPre>
      </m:oMath>
      <w:r w:rsidRPr="00CD0151">
        <w:rPr>
          <w:rFonts w:hint="cs"/>
          <w:sz w:val="26"/>
          <w:szCs w:val="26"/>
          <w:rtl/>
        </w:rPr>
        <w:t xml:space="preserve"> بنيترون وتتحول إلى النظير </w:t>
      </w:r>
      <m:oMath>
        <m:sPre>
          <m:sPre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</w:rPr>
              <m:t>92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239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U</m:t>
            </m:r>
          </m:e>
        </m:sPre>
      </m:oMath>
      <w:r w:rsidRPr="00CD0151">
        <w:rPr>
          <w:rFonts w:hint="cs"/>
          <w:sz w:val="26"/>
          <w:szCs w:val="26"/>
          <w:rtl/>
        </w:rPr>
        <w:t xml:space="preserve"> حسب المعادلة </w:t>
      </w:r>
    </w:p>
    <w:p w:rsidR="00CD0151" w:rsidRPr="00CD0151" w:rsidRDefault="00CD0151" w:rsidP="00CD0151">
      <w:pPr>
        <w:bidi/>
        <w:spacing w:after="0"/>
        <w:jc w:val="left"/>
        <w:rPr>
          <w:i/>
          <w:iCs/>
          <w:sz w:val="26"/>
          <w:szCs w:val="26"/>
          <w:rtl/>
        </w:rPr>
      </w:pPr>
      <w:r w:rsidRPr="00CD0151">
        <w:rPr>
          <w:rFonts w:hint="cs"/>
          <w:sz w:val="26"/>
          <w:szCs w:val="26"/>
          <w:rtl/>
        </w:rPr>
        <w:t xml:space="preserve">     </w:t>
      </w:r>
      <m:oMath>
        <m:sPre>
          <m:sPre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</w:rPr>
              <m:t>92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238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U+</m:t>
            </m:r>
            <m:sPre>
              <m:sPre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sPrePr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p>
              <m:e>
                <m:r>
                  <w:rPr>
                    <w:rFonts w:ascii="Cambria Math" w:hAnsi="Cambria Math"/>
                    <w:sz w:val="26"/>
                    <w:szCs w:val="26"/>
                  </w:rPr>
                  <m:t>n→</m:t>
                </m:r>
                <m:sPre>
                  <m:sPre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sPrePr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92</m:t>
                    </m:r>
                  </m:sub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239</m:t>
                    </m:r>
                  </m:sup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U</m:t>
                    </m:r>
                  </m:e>
                </m:sPre>
              </m:e>
            </m:sPre>
          </m:e>
        </m:sPre>
      </m:oMath>
      <w:r w:rsidRPr="00CD0151">
        <w:rPr>
          <w:rFonts w:hint="cs"/>
          <w:i/>
          <w:iCs/>
          <w:sz w:val="26"/>
          <w:szCs w:val="26"/>
          <w:rtl/>
        </w:rPr>
        <w:t xml:space="preserve"> </w:t>
      </w:r>
    </w:p>
    <w:p w:rsidR="00CD0151" w:rsidRPr="00CD0151" w:rsidRDefault="00CD0151" w:rsidP="00CD0151">
      <w:pPr>
        <w:bidi/>
        <w:spacing w:after="0"/>
        <w:jc w:val="left"/>
        <w:rPr>
          <w:sz w:val="26"/>
          <w:szCs w:val="26"/>
          <w:rtl/>
        </w:rPr>
      </w:pPr>
      <w:r w:rsidRPr="00CD0151">
        <w:rPr>
          <w:rFonts w:hint="cs"/>
          <w:sz w:val="26"/>
          <w:szCs w:val="26"/>
          <w:rtl/>
        </w:rPr>
        <w:t xml:space="preserve">النواة </w:t>
      </w:r>
      <m:oMath>
        <m:sPre>
          <m:sPrePr>
            <m:ctrlPr>
              <w:rPr>
                <w:rFonts w:ascii="Cambria Math" w:hAnsi="Cambria Math"/>
                <w:sz w:val="26"/>
                <w:szCs w:val="26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92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239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U</m:t>
            </m:r>
          </m:e>
        </m:sPre>
      </m:oMath>
      <w:r w:rsidRPr="00CD0151">
        <w:rPr>
          <w:rFonts w:eastAsiaTheme="minorEastAsia" w:hint="cs"/>
          <w:sz w:val="26"/>
          <w:szCs w:val="26"/>
          <w:rtl/>
        </w:rPr>
        <w:t xml:space="preserve"> مشعة تتحول إلى نواة البلوتونيوم </w:t>
      </w:r>
      <w:r w:rsidRPr="00CD0151">
        <w:rPr>
          <w:rFonts w:ascii="Times New Roman" w:eastAsiaTheme="minorEastAsia" w:hAnsi="Times New Roman"/>
          <w:sz w:val="26"/>
          <w:szCs w:val="26"/>
        </w:rPr>
        <w:t>Pu</w:t>
      </w:r>
      <w:r w:rsidRPr="00CD0151">
        <w:rPr>
          <w:rFonts w:hint="cs"/>
          <w:sz w:val="26"/>
          <w:szCs w:val="26"/>
          <w:rtl/>
        </w:rPr>
        <w:t xml:space="preserve"> خلال تفككين متتاليين من نوع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</m:t>
            </m:r>
          </m:sup>
        </m:sSup>
      </m:oMath>
      <w:r w:rsidRPr="00CD0151">
        <w:rPr>
          <w:rFonts w:hint="cs"/>
          <w:sz w:val="26"/>
          <w:szCs w:val="26"/>
          <w:rtl/>
        </w:rPr>
        <w:t xml:space="preserve"> .</w:t>
      </w:r>
    </w:p>
    <w:p w:rsidR="00CD0151" w:rsidRPr="00CD0151" w:rsidRDefault="00CD0151" w:rsidP="00CD0151">
      <w:pPr>
        <w:bidi/>
        <w:spacing w:after="0"/>
        <w:jc w:val="left"/>
        <w:rPr>
          <w:sz w:val="26"/>
          <w:szCs w:val="26"/>
          <w:rtl/>
          <w:lang w:bidi="ar-DZ"/>
        </w:rPr>
      </w:pPr>
      <w:r w:rsidRPr="00CD0151">
        <w:rPr>
          <w:rFonts w:hint="cs"/>
          <w:sz w:val="26"/>
          <w:szCs w:val="26"/>
          <w:rtl/>
        </w:rPr>
        <w:t xml:space="preserve">أ </w:t>
      </w:r>
      <w:r w:rsidRPr="00CD0151">
        <w:rPr>
          <w:sz w:val="26"/>
          <w:szCs w:val="26"/>
          <w:rtl/>
        </w:rPr>
        <w:t>–</w:t>
      </w:r>
      <w:r w:rsidRPr="00CD0151">
        <w:rPr>
          <w:rFonts w:hint="cs"/>
          <w:sz w:val="26"/>
          <w:szCs w:val="26"/>
          <w:rtl/>
        </w:rPr>
        <w:t xml:space="preserve"> اكتب المعادلة النووية </w:t>
      </w:r>
      <w:r w:rsidRPr="00CD0151">
        <w:rPr>
          <w:rFonts w:hint="cs"/>
          <w:sz w:val="26"/>
          <w:szCs w:val="26"/>
          <w:rtl/>
          <w:lang w:bidi="ar-DZ"/>
        </w:rPr>
        <w:t>لهذا التفكك.</w:t>
      </w:r>
    </w:p>
    <w:p w:rsidR="00CD0151" w:rsidRPr="00CD0151" w:rsidRDefault="00CD0151" w:rsidP="00CD0151">
      <w:pPr>
        <w:bidi/>
        <w:spacing w:after="0"/>
        <w:jc w:val="left"/>
        <w:rPr>
          <w:rFonts w:eastAsiaTheme="minorEastAsia"/>
          <w:sz w:val="26"/>
          <w:szCs w:val="26"/>
          <w:rtl/>
          <w:lang w:bidi="ar-DZ"/>
        </w:rPr>
      </w:pPr>
      <w:r w:rsidRPr="00CD0151">
        <w:rPr>
          <w:rFonts w:hint="cs"/>
          <w:sz w:val="26"/>
          <w:szCs w:val="26"/>
          <w:rtl/>
          <w:lang w:bidi="ar-DZ"/>
        </w:rPr>
        <w:t xml:space="preserve">ب </w:t>
      </w:r>
      <w:r w:rsidRPr="00CD0151">
        <w:rPr>
          <w:sz w:val="26"/>
          <w:szCs w:val="26"/>
          <w:rtl/>
          <w:lang w:bidi="ar-DZ"/>
        </w:rPr>
        <w:t>–</w:t>
      </w:r>
      <w:r w:rsidRPr="00CD0151">
        <w:rPr>
          <w:rFonts w:hint="cs"/>
          <w:sz w:val="26"/>
          <w:szCs w:val="26"/>
          <w:rtl/>
          <w:lang w:bidi="ar-DZ"/>
        </w:rPr>
        <w:t xml:space="preserve"> تتفكك النواة </w:t>
      </w:r>
      <m:oMath>
        <m:sPre>
          <m:sPre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234</m:t>
            </m:r>
          </m:sup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U</m:t>
            </m:r>
          </m:e>
        </m:sPre>
      </m:oMath>
      <w:r w:rsidRPr="00CD0151">
        <w:rPr>
          <w:rFonts w:hint="cs"/>
          <w:sz w:val="26"/>
          <w:szCs w:val="26"/>
          <w:rtl/>
          <w:lang w:bidi="ar-DZ"/>
        </w:rPr>
        <w:t xml:space="preserve"> إلى نواة الثوريوم </w:t>
      </w:r>
      <w:r w:rsidRPr="00CD0151">
        <w:rPr>
          <w:rFonts w:ascii="Times New Roman" w:hAnsi="Times New Roman"/>
          <w:i/>
          <w:iCs/>
          <w:sz w:val="26"/>
          <w:szCs w:val="26"/>
          <w:lang w:bidi="ar-DZ"/>
        </w:rPr>
        <w:t>Th</w:t>
      </w:r>
      <w:r w:rsidRPr="00CD0151">
        <w:rPr>
          <w:rFonts w:hint="cs"/>
          <w:sz w:val="26"/>
          <w:szCs w:val="26"/>
          <w:rtl/>
          <w:lang w:bidi="ar-DZ"/>
        </w:rPr>
        <w:t xml:space="preserve"> وتبعث الدقائق </w:t>
      </w:r>
      <m:oMath>
        <m:r>
          <m:rPr>
            <m:sty m:val="p"/>
          </m:rPr>
          <w:rPr>
            <w:rFonts w:ascii="Cambria Math" w:hAnsi="Cambria Math" w:cs="Cambria Math" w:hint="cs"/>
            <w:sz w:val="26"/>
            <w:szCs w:val="26"/>
            <w:rtl/>
            <w:lang w:bidi="ar-DZ"/>
          </w:rPr>
          <m:t>∝</m:t>
        </m:r>
      </m:oMath>
      <w:r w:rsidRPr="00CD0151">
        <w:rPr>
          <w:rFonts w:eastAsiaTheme="minorEastAsia" w:hint="cs"/>
          <w:sz w:val="26"/>
          <w:szCs w:val="26"/>
          <w:rtl/>
          <w:lang w:bidi="ar-DZ"/>
        </w:rPr>
        <w:t>.</w:t>
      </w:r>
    </w:p>
    <w:p w:rsidR="00CD0151" w:rsidRPr="00CD0151" w:rsidRDefault="00CD0151" w:rsidP="00CD0151">
      <w:pPr>
        <w:bidi/>
        <w:spacing w:after="0"/>
        <w:jc w:val="left"/>
        <w:rPr>
          <w:sz w:val="26"/>
          <w:szCs w:val="26"/>
          <w:rtl/>
          <w:lang w:bidi="ar-DZ"/>
        </w:rPr>
      </w:pPr>
      <w:r w:rsidRPr="00CD0151">
        <w:rPr>
          <w:rFonts w:eastAsiaTheme="minorEastAsia" w:hint="cs"/>
          <w:sz w:val="26"/>
          <w:szCs w:val="26"/>
          <w:rtl/>
          <w:lang w:bidi="ar-DZ"/>
        </w:rPr>
        <w:t xml:space="preserve">       اكتب معادلة التفكك النووي محددا الأعداد </w:t>
      </w:r>
      <w:r w:rsidRPr="00CD0151">
        <w:rPr>
          <w:rFonts w:ascii="Times New Roman" w:hAnsi="Times New Roman"/>
          <w:sz w:val="26"/>
          <w:szCs w:val="26"/>
          <w:lang w:bidi="ar-DZ"/>
        </w:rPr>
        <w:t>A</w:t>
      </w:r>
      <w:r w:rsidRPr="00CD0151">
        <w:rPr>
          <w:rFonts w:eastAsiaTheme="minorEastAsia" w:hint="cs"/>
          <w:sz w:val="26"/>
          <w:szCs w:val="26"/>
          <w:rtl/>
        </w:rPr>
        <w:t xml:space="preserve"> و </w:t>
      </w:r>
      <w:r w:rsidRPr="00CD0151">
        <w:rPr>
          <w:rFonts w:ascii="Times New Roman" w:hAnsi="Times New Roman"/>
          <w:sz w:val="26"/>
          <w:szCs w:val="26"/>
          <w:lang w:bidi="ar-DZ"/>
        </w:rPr>
        <w:t>Z</w:t>
      </w:r>
      <w:r w:rsidRPr="00CD0151">
        <w:rPr>
          <w:rFonts w:hint="cs"/>
          <w:sz w:val="26"/>
          <w:szCs w:val="26"/>
          <w:rtl/>
          <w:lang w:bidi="ar-DZ"/>
        </w:rPr>
        <w:t xml:space="preserve"> المميزة للنواة </w:t>
      </w:r>
      <w:r w:rsidRPr="00CD0151">
        <w:rPr>
          <w:rFonts w:ascii="Times New Roman" w:hAnsi="Times New Roman"/>
          <w:i/>
          <w:iCs/>
          <w:sz w:val="26"/>
          <w:szCs w:val="26"/>
          <w:lang w:bidi="ar-DZ"/>
        </w:rPr>
        <w:t>Th</w:t>
      </w:r>
      <w:r w:rsidRPr="00CD0151">
        <w:rPr>
          <w:rFonts w:hint="cs"/>
          <w:sz w:val="26"/>
          <w:szCs w:val="26"/>
          <w:rtl/>
          <w:lang w:bidi="ar-DZ"/>
        </w:rPr>
        <w:t>.</w:t>
      </w:r>
    </w:p>
    <w:p w:rsidR="00CD0151" w:rsidRPr="00CD0151" w:rsidRDefault="00CD0151" w:rsidP="00CD0151">
      <w:pPr>
        <w:bidi/>
        <w:spacing w:after="0"/>
        <w:jc w:val="left"/>
        <w:rPr>
          <w:sz w:val="26"/>
          <w:szCs w:val="26"/>
          <w:rtl/>
          <w:lang w:bidi="ar-DZ"/>
        </w:rPr>
      </w:pPr>
      <w:r w:rsidRPr="00CD0151">
        <w:rPr>
          <w:rFonts w:hint="cs"/>
          <w:sz w:val="26"/>
          <w:szCs w:val="26"/>
          <w:rtl/>
          <w:lang w:bidi="ar-DZ"/>
        </w:rPr>
        <w:t xml:space="preserve">جـ - احسب الطاقة المحررة من طرف النواة </w:t>
      </w:r>
      <m:oMath>
        <m:sPre>
          <m:sPrePr>
            <m:ctrlPr>
              <w:rPr>
                <w:rFonts w:ascii="Cambria Math" w:hAnsi="Cambria Math"/>
                <w:i/>
                <w:iCs/>
                <w:sz w:val="26"/>
                <w:szCs w:val="26"/>
                <w:lang w:bidi="ar-DZ"/>
              </w:rPr>
            </m:ctrlPr>
          </m:sPrePr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92</m:t>
            </m:r>
          </m:sub>
          <m:sup>
            <m:r>
              <w:rPr>
                <w:rFonts w:ascii="Cambria Math" w:hAnsi="Cambria Math"/>
                <w:sz w:val="26"/>
                <w:szCs w:val="26"/>
                <w:lang w:bidi="ar-DZ"/>
              </w:rPr>
              <m:t>234</m:t>
            </m:r>
          </m:sup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U</m:t>
            </m:r>
          </m:e>
        </m:sPre>
      </m:oMath>
      <w:r w:rsidRPr="00CD0151">
        <w:rPr>
          <w:rFonts w:hint="cs"/>
          <w:sz w:val="26"/>
          <w:szCs w:val="26"/>
          <w:rtl/>
          <w:lang w:bidi="ar-DZ"/>
        </w:rPr>
        <w:t xml:space="preserve"> مقدرة بـ </w:t>
      </w:r>
      <w:r w:rsidRPr="00CD0151">
        <w:rPr>
          <w:rFonts w:ascii="Times New Roman" w:hAnsi="Times New Roman"/>
          <w:sz w:val="26"/>
          <w:szCs w:val="26"/>
          <w:lang w:bidi="ar-DZ"/>
        </w:rPr>
        <w:t>MeV</w:t>
      </w:r>
      <w:r w:rsidRPr="00CD0151">
        <w:rPr>
          <w:rFonts w:hint="cs"/>
          <w:sz w:val="26"/>
          <w:szCs w:val="26"/>
          <w:rtl/>
          <w:lang w:bidi="ar-DZ"/>
        </w:rPr>
        <w:t>.</w:t>
      </w:r>
    </w:p>
    <w:p w:rsidR="00CD0151" w:rsidRPr="00CD0151" w:rsidRDefault="00CD0151" w:rsidP="00CD0151">
      <w:pPr>
        <w:bidi/>
        <w:spacing w:after="0"/>
        <w:jc w:val="left"/>
        <w:rPr>
          <w:sz w:val="26"/>
          <w:szCs w:val="26"/>
          <w:rtl/>
          <w:lang w:bidi="ar-DZ"/>
        </w:rPr>
      </w:pPr>
      <w:r w:rsidRPr="00CD0151">
        <w:rPr>
          <w:rFonts w:hint="cs"/>
          <w:sz w:val="26"/>
          <w:szCs w:val="26"/>
          <w:rtl/>
          <w:lang w:bidi="ar-DZ"/>
        </w:rPr>
        <w:t xml:space="preserve">د </w:t>
      </w:r>
      <w:r w:rsidRPr="00CD0151">
        <w:rPr>
          <w:sz w:val="26"/>
          <w:szCs w:val="26"/>
          <w:rtl/>
          <w:lang w:bidi="ar-DZ"/>
        </w:rPr>
        <w:t>–</w:t>
      </w:r>
      <w:r w:rsidRPr="00CD0151">
        <w:rPr>
          <w:rFonts w:hint="cs"/>
          <w:sz w:val="26"/>
          <w:szCs w:val="26"/>
          <w:rtl/>
          <w:lang w:bidi="ar-DZ"/>
        </w:rPr>
        <w:t xml:space="preserve"> النواة الناتجة تكون مثارة ، ما طبيعة النشاط المنبعث عنها عند عودتها إلى حالتها الأساسية ، عبّر عن هذا النشاط بمعادلة.</w:t>
      </w:r>
    </w:p>
    <w:p w:rsidR="00CD0151" w:rsidRPr="00CD0151" w:rsidRDefault="00CD0151" w:rsidP="00CD0151">
      <w:pPr>
        <w:bidi/>
        <w:spacing w:after="0"/>
        <w:jc w:val="left"/>
        <w:rPr>
          <w:rFonts w:eastAsiaTheme="minorEastAsia"/>
          <w:sz w:val="26"/>
          <w:szCs w:val="26"/>
          <w:rtl/>
          <w:lang w:bidi="ar-DZ"/>
        </w:rPr>
      </w:pPr>
      <w:r w:rsidRPr="00CD0151">
        <w:rPr>
          <w:rFonts w:hint="cs"/>
          <w:sz w:val="26"/>
          <w:szCs w:val="26"/>
          <w:lang w:bidi="ar-DZ"/>
        </w:rPr>
        <w:sym w:font="Wingdings 2" w:char="F06C"/>
      </w:r>
      <w:r w:rsidRPr="00CD0151">
        <w:rPr>
          <w:rFonts w:hint="cs"/>
          <w:sz w:val="26"/>
          <w:szCs w:val="26"/>
          <w:rtl/>
          <w:lang w:bidi="ar-DZ"/>
        </w:rPr>
        <w:t xml:space="preserve"> - نعتبر عيّنة كتلتها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bidi="ar-DZ"/>
          </w:rPr>
          <m:t>=10g</m:t>
        </m:r>
      </m:oMath>
      <w:r w:rsidRPr="00CD0151">
        <w:rPr>
          <w:rFonts w:hint="cs"/>
          <w:sz w:val="26"/>
          <w:szCs w:val="26"/>
          <w:rtl/>
          <w:lang w:bidi="ar-DZ"/>
        </w:rPr>
        <w:t xml:space="preserve"> تحتوي على أنوية اليورانيوم </w:t>
      </w:r>
      <m:oMath>
        <m:sPre>
          <m:sPre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92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234</m:t>
            </m:r>
          </m:sup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U</m:t>
            </m:r>
          </m:e>
        </m:sPre>
      </m:oMath>
      <w:r w:rsidRPr="00CD0151">
        <w:rPr>
          <w:rFonts w:hint="cs"/>
          <w:sz w:val="26"/>
          <w:szCs w:val="26"/>
          <w:rtl/>
          <w:lang w:bidi="ar-DZ"/>
        </w:rPr>
        <w:t xml:space="preserve"> عند اللحظة  </w:t>
      </w:r>
      <w:r w:rsidRPr="00CD0151">
        <w:rPr>
          <w:rFonts w:ascii="Times New Roman" w:hAnsi="Times New Roman"/>
          <w:i/>
          <w:iCs/>
          <w:sz w:val="26"/>
          <w:szCs w:val="26"/>
          <w:lang w:bidi="ar-DZ"/>
        </w:rPr>
        <w:t>t=0</w:t>
      </w:r>
      <w:r w:rsidRPr="00CD0151">
        <w:rPr>
          <w:rFonts w:hint="cs"/>
          <w:sz w:val="26"/>
          <w:szCs w:val="26"/>
          <w:rtl/>
        </w:rPr>
        <w:t xml:space="preserve"> ، نصف عمر اليورانيوم 234 هو 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1/2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=245500ans</m:t>
        </m:r>
      </m:oMath>
      <w:r w:rsidRPr="00CD0151">
        <w:rPr>
          <w:rFonts w:eastAsiaTheme="minorEastAsia" w:hint="cs"/>
          <w:sz w:val="26"/>
          <w:szCs w:val="26"/>
          <w:rtl/>
        </w:rPr>
        <w:t xml:space="preserve"> </w:t>
      </w:r>
      <w:r w:rsidRPr="00CD0151">
        <w:rPr>
          <w:rFonts w:eastAsiaTheme="minorEastAsia" w:hint="cs"/>
          <w:sz w:val="26"/>
          <w:szCs w:val="26"/>
          <w:rtl/>
          <w:lang w:bidi="ar-DZ"/>
        </w:rPr>
        <w:t>.</w:t>
      </w:r>
    </w:p>
    <w:p w:rsidR="00CD0151" w:rsidRPr="00CD0151" w:rsidRDefault="00CD0151" w:rsidP="00CD0151">
      <w:pPr>
        <w:bidi/>
        <w:spacing w:after="0"/>
        <w:jc w:val="left"/>
        <w:rPr>
          <w:rFonts w:eastAsiaTheme="minorEastAsia"/>
          <w:sz w:val="26"/>
          <w:szCs w:val="26"/>
          <w:rtl/>
          <w:lang w:bidi="ar-DZ"/>
        </w:rPr>
      </w:pPr>
      <w:r w:rsidRPr="00CD0151">
        <w:rPr>
          <w:rFonts w:eastAsiaTheme="minorEastAsia" w:hint="cs"/>
          <w:sz w:val="26"/>
          <w:szCs w:val="26"/>
          <w:rtl/>
          <w:lang w:bidi="ar-DZ"/>
        </w:rPr>
        <w:t xml:space="preserve">أ </w:t>
      </w:r>
      <w:r w:rsidRPr="00CD0151">
        <w:rPr>
          <w:rFonts w:eastAsiaTheme="minorEastAsia"/>
          <w:sz w:val="26"/>
          <w:szCs w:val="26"/>
          <w:rtl/>
          <w:lang w:bidi="ar-DZ"/>
        </w:rPr>
        <w:t>–</w:t>
      </w:r>
      <w:r w:rsidRPr="00CD0151">
        <w:rPr>
          <w:rFonts w:eastAsiaTheme="minorEastAsia" w:hint="cs"/>
          <w:sz w:val="26"/>
          <w:szCs w:val="26"/>
          <w:rtl/>
          <w:lang w:bidi="ar-DZ"/>
        </w:rPr>
        <w:t xml:space="preserve"> عرّف زمن نصف العمر لنواة مشعّة.</w:t>
      </w:r>
    </w:p>
    <w:p w:rsidR="00CD0151" w:rsidRPr="00CD0151" w:rsidRDefault="00CD0151" w:rsidP="00CD0151">
      <w:pPr>
        <w:bidi/>
        <w:spacing w:after="0"/>
        <w:jc w:val="left"/>
        <w:rPr>
          <w:rFonts w:eastAsiaTheme="minorEastAsia"/>
          <w:sz w:val="26"/>
          <w:szCs w:val="26"/>
          <w:rtl/>
          <w:lang w:bidi="ar-DZ"/>
        </w:rPr>
      </w:pPr>
      <w:r w:rsidRPr="00CD0151">
        <w:rPr>
          <w:rFonts w:eastAsiaTheme="minorEastAsia" w:hint="cs"/>
          <w:sz w:val="26"/>
          <w:szCs w:val="26"/>
          <w:rtl/>
          <w:lang w:bidi="ar-DZ"/>
        </w:rPr>
        <w:t xml:space="preserve">ب </w:t>
      </w:r>
      <w:r w:rsidRPr="00CD0151">
        <w:rPr>
          <w:rFonts w:eastAsiaTheme="minorEastAsia"/>
          <w:sz w:val="26"/>
          <w:szCs w:val="26"/>
          <w:rtl/>
          <w:lang w:bidi="ar-DZ"/>
        </w:rPr>
        <w:t>–</w:t>
      </w:r>
      <w:r w:rsidRPr="00CD0151">
        <w:rPr>
          <w:rFonts w:eastAsiaTheme="minorEastAsia" w:hint="cs"/>
          <w:sz w:val="26"/>
          <w:szCs w:val="26"/>
          <w:rtl/>
          <w:lang w:bidi="ar-DZ"/>
        </w:rPr>
        <w:t xml:space="preserve"> عرّف النشاط الإشعاعي لعيّنة مشعّة وأعطي وحدته في الجملة الدولية.</w:t>
      </w:r>
    </w:p>
    <w:p w:rsidR="00CD0151" w:rsidRPr="00CD0151" w:rsidRDefault="00CD0151" w:rsidP="00CD0151">
      <w:pPr>
        <w:bidi/>
        <w:spacing w:after="0"/>
        <w:jc w:val="left"/>
        <w:rPr>
          <w:sz w:val="26"/>
          <w:szCs w:val="26"/>
          <w:rtl/>
          <w:lang w:bidi="ar-DZ"/>
        </w:rPr>
      </w:pPr>
      <w:r w:rsidRPr="00CD0151">
        <w:rPr>
          <w:rFonts w:eastAsiaTheme="minorEastAsia" w:hint="cs"/>
          <w:sz w:val="26"/>
          <w:szCs w:val="26"/>
          <w:rtl/>
          <w:lang w:bidi="ar-DZ"/>
        </w:rPr>
        <w:t xml:space="preserve">جـ - احسب ثابت النشاط الإشعاعي </w:t>
      </w:r>
      <w:r w:rsidRPr="003709BD">
        <w:rPr>
          <w:rFonts w:asciiTheme="majorBidi" w:eastAsiaTheme="minorEastAsia" w:hAnsiTheme="majorBidi" w:cstheme="majorBidi"/>
          <w:sz w:val="26"/>
          <w:szCs w:val="26"/>
          <w:rtl/>
          <w:lang w:bidi="ar-DZ"/>
        </w:rPr>
        <w:t>λ</w:t>
      </w:r>
      <w:r w:rsidRPr="00CD0151">
        <w:rPr>
          <w:rFonts w:eastAsiaTheme="minorEastAsia" w:hint="cs"/>
          <w:sz w:val="26"/>
          <w:szCs w:val="26"/>
          <w:rtl/>
          <w:lang w:bidi="ar-DZ"/>
        </w:rPr>
        <w:t xml:space="preserve"> لنواة اليورانيوم 234 بـ </w:t>
      </w:r>
      <m:oMath>
        <m:sSup>
          <m:sSupPr>
            <m:ctrl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ans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6"/>
                <w:szCs w:val="26"/>
                <w:lang w:bidi="ar-DZ"/>
              </w:rPr>
              <m:t>-1</m:t>
            </m:r>
          </m:sup>
        </m:sSup>
      </m:oMath>
      <w:r w:rsidRPr="00CD0151">
        <w:rPr>
          <w:rFonts w:hint="cs"/>
          <w:sz w:val="26"/>
          <w:szCs w:val="26"/>
          <w:rtl/>
          <w:lang w:bidi="ar-DZ"/>
        </w:rPr>
        <w:t xml:space="preserve">  و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  <w:lang w:bidi="ar-DZ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bidi="ar-DZ"/>
              </w:rPr>
              <m:t>-1</m:t>
            </m:r>
          </m:sup>
        </m:sSup>
      </m:oMath>
      <w:r w:rsidRPr="00CD0151">
        <w:rPr>
          <w:rFonts w:hint="cs"/>
          <w:sz w:val="26"/>
          <w:szCs w:val="26"/>
          <w:rtl/>
          <w:lang w:bidi="ar-DZ"/>
        </w:rPr>
        <w:t xml:space="preserve"> .</w:t>
      </w:r>
    </w:p>
    <w:p w:rsidR="00CD0151" w:rsidRPr="00CD0151" w:rsidRDefault="00CD0151" w:rsidP="00CD0151">
      <w:pPr>
        <w:bidi/>
        <w:spacing w:after="0"/>
        <w:jc w:val="left"/>
        <w:rPr>
          <w:sz w:val="26"/>
          <w:szCs w:val="26"/>
          <w:rtl/>
          <w:lang w:bidi="ar-DZ"/>
        </w:rPr>
      </w:pPr>
      <w:r w:rsidRPr="00CD0151">
        <w:rPr>
          <w:rFonts w:hint="cs"/>
          <w:sz w:val="26"/>
          <w:szCs w:val="26"/>
          <w:rtl/>
          <w:lang w:bidi="ar-DZ"/>
        </w:rPr>
        <w:t xml:space="preserve">د </w:t>
      </w:r>
      <w:r w:rsidRPr="00CD0151">
        <w:rPr>
          <w:sz w:val="26"/>
          <w:szCs w:val="26"/>
          <w:rtl/>
          <w:lang w:bidi="ar-DZ"/>
        </w:rPr>
        <w:t>–</w:t>
      </w:r>
      <w:r w:rsidRPr="00CD0151">
        <w:rPr>
          <w:rFonts w:hint="cs"/>
          <w:sz w:val="26"/>
          <w:szCs w:val="26"/>
          <w:rtl/>
          <w:lang w:bidi="ar-DZ"/>
        </w:rPr>
        <w:t xml:space="preserve"> احسب عدد أنوية اليورانوم 234 الابتدائية الموجودة في العيّنة ، واستنتج النشاط الإشعاعي للعيّنة عندئذ.</w:t>
      </w:r>
    </w:p>
    <w:p w:rsidR="00CD0151" w:rsidRPr="00CD0151" w:rsidRDefault="00CD0151" w:rsidP="00CD0151">
      <w:pPr>
        <w:bidi/>
        <w:spacing w:after="0"/>
        <w:jc w:val="left"/>
        <w:rPr>
          <w:sz w:val="26"/>
          <w:szCs w:val="26"/>
          <w:rtl/>
          <w:lang w:bidi="ar-DZ"/>
        </w:rPr>
      </w:pPr>
      <w:r w:rsidRPr="00CD0151">
        <w:rPr>
          <w:rFonts w:hint="cs"/>
          <w:sz w:val="26"/>
          <w:szCs w:val="26"/>
          <w:rtl/>
          <w:lang w:bidi="ar-DZ"/>
        </w:rPr>
        <w:t>هـ - أعط قانون التناقص الإشعاعي لأنوية اليورانيوم 234.</w:t>
      </w:r>
    </w:p>
    <w:p w:rsidR="00CD0151" w:rsidRPr="00CD0151" w:rsidRDefault="00CD0151" w:rsidP="00CD0151">
      <w:pPr>
        <w:bidi/>
        <w:spacing w:after="0"/>
        <w:jc w:val="left"/>
        <w:rPr>
          <w:sz w:val="26"/>
          <w:szCs w:val="26"/>
          <w:rtl/>
          <w:lang w:bidi="ar-DZ"/>
        </w:rPr>
      </w:pPr>
      <w:r w:rsidRPr="00CD0151">
        <w:rPr>
          <w:rFonts w:hint="cs"/>
          <w:sz w:val="26"/>
          <w:szCs w:val="26"/>
          <w:rtl/>
          <w:lang w:bidi="ar-DZ"/>
        </w:rPr>
        <w:t xml:space="preserve">و- بيّن أن عدد الأنوية المتكونة </w:t>
      </w:r>
      <w:r w:rsidRPr="00CD0151">
        <w:rPr>
          <w:rFonts w:ascii="Times New Roman" w:hAnsi="Times New Roman"/>
          <w:i/>
          <w:iCs/>
          <w:sz w:val="26"/>
          <w:szCs w:val="26"/>
          <w:lang w:bidi="ar-DZ"/>
        </w:rPr>
        <w:t>N(Th)</w:t>
      </w:r>
      <w:r w:rsidRPr="00CD0151">
        <w:rPr>
          <w:rFonts w:ascii="Times New Roman" w:hAnsi="Times New Roman" w:hint="cs"/>
          <w:i/>
          <w:iCs/>
          <w:sz w:val="26"/>
          <w:szCs w:val="26"/>
          <w:rtl/>
          <w:lang w:bidi="ar-DZ"/>
        </w:rPr>
        <w:t xml:space="preserve"> </w:t>
      </w:r>
      <w:r w:rsidRPr="00CD0151">
        <w:rPr>
          <w:rFonts w:hint="cs"/>
          <w:sz w:val="26"/>
          <w:szCs w:val="26"/>
          <w:rtl/>
          <w:lang w:bidi="ar-DZ"/>
        </w:rPr>
        <w:t xml:space="preserve">عند اللحظة </w:t>
      </w:r>
      <w:r w:rsidRPr="00CD0151">
        <w:rPr>
          <w:rFonts w:ascii="Times New Roman" w:hAnsi="Times New Roman"/>
          <w:i/>
          <w:iCs/>
          <w:sz w:val="26"/>
          <w:szCs w:val="26"/>
          <w:lang w:bidi="ar-DZ"/>
        </w:rPr>
        <w:t>t</w:t>
      </w:r>
      <w:r w:rsidRPr="00CD0151">
        <w:rPr>
          <w:rFonts w:hint="cs"/>
          <w:sz w:val="26"/>
          <w:szCs w:val="26"/>
          <w:rtl/>
        </w:rPr>
        <w:t xml:space="preserve"> تعطى بالعلاقة </w:t>
      </w:r>
      <m:oMath>
        <m:r>
          <w:rPr>
            <w:rFonts w:ascii="Cambria Math" w:hAnsi="Cambria Math"/>
            <w:sz w:val="26"/>
            <w:szCs w:val="26"/>
          </w:rPr>
          <m:t>N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Th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</w:rPr>
          <m:t>(1-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-λt</m:t>
            </m:r>
          </m:sup>
        </m:sSup>
        <m:r>
          <w:rPr>
            <w:rFonts w:ascii="Cambria Math" w:hAnsi="Cambria Math"/>
            <w:sz w:val="26"/>
            <w:szCs w:val="26"/>
          </w:rPr>
          <m:t>)</m:t>
        </m:r>
      </m:oMath>
      <w:r w:rsidRPr="00CD0151">
        <w:rPr>
          <w:rFonts w:hint="cs"/>
          <w:sz w:val="26"/>
          <w:szCs w:val="26"/>
          <w:rtl/>
          <w:lang w:bidi="ar-DZ"/>
        </w:rPr>
        <w:t xml:space="preserve"> .</w:t>
      </w:r>
    </w:p>
    <w:p w:rsidR="00CD0151" w:rsidRPr="00CD0151" w:rsidRDefault="00CD0151" w:rsidP="00CD0151">
      <w:pPr>
        <w:bidi/>
        <w:spacing w:after="0"/>
        <w:jc w:val="left"/>
        <w:rPr>
          <w:b/>
          <w:bCs/>
          <w:i/>
          <w:iCs/>
          <w:sz w:val="26"/>
          <w:szCs w:val="26"/>
          <w:u w:val="single"/>
          <w:rtl/>
          <w:lang w:bidi="ar-DZ"/>
        </w:rPr>
      </w:pPr>
      <w:r w:rsidRPr="00CD0151">
        <w:rPr>
          <w:rFonts w:hint="cs"/>
          <w:b/>
          <w:bCs/>
          <w:i/>
          <w:iCs/>
          <w:sz w:val="26"/>
          <w:szCs w:val="26"/>
          <w:u w:val="single"/>
          <w:rtl/>
          <w:lang w:bidi="ar-DZ"/>
        </w:rPr>
        <w:t>(معطيات عامّة)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1620"/>
        <w:gridCol w:w="1620"/>
        <w:gridCol w:w="1620"/>
        <w:gridCol w:w="1620"/>
        <w:gridCol w:w="1620"/>
      </w:tblGrid>
      <w:tr w:rsidR="00CD0151" w:rsidRPr="00CD0151" w:rsidTr="00940C26">
        <w:trPr>
          <w:trHeight w:val="435"/>
        </w:trPr>
        <w:tc>
          <w:tcPr>
            <w:tcW w:w="1620" w:type="dxa"/>
            <w:vAlign w:val="center"/>
          </w:tcPr>
          <w:p w:rsidR="00CD0151" w:rsidRPr="00CD0151" w:rsidRDefault="00CD0151" w:rsidP="00CD0151">
            <w:pPr>
              <w:bidi/>
              <w:spacing w:after="0"/>
              <w:ind w:left="84"/>
              <w:jc w:val="left"/>
              <w:rPr>
                <w:sz w:val="26"/>
                <w:szCs w:val="26"/>
                <w:rtl/>
                <w:lang w:bidi="ar-DZ"/>
              </w:rPr>
            </w:pPr>
            <w:r w:rsidRPr="00CD0151">
              <w:rPr>
                <w:rFonts w:hint="cs"/>
                <w:sz w:val="26"/>
                <w:szCs w:val="26"/>
                <w:rtl/>
                <w:lang w:bidi="ar-DZ"/>
              </w:rPr>
              <w:t>السيريوم</w:t>
            </w:r>
          </w:p>
        </w:tc>
        <w:tc>
          <w:tcPr>
            <w:tcW w:w="1620" w:type="dxa"/>
            <w:vAlign w:val="center"/>
          </w:tcPr>
          <w:p w:rsidR="00CD0151" w:rsidRPr="00CD0151" w:rsidRDefault="00CD0151" w:rsidP="00CD0151">
            <w:pPr>
              <w:bidi/>
              <w:spacing w:after="0"/>
              <w:ind w:left="84"/>
              <w:jc w:val="left"/>
              <w:rPr>
                <w:sz w:val="26"/>
                <w:szCs w:val="26"/>
                <w:rtl/>
                <w:lang w:bidi="ar-DZ"/>
              </w:rPr>
            </w:pPr>
            <w:r w:rsidRPr="00CD0151">
              <w:rPr>
                <w:rFonts w:hint="cs"/>
                <w:sz w:val="26"/>
                <w:szCs w:val="26"/>
                <w:rtl/>
                <w:lang w:bidi="ar-DZ"/>
              </w:rPr>
              <w:t>الثوريوم</w:t>
            </w:r>
          </w:p>
        </w:tc>
        <w:tc>
          <w:tcPr>
            <w:tcW w:w="1620" w:type="dxa"/>
            <w:vAlign w:val="center"/>
          </w:tcPr>
          <w:p w:rsidR="00CD0151" w:rsidRPr="00CD0151" w:rsidRDefault="00CD0151" w:rsidP="00CD0151">
            <w:pPr>
              <w:bidi/>
              <w:spacing w:after="0"/>
              <w:ind w:left="84"/>
              <w:jc w:val="left"/>
              <w:rPr>
                <w:sz w:val="26"/>
                <w:szCs w:val="26"/>
                <w:rtl/>
                <w:lang w:bidi="ar-DZ"/>
              </w:rPr>
            </w:pPr>
            <w:r w:rsidRPr="00CD0151">
              <w:rPr>
                <w:rFonts w:hint="cs"/>
                <w:sz w:val="26"/>
                <w:szCs w:val="26"/>
                <w:rtl/>
                <w:lang w:bidi="ar-DZ"/>
              </w:rPr>
              <w:t>الهيليوم</w:t>
            </w:r>
          </w:p>
        </w:tc>
        <w:tc>
          <w:tcPr>
            <w:tcW w:w="1620" w:type="dxa"/>
            <w:vAlign w:val="center"/>
          </w:tcPr>
          <w:p w:rsidR="00CD0151" w:rsidRPr="00CD0151" w:rsidRDefault="00CD0151" w:rsidP="00CD0151">
            <w:pPr>
              <w:bidi/>
              <w:spacing w:after="0"/>
              <w:ind w:left="84"/>
              <w:jc w:val="left"/>
              <w:rPr>
                <w:sz w:val="26"/>
                <w:szCs w:val="26"/>
                <w:rtl/>
                <w:lang w:bidi="ar-DZ"/>
              </w:rPr>
            </w:pPr>
            <w:r w:rsidRPr="00CD0151">
              <w:rPr>
                <w:rFonts w:hint="cs"/>
                <w:sz w:val="26"/>
                <w:szCs w:val="26"/>
                <w:rtl/>
                <w:lang w:bidi="ar-DZ"/>
              </w:rPr>
              <w:t>النوترون</w:t>
            </w:r>
          </w:p>
        </w:tc>
        <w:tc>
          <w:tcPr>
            <w:tcW w:w="1620" w:type="dxa"/>
            <w:vAlign w:val="center"/>
          </w:tcPr>
          <w:p w:rsidR="00CD0151" w:rsidRPr="00CD0151" w:rsidRDefault="00CD0151" w:rsidP="00CD0151">
            <w:pPr>
              <w:bidi/>
              <w:spacing w:after="0"/>
              <w:ind w:left="84"/>
              <w:jc w:val="left"/>
              <w:rPr>
                <w:sz w:val="26"/>
                <w:szCs w:val="26"/>
                <w:rtl/>
                <w:lang w:bidi="ar-DZ"/>
              </w:rPr>
            </w:pPr>
            <w:r w:rsidRPr="00CD0151">
              <w:rPr>
                <w:rFonts w:hint="cs"/>
                <w:sz w:val="26"/>
                <w:szCs w:val="26"/>
                <w:rtl/>
                <w:lang w:bidi="ar-DZ"/>
              </w:rPr>
              <w:t>الالكترون</w:t>
            </w:r>
          </w:p>
        </w:tc>
        <w:tc>
          <w:tcPr>
            <w:tcW w:w="1620" w:type="dxa"/>
            <w:vAlign w:val="center"/>
          </w:tcPr>
          <w:p w:rsidR="00CD0151" w:rsidRPr="00CD0151" w:rsidRDefault="00CD0151" w:rsidP="00CD0151">
            <w:pPr>
              <w:bidi/>
              <w:spacing w:after="0"/>
              <w:ind w:left="84"/>
              <w:jc w:val="left"/>
              <w:rPr>
                <w:sz w:val="26"/>
                <w:szCs w:val="26"/>
                <w:rtl/>
                <w:lang w:bidi="ar-DZ"/>
              </w:rPr>
            </w:pPr>
            <w:r w:rsidRPr="00CD0151">
              <w:rPr>
                <w:rFonts w:hint="cs"/>
                <w:sz w:val="26"/>
                <w:szCs w:val="26"/>
                <w:rtl/>
                <w:lang w:bidi="ar-DZ"/>
              </w:rPr>
              <w:t>الاسم</w:t>
            </w:r>
          </w:p>
        </w:tc>
      </w:tr>
      <w:tr w:rsidR="00CD0151" w:rsidRPr="00CD0151" w:rsidTr="00940C26">
        <w:trPr>
          <w:trHeight w:val="435"/>
        </w:trPr>
        <w:tc>
          <w:tcPr>
            <w:tcW w:w="1620" w:type="dxa"/>
            <w:vAlign w:val="center"/>
          </w:tcPr>
          <w:p w:rsidR="00CD0151" w:rsidRPr="00CD0151" w:rsidRDefault="00CD0151" w:rsidP="00CD0151">
            <w:pPr>
              <w:bidi/>
              <w:spacing w:after="0"/>
              <w:ind w:left="84"/>
              <w:jc w:val="left"/>
              <w:rPr>
                <w:sz w:val="26"/>
                <w:szCs w:val="26"/>
                <w:lang w:bidi="ar-DZ"/>
              </w:rPr>
            </w:pPr>
            <w:r w:rsidRPr="00CD0151">
              <w:rPr>
                <w:sz w:val="26"/>
                <w:szCs w:val="26"/>
                <w:lang w:bidi="ar-DZ"/>
              </w:rPr>
              <w:t>141,90931</w:t>
            </w:r>
          </w:p>
        </w:tc>
        <w:tc>
          <w:tcPr>
            <w:tcW w:w="1620" w:type="dxa"/>
            <w:vAlign w:val="center"/>
          </w:tcPr>
          <w:p w:rsidR="00CD0151" w:rsidRPr="00CD0151" w:rsidRDefault="00CD0151" w:rsidP="00CD0151">
            <w:pPr>
              <w:bidi/>
              <w:spacing w:after="0"/>
              <w:ind w:left="84"/>
              <w:jc w:val="left"/>
              <w:rPr>
                <w:sz w:val="26"/>
                <w:szCs w:val="26"/>
                <w:lang w:bidi="ar-DZ"/>
              </w:rPr>
            </w:pPr>
            <w:r w:rsidRPr="00CD0151">
              <w:rPr>
                <w:sz w:val="26"/>
                <w:szCs w:val="26"/>
                <w:lang w:bidi="ar-DZ"/>
              </w:rPr>
              <w:t>229,9737</w:t>
            </w:r>
          </w:p>
        </w:tc>
        <w:tc>
          <w:tcPr>
            <w:tcW w:w="1620" w:type="dxa"/>
            <w:vAlign w:val="center"/>
          </w:tcPr>
          <w:p w:rsidR="00CD0151" w:rsidRPr="00CD0151" w:rsidRDefault="00CD0151" w:rsidP="00CD0151">
            <w:pPr>
              <w:bidi/>
              <w:spacing w:after="0"/>
              <w:ind w:left="84"/>
              <w:jc w:val="left"/>
              <w:rPr>
                <w:sz w:val="26"/>
                <w:szCs w:val="26"/>
                <w:lang w:bidi="ar-DZ"/>
              </w:rPr>
            </w:pPr>
            <w:r w:rsidRPr="00CD0151">
              <w:rPr>
                <w:sz w:val="26"/>
                <w:szCs w:val="26"/>
                <w:lang w:bidi="ar-DZ"/>
              </w:rPr>
              <w:t>4,00150</w:t>
            </w:r>
          </w:p>
        </w:tc>
        <w:tc>
          <w:tcPr>
            <w:tcW w:w="1620" w:type="dxa"/>
            <w:vAlign w:val="center"/>
          </w:tcPr>
          <w:p w:rsidR="00CD0151" w:rsidRPr="00CD0151" w:rsidRDefault="00CD0151" w:rsidP="00CD0151">
            <w:pPr>
              <w:bidi/>
              <w:spacing w:after="0"/>
              <w:ind w:left="84"/>
              <w:jc w:val="left"/>
              <w:rPr>
                <w:sz w:val="26"/>
                <w:szCs w:val="26"/>
                <w:lang w:bidi="ar-DZ"/>
              </w:rPr>
            </w:pPr>
            <w:r w:rsidRPr="00CD0151">
              <w:rPr>
                <w:sz w:val="26"/>
                <w:szCs w:val="26"/>
                <w:lang w:bidi="ar-DZ"/>
              </w:rPr>
              <w:t>1,00866</w:t>
            </w:r>
          </w:p>
        </w:tc>
        <w:tc>
          <w:tcPr>
            <w:tcW w:w="1620" w:type="dxa"/>
            <w:vAlign w:val="center"/>
          </w:tcPr>
          <w:p w:rsidR="00CD0151" w:rsidRPr="00CD0151" w:rsidRDefault="00CD0151" w:rsidP="00CD0151">
            <w:pPr>
              <w:bidi/>
              <w:spacing w:after="0"/>
              <w:ind w:left="84"/>
              <w:jc w:val="left"/>
              <w:rPr>
                <w:sz w:val="26"/>
                <w:szCs w:val="26"/>
                <w:lang w:bidi="ar-DZ"/>
              </w:rPr>
            </w:pPr>
            <w:r w:rsidRPr="00CD0151">
              <w:rPr>
                <w:sz w:val="26"/>
                <w:szCs w:val="26"/>
                <w:lang w:bidi="ar-DZ"/>
              </w:rPr>
              <w:t>0,00055</w:t>
            </w:r>
          </w:p>
        </w:tc>
        <w:tc>
          <w:tcPr>
            <w:tcW w:w="1620" w:type="dxa"/>
            <w:vAlign w:val="center"/>
          </w:tcPr>
          <w:p w:rsidR="00CD0151" w:rsidRPr="00CD0151" w:rsidRDefault="00CD0151" w:rsidP="00CD0151">
            <w:pPr>
              <w:bidi/>
              <w:spacing w:after="0"/>
              <w:ind w:left="84"/>
              <w:jc w:val="left"/>
              <w:rPr>
                <w:sz w:val="26"/>
                <w:szCs w:val="26"/>
              </w:rPr>
            </w:pPr>
            <w:r w:rsidRPr="00CD0151">
              <w:rPr>
                <w:rFonts w:hint="cs"/>
                <w:sz w:val="26"/>
                <w:szCs w:val="26"/>
                <w:rtl/>
                <w:lang w:bidi="ar-DZ"/>
              </w:rPr>
              <w:t xml:space="preserve">الكتلة </w:t>
            </w:r>
            <w:r w:rsidRPr="00CD0151">
              <w:rPr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  <w:r w:rsidRPr="00CD0151">
              <w:rPr>
                <w:sz w:val="26"/>
                <w:szCs w:val="26"/>
              </w:rPr>
              <w:t>)</w:t>
            </w:r>
          </w:p>
        </w:tc>
      </w:tr>
    </w:tbl>
    <w:tbl>
      <w:tblPr>
        <w:tblpPr w:leftFromText="141" w:rightFromText="141" w:vertAnchor="text" w:horzAnchor="margin" w:tblpY="98"/>
        <w:bidiVisual/>
        <w:tblW w:w="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2"/>
        <w:gridCol w:w="1842"/>
        <w:gridCol w:w="1842"/>
        <w:gridCol w:w="282"/>
      </w:tblGrid>
      <w:tr w:rsidR="00C17648" w:rsidRPr="00CD0151" w:rsidTr="00C17648">
        <w:trPr>
          <w:trHeight w:val="303"/>
        </w:trPr>
        <w:tc>
          <w:tcPr>
            <w:tcW w:w="1842" w:type="dxa"/>
            <w:vAlign w:val="center"/>
          </w:tcPr>
          <w:p w:rsidR="00C17648" w:rsidRPr="00CD0151" w:rsidRDefault="00C17648" w:rsidP="00C17648">
            <w:pPr>
              <w:bidi/>
              <w:spacing w:after="0"/>
              <w:jc w:val="left"/>
              <w:rPr>
                <w:sz w:val="26"/>
                <w:szCs w:val="26"/>
                <w:rtl/>
                <w:lang w:bidi="ar-DZ"/>
              </w:rPr>
            </w:pPr>
            <w:r w:rsidRPr="00CD0151">
              <w:rPr>
                <w:rFonts w:hint="cs"/>
                <w:sz w:val="26"/>
                <w:szCs w:val="26"/>
                <w:rtl/>
                <w:lang w:bidi="ar-DZ"/>
              </w:rPr>
              <w:t>الزركينيوم</w:t>
            </w:r>
          </w:p>
        </w:tc>
        <w:tc>
          <w:tcPr>
            <w:tcW w:w="1842" w:type="dxa"/>
            <w:vAlign w:val="center"/>
          </w:tcPr>
          <w:p w:rsidR="00C17648" w:rsidRPr="00CD0151" w:rsidRDefault="00C17648" w:rsidP="00C17648">
            <w:pPr>
              <w:bidi/>
              <w:spacing w:after="0"/>
              <w:jc w:val="left"/>
              <w:rPr>
                <w:sz w:val="26"/>
                <w:szCs w:val="26"/>
                <w:rtl/>
                <w:lang w:bidi="ar-DZ"/>
              </w:rPr>
            </w:pPr>
            <w:r w:rsidRPr="00CD0151">
              <w:rPr>
                <w:rFonts w:hint="cs"/>
                <w:sz w:val="26"/>
                <w:szCs w:val="26"/>
                <w:rtl/>
                <w:lang w:bidi="ar-DZ"/>
              </w:rPr>
              <w:t>اليورانيوم 235</w:t>
            </w:r>
          </w:p>
        </w:tc>
        <w:tc>
          <w:tcPr>
            <w:tcW w:w="1842" w:type="dxa"/>
            <w:vAlign w:val="center"/>
          </w:tcPr>
          <w:p w:rsidR="00C17648" w:rsidRPr="00CD0151" w:rsidRDefault="00C17648" w:rsidP="00C17648">
            <w:pPr>
              <w:bidi/>
              <w:spacing w:after="0"/>
              <w:jc w:val="left"/>
              <w:rPr>
                <w:sz w:val="26"/>
                <w:szCs w:val="26"/>
                <w:rtl/>
                <w:lang w:bidi="ar-DZ"/>
              </w:rPr>
            </w:pPr>
            <w:r w:rsidRPr="00CD0151">
              <w:rPr>
                <w:rFonts w:hint="cs"/>
                <w:sz w:val="26"/>
                <w:szCs w:val="26"/>
                <w:rtl/>
                <w:lang w:bidi="ar-DZ"/>
              </w:rPr>
              <w:t>اليورانيوم 234</w:t>
            </w:r>
          </w:p>
        </w:tc>
        <w:tc>
          <w:tcPr>
            <w:tcW w:w="282" w:type="dxa"/>
            <w:vAlign w:val="center"/>
          </w:tcPr>
          <w:p w:rsidR="00C17648" w:rsidRPr="00CD0151" w:rsidRDefault="00C17648" w:rsidP="00C17648">
            <w:pPr>
              <w:bidi/>
              <w:spacing w:after="0"/>
              <w:jc w:val="left"/>
              <w:rPr>
                <w:sz w:val="26"/>
                <w:szCs w:val="26"/>
                <w:rtl/>
                <w:lang w:bidi="ar-DZ"/>
              </w:rPr>
            </w:pPr>
          </w:p>
        </w:tc>
      </w:tr>
      <w:tr w:rsidR="00C17648" w:rsidRPr="00CD0151" w:rsidTr="00C17648">
        <w:trPr>
          <w:trHeight w:val="303"/>
        </w:trPr>
        <w:tc>
          <w:tcPr>
            <w:tcW w:w="1842" w:type="dxa"/>
            <w:vAlign w:val="center"/>
          </w:tcPr>
          <w:p w:rsidR="00C17648" w:rsidRPr="00CD0151" w:rsidRDefault="00C17648" w:rsidP="00C17648">
            <w:pPr>
              <w:bidi/>
              <w:spacing w:after="0"/>
              <w:jc w:val="left"/>
              <w:rPr>
                <w:sz w:val="26"/>
                <w:szCs w:val="26"/>
                <w:lang w:bidi="ar-DZ"/>
              </w:rPr>
            </w:pPr>
            <w:r w:rsidRPr="00CD0151">
              <w:rPr>
                <w:sz w:val="26"/>
                <w:szCs w:val="26"/>
                <w:lang w:bidi="ar-DZ"/>
              </w:rPr>
              <w:t>90,90565</w:t>
            </w:r>
          </w:p>
        </w:tc>
        <w:tc>
          <w:tcPr>
            <w:tcW w:w="1842" w:type="dxa"/>
            <w:vAlign w:val="center"/>
          </w:tcPr>
          <w:p w:rsidR="00C17648" w:rsidRPr="00CD0151" w:rsidRDefault="00C17648" w:rsidP="00C17648">
            <w:pPr>
              <w:bidi/>
              <w:spacing w:after="0"/>
              <w:jc w:val="left"/>
              <w:rPr>
                <w:sz w:val="26"/>
                <w:szCs w:val="26"/>
                <w:lang w:bidi="ar-DZ"/>
              </w:rPr>
            </w:pPr>
            <w:r w:rsidRPr="00CD0151">
              <w:rPr>
                <w:sz w:val="26"/>
                <w:szCs w:val="26"/>
                <w:lang w:bidi="ar-DZ"/>
              </w:rPr>
              <w:t>235,04394</w:t>
            </w:r>
          </w:p>
        </w:tc>
        <w:tc>
          <w:tcPr>
            <w:tcW w:w="1842" w:type="dxa"/>
            <w:vAlign w:val="center"/>
          </w:tcPr>
          <w:p w:rsidR="00C17648" w:rsidRPr="00CD0151" w:rsidRDefault="00C17648" w:rsidP="00C17648">
            <w:pPr>
              <w:bidi/>
              <w:spacing w:after="0"/>
              <w:jc w:val="left"/>
              <w:rPr>
                <w:sz w:val="26"/>
                <w:szCs w:val="26"/>
                <w:lang w:bidi="ar-DZ"/>
              </w:rPr>
            </w:pPr>
            <w:r w:rsidRPr="00CD0151">
              <w:rPr>
                <w:sz w:val="26"/>
                <w:szCs w:val="26"/>
                <w:lang w:bidi="ar-DZ"/>
              </w:rPr>
              <w:t>233,99044</w:t>
            </w:r>
          </w:p>
        </w:tc>
        <w:tc>
          <w:tcPr>
            <w:tcW w:w="282" w:type="dxa"/>
            <w:vAlign w:val="center"/>
          </w:tcPr>
          <w:p w:rsidR="00C17648" w:rsidRPr="00CD0151" w:rsidRDefault="00C17648" w:rsidP="00C17648">
            <w:pPr>
              <w:bidi/>
              <w:spacing w:after="0"/>
              <w:jc w:val="left"/>
              <w:rPr>
                <w:sz w:val="26"/>
                <w:szCs w:val="26"/>
                <w:rtl/>
                <w:lang w:bidi="ar-DZ"/>
              </w:rPr>
            </w:pPr>
          </w:p>
        </w:tc>
      </w:tr>
    </w:tbl>
    <w:p w:rsidR="00CD0151" w:rsidRPr="00CD0151" w:rsidRDefault="00C17648" w:rsidP="00CD0151">
      <w:pPr>
        <w:bidi/>
        <w:spacing w:after="0"/>
        <w:jc w:val="left"/>
        <w:rPr>
          <w:sz w:val="26"/>
          <w:szCs w:val="26"/>
          <w:rtl/>
          <w:lang w:bidi="ar-DZ"/>
        </w:rPr>
      </w:pPr>
      <w:r>
        <w:rPr>
          <w:rFonts w:hint="cs"/>
          <w:noProof/>
          <w:sz w:val="26"/>
          <w:szCs w:val="2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.75pt;margin-top:3.3pt;width:171.9pt;height:141pt;z-index:251658240;mso-position-horizontal-relative:text;mso-position-vertical-relative:text">
            <v:textbox>
              <w:txbxContent>
                <w:p w:rsidR="00C17648" w:rsidRPr="00C17648" w:rsidRDefault="00C17648" w:rsidP="00C17648">
                  <w:pPr>
                    <w:rPr>
                      <w:rFonts w:eastAsiaTheme="minorEastAsia"/>
                      <w:sz w:val="24"/>
                      <w:szCs w:val="24"/>
                      <w:rtl/>
                      <w:lang w:bidi="ar-DZ"/>
                    </w:rPr>
                  </w:pPr>
                  <w:r w:rsidRPr="00C17648">
                    <w:rPr>
                      <w:rFonts w:eastAsiaTheme="minorEastAsia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m:oMath>
                    <m:sPre>
                      <m:sPre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bidi="ar-DZ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bidi="ar-DZ"/>
                          </w:rPr>
                          <m:t>90</m:t>
                        </m:r>
                      </m:sub>
                      <m:sup/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bidi="ar-DZ"/>
                          </w:rPr>
                          <m:t>Th</m:t>
                        </m:r>
                      </m:e>
                    </m:sPre>
                  </m:oMath>
                  <w:r w:rsidRPr="00C17648">
                    <w:rPr>
                      <w:rFonts w:eastAsiaTheme="minorEastAsia" w:hint="cs"/>
                      <w:sz w:val="24"/>
                      <w:szCs w:val="24"/>
                      <w:rtl/>
                      <w:lang w:bidi="ar-DZ"/>
                    </w:rPr>
                    <w:t xml:space="preserve">    ،     </w:t>
                  </w:r>
                  <m:oMath>
                    <m:sPre>
                      <m:sPre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91</m:t>
                        </m:r>
                      </m:sub>
                      <m:sup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Pa</m:t>
                        </m:r>
                      </m:e>
                    </m:sPre>
                  </m:oMath>
                  <w:r w:rsidRPr="00C17648">
                    <w:rPr>
                      <w:rFonts w:eastAsiaTheme="minorEastAsia" w:hint="cs"/>
                      <w:sz w:val="24"/>
                      <w:szCs w:val="24"/>
                      <w:rtl/>
                      <w:lang w:bidi="ar-DZ"/>
                    </w:rPr>
                    <w:t xml:space="preserve">   ،   </w:t>
                  </w:r>
                  <m:oMath>
                    <m:sPre>
                      <m:sPre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92</m:t>
                        </m:r>
                      </m:sub>
                      <m:sup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U</m:t>
                        </m:r>
                      </m:e>
                    </m:sPre>
                  </m:oMath>
                  <w:r w:rsidRPr="00C17648">
                    <w:rPr>
                      <w:rFonts w:eastAsiaTheme="minorEastAsia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C17648" w:rsidRPr="00C17648" w:rsidRDefault="00C17648" w:rsidP="00C17648">
                  <w:pPr>
                    <w:rPr>
                      <w:rFonts w:eastAsiaTheme="minorEastAsia"/>
                      <w:i/>
                      <w:sz w:val="24"/>
                      <w:szCs w:val="24"/>
                      <w:rtl/>
                      <w:lang w:bidi="ar-DZ"/>
                    </w:rPr>
                  </w:pPr>
                  <w:r w:rsidRPr="00C17648">
                    <w:rPr>
                      <w:rFonts w:eastAsiaTheme="minorEastAsia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m:oMath>
                    <m:sPre>
                      <m:sPre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93</m:t>
                        </m:r>
                      </m:sub>
                      <m:sup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Np</m:t>
                        </m:r>
                      </m:e>
                    </m:sPre>
                  </m:oMath>
                  <w:r w:rsidRPr="00C17648">
                    <w:rPr>
                      <w:rFonts w:eastAsiaTheme="minorEastAsia" w:hint="cs"/>
                      <w:i/>
                      <w:sz w:val="24"/>
                      <w:szCs w:val="24"/>
                      <w:rtl/>
                      <w:lang w:bidi="ar-DZ"/>
                    </w:rPr>
                    <w:t xml:space="preserve">     ،  </w:t>
                  </w:r>
                  <m:oMath>
                    <m:sPre>
                      <m:sPre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94</m:t>
                        </m:r>
                      </m:sub>
                      <m:sup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Pu</m:t>
                        </m:r>
                      </m:e>
                    </m:sPre>
                  </m:oMath>
                  <w:r w:rsidRPr="00C17648">
                    <w:rPr>
                      <w:rFonts w:eastAsiaTheme="minorEastAsia" w:hint="cs"/>
                      <w:i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C17648" w:rsidRPr="00C17648" w:rsidRDefault="00C17648" w:rsidP="00C17648">
                  <w:pPr>
                    <w:rPr>
                      <w:rFonts w:eastAsiaTheme="minorEastAsia"/>
                      <w:i/>
                      <w:sz w:val="24"/>
                      <w:szCs w:val="24"/>
                      <w:rtl/>
                      <w:lang w:bidi="ar-DZ"/>
                    </w:rPr>
                  </w:pPr>
                  <w:r w:rsidRPr="00C17648">
                    <w:rPr>
                      <w:rFonts w:eastAsiaTheme="minorEastAsia" w:hint="cs"/>
                      <w:i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DZ"/>
                      </w:rPr>
                      <m:t>1u=1,66×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-27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DZ"/>
                      </w:rPr>
                      <m:t>kg</m:t>
                    </m:r>
                  </m:oMath>
                  <w:r w:rsidRPr="00C17648">
                    <w:rPr>
                      <w:rFonts w:eastAsiaTheme="minorEastAsia" w:hint="cs"/>
                      <w:i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C17648" w:rsidRPr="00C17648" w:rsidRDefault="00C17648" w:rsidP="00C17648">
                  <w:pPr>
                    <w:rPr>
                      <w:rFonts w:eastAsiaTheme="minorEastAsia"/>
                      <w:i/>
                      <w:sz w:val="24"/>
                      <w:szCs w:val="24"/>
                      <w:rtl/>
                      <w:lang w:bidi="ar-DZ"/>
                    </w:rPr>
                  </w:pPr>
                  <w:r w:rsidRPr="00C17648">
                    <w:rPr>
                      <w:rFonts w:eastAsiaTheme="minorEastAsia" w:hint="cs"/>
                      <w:i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DZ"/>
                      </w:rPr>
                      <m:t>1eV=1,6×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-19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DZ"/>
                      </w:rPr>
                      <m:t>J</m:t>
                    </m:r>
                  </m:oMath>
                  <w:r w:rsidRPr="00C17648">
                    <w:rPr>
                      <w:rFonts w:eastAsiaTheme="minorEastAsia" w:hint="cs"/>
                      <w:i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C17648" w:rsidRPr="00C17648" w:rsidRDefault="00C17648" w:rsidP="00C17648">
                  <w:pPr>
                    <w:rPr>
                      <w:rFonts w:eastAsiaTheme="minorEastAsia"/>
                      <w:sz w:val="24"/>
                      <w:szCs w:val="24"/>
                      <w:rtl/>
                      <w:lang w:bidi="ar-DZ"/>
                    </w:rPr>
                  </w:pPr>
                  <w:r w:rsidRPr="00C17648">
                    <w:rPr>
                      <w:rFonts w:eastAsiaTheme="minorEastAsia" w:hint="cs"/>
                      <w:i/>
                      <w:sz w:val="24"/>
                      <w:szCs w:val="24"/>
                      <w:rtl/>
                      <w:lang w:bidi="ar-DZ"/>
                    </w:rPr>
                    <w:t xml:space="preserve">  </w:t>
                  </w:r>
                  <w:r w:rsidRPr="00C17648">
                    <w:rPr>
                      <w:rFonts w:ascii="Times New Roman" w:eastAsiaTheme="minorEastAsia" w:hAnsi="Times New Roman"/>
                      <w:i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C17648">
                    <w:rPr>
                      <w:rFonts w:ascii="Times New Roman" w:eastAsiaTheme="minorEastAsia" w:hAnsi="Times New Roman"/>
                      <w:i/>
                      <w:sz w:val="24"/>
                      <w:szCs w:val="24"/>
                      <w:lang w:bidi="ar-DZ"/>
                    </w:rPr>
                    <w:t>1u</w:t>
                  </w:r>
                  <w:r w:rsidRPr="00C17648">
                    <w:rPr>
                      <w:rFonts w:ascii="Times New Roman" w:eastAsiaTheme="minorEastAsia" w:hAnsi="Times New Roman"/>
                      <w:i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C17648">
                    <w:rPr>
                      <w:rFonts w:eastAsiaTheme="minorEastAsia" w:hint="cs"/>
                      <w:i/>
                      <w:sz w:val="24"/>
                      <w:szCs w:val="24"/>
                      <w:rtl/>
                      <w:lang w:bidi="ar-DZ"/>
                    </w:rPr>
                    <w:t xml:space="preserve"> =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bidi="ar-DZ"/>
                      </w:rPr>
                      <m:t>931,5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MeV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bidi="ar-DZ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bidi="ar-DZ"/>
                              </w:rPr>
                              <m:t>C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bidi="ar-DZ"/>
                              </w:rPr>
                              <m:t>2</m:t>
                            </m:r>
                          </m:sup>
                        </m:sSup>
                      </m:den>
                    </m:f>
                  </m:oMath>
                </w:p>
                <w:p w:rsidR="00C17648" w:rsidRPr="00C17648" w:rsidRDefault="00C17648" w:rsidP="00C17648">
                  <w:pPr>
                    <w:rPr>
                      <w:rFonts w:eastAsiaTheme="minorEastAsia"/>
                      <w:sz w:val="24"/>
                      <w:szCs w:val="24"/>
                      <w:rtl/>
                      <w:lang w:bidi="ar-DZ"/>
                    </w:rPr>
                  </w:pPr>
                </w:p>
                <w:p w:rsidR="00C17648" w:rsidRPr="00C17648" w:rsidRDefault="00C17648" w:rsidP="00C17648">
                  <w:pPr>
                    <w:rPr>
                      <w:rFonts w:eastAsiaTheme="minorEastAsia"/>
                      <w:sz w:val="24"/>
                      <w:szCs w:val="24"/>
                      <w:rtl/>
                      <w:lang w:bidi="ar-DZ"/>
                    </w:rPr>
                  </w:pPr>
                  <w:r w:rsidRPr="00C17648">
                    <w:rPr>
                      <w:rFonts w:eastAsiaTheme="minorEastAsia" w:hint="cs"/>
                      <w:sz w:val="24"/>
                      <w:szCs w:val="24"/>
                      <w:rtl/>
                      <w:lang w:bidi="ar-DZ"/>
                    </w:rPr>
                    <w:t xml:space="preserve"> 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DZ"/>
                      </w:rPr>
                      <m:t>C=3×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8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DZ"/>
                      </w:rPr>
                      <m:t>m/s</m:t>
                    </m:r>
                  </m:oMath>
                  <w:r w:rsidRPr="00C17648">
                    <w:rPr>
                      <w:rFonts w:eastAsiaTheme="minorEastAsia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C17648" w:rsidRPr="00C17648" w:rsidRDefault="00C17648" w:rsidP="00C17648">
                  <w:pPr>
                    <w:rPr>
                      <w:rFonts w:eastAsiaTheme="minorEastAsia"/>
                      <w:sz w:val="24"/>
                      <w:szCs w:val="24"/>
                      <w:rtl/>
                      <w:lang w:bidi="ar-DZ"/>
                    </w:rPr>
                  </w:pPr>
                </w:p>
                <w:p w:rsidR="00C17648" w:rsidRPr="00C17648" w:rsidRDefault="00C17648" w:rsidP="00C17648">
                  <w:pPr>
                    <w:rPr>
                      <w:rFonts w:eastAsiaTheme="minorEastAsia"/>
                      <w:sz w:val="24"/>
                      <w:szCs w:val="24"/>
                      <w:rtl/>
                      <w:lang w:bidi="ar-DZ"/>
                    </w:rPr>
                  </w:pPr>
                  <w:r w:rsidRPr="00C17648">
                    <w:rPr>
                      <w:rFonts w:eastAsiaTheme="minorEastAsia" w:hint="cs"/>
                      <w:sz w:val="24"/>
                      <w:szCs w:val="24"/>
                      <w:rtl/>
                      <w:lang w:bidi="ar-DZ"/>
                    </w:rPr>
                    <w:t xml:space="preserve"> 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DZ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U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DZ"/>
                      </w:rPr>
                      <m:t xml:space="preserve">=235g/mol </m:t>
                    </m:r>
                  </m:oMath>
                  <w:r w:rsidRPr="00C17648">
                    <w:rPr>
                      <w:rFonts w:eastAsiaTheme="minorEastAsia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C17648" w:rsidRPr="00C17648" w:rsidRDefault="00C17648" w:rsidP="00C17648">
                  <w:pPr>
                    <w:rPr>
                      <w:rFonts w:eastAsiaTheme="minorEastAsia"/>
                      <w:sz w:val="24"/>
                      <w:szCs w:val="24"/>
                      <w:rtl/>
                      <w:lang w:bidi="ar-DZ"/>
                    </w:rPr>
                  </w:pPr>
                </w:p>
                <w:p w:rsidR="00C17648" w:rsidRPr="00C17648" w:rsidRDefault="00C17648" w:rsidP="00C17648">
                  <w:pPr>
                    <w:rPr>
                      <w:rFonts w:eastAsiaTheme="minorEastAsia"/>
                      <w:sz w:val="24"/>
                      <w:szCs w:val="24"/>
                      <w:rtl/>
                      <w:lang w:bidi="ar-DZ"/>
                    </w:rPr>
                  </w:pPr>
                  <w:r w:rsidRPr="00C17648">
                    <w:rPr>
                      <w:rFonts w:eastAsiaTheme="minorEastAsia" w:hint="cs"/>
                      <w:sz w:val="24"/>
                      <w:szCs w:val="24"/>
                      <w:rtl/>
                      <w:lang w:bidi="ar-DZ"/>
                    </w:rPr>
                    <w:t xml:space="preserve"> 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bidi="ar-DZ"/>
                      </w:rPr>
                      <m:t>=</m:t>
                    </m:r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DZ"/>
                      </w:rPr>
                      <m:t>6,02×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DZ"/>
                          </w:rPr>
                          <m:t>23</m:t>
                        </m:r>
                      </m:sup>
                    </m:sSup>
                  </m:oMath>
                </w:p>
              </w:txbxContent>
            </v:textbox>
            <w10:wrap anchorx="page"/>
          </v:shape>
        </w:pict>
      </w:r>
    </w:p>
    <w:p w:rsidR="000D3D24" w:rsidRPr="00CD0151" w:rsidRDefault="000D3D24" w:rsidP="00CD0151">
      <w:pPr>
        <w:bidi/>
        <w:spacing w:after="0"/>
        <w:jc w:val="left"/>
        <w:rPr>
          <w:rFonts w:hint="cs"/>
          <w:sz w:val="26"/>
          <w:szCs w:val="26"/>
          <w:lang w:bidi="ar-DZ"/>
        </w:rPr>
      </w:pPr>
    </w:p>
    <w:sectPr w:rsidR="000D3D24" w:rsidRPr="00CD0151" w:rsidSect="003C18C7">
      <w:headerReference w:type="default" r:id="rId6"/>
      <w:footerReference w:type="default" r:id="rId7"/>
      <w:pgSz w:w="11906" w:h="16838"/>
      <w:pgMar w:top="1134" w:right="1021" w:bottom="2269" w:left="1021" w:header="993" w:footer="81" w:gutter="0"/>
      <w:cols w:space="708"/>
      <w:docGrid w:linePitch="19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EDA" w:rsidRDefault="00576EDA" w:rsidP="003C18C7">
      <w:pPr>
        <w:spacing w:after="0" w:line="240" w:lineRule="auto"/>
      </w:pPr>
      <w:r>
        <w:separator/>
      </w:r>
    </w:p>
  </w:endnote>
  <w:endnote w:type="continuationSeparator" w:id="1">
    <w:p w:rsidR="00576EDA" w:rsidRDefault="00576EDA" w:rsidP="003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C7" w:rsidRPr="003C18C7" w:rsidRDefault="003C18C7" w:rsidP="003C18C7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8"/>
        <w:szCs w:val="28"/>
      </w:rPr>
    </w:pPr>
    <w:r>
      <w:rPr>
        <w:rFonts w:hint="cs"/>
        <w:sz w:val="28"/>
        <w:szCs w:val="28"/>
        <w:rtl/>
      </w:rPr>
      <w:t>ثانوية الحاج أحمد حطاب ** مدروسة                 يوم 12 نوفمبر 2012            ساعة واحدة</w:t>
    </w:r>
  </w:p>
  <w:p w:rsidR="003C18C7" w:rsidRDefault="003C18C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EDA" w:rsidRDefault="00576EDA" w:rsidP="003C18C7">
      <w:pPr>
        <w:spacing w:after="0" w:line="240" w:lineRule="auto"/>
      </w:pPr>
      <w:r>
        <w:separator/>
      </w:r>
    </w:p>
  </w:footnote>
  <w:footnote w:type="continuationSeparator" w:id="1">
    <w:p w:rsidR="00576EDA" w:rsidRDefault="00576EDA" w:rsidP="003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C7" w:rsidRPr="003C18C7" w:rsidRDefault="003C18C7" w:rsidP="003C18C7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i/>
        <w:iCs/>
        <w:sz w:val="28"/>
        <w:szCs w:val="28"/>
      </w:rPr>
    </w:pPr>
    <w:r w:rsidRPr="003C18C7">
      <w:rPr>
        <w:rFonts w:hint="cs"/>
        <w:i/>
        <w:iCs/>
        <w:sz w:val="28"/>
        <w:szCs w:val="28"/>
        <w:rtl/>
      </w:rPr>
      <w:t>الفرض المحروس الثاني  **  علوم فيزيائية ** الفصل الثاني **  قسم: 3 ت ر</w:t>
    </w:r>
  </w:p>
  <w:p w:rsidR="003C18C7" w:rsidRPr="003C18C7" w:rsidRDefault="003C18C7">
    <w:pPr>
      <w:pStyle w:val="En-tte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720"/>
  <w:drawingGridVerticalSpacing w:val="97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151"/>
    <w:rsid w:val="00004597"/>
    <w:rsid w:val="00004861"/>
    <w:rsid w:val="000048F7"/>
    <w:rsid w:val="000076B6"/>
    <w:rsid w:val="00011F2A"/>
    <w:rsid w:val="00012893"/>
    <w:rsid w:val="00017C02"/>
    <w:rsid w:val="00021F05"/>
    <w:rsid w:val="00023CF2"/>
    <w:rsid w:val="00023DD5"/>
    <w:rsid w:val="0002691B"/>
    <w:rsid w:val="000306C5"/>
    <w:rsid w:val="00030D52"/>
    <w:rsid w:val="00044BB5"/>
    <w:rsid w:val="00045531"/>
    <w:rsid w:val="00051BD2"/>
    <w:rsid w:val="00051E9B"/>
    <w:rsid w:val="00053170"/>
    <w:rsid w:val="00056097"/>
    <w:rsid w:val="00067B6B"/>
    <w:rsid w:val="000717A1"/>
    <w:rsid w:val="00080344"/>
    <w:rsid w:val="00081661"/>
    <w:rsid w:val="000846DE"/>
    <w:rsid w:val="000867F4"/>
    <w:rsid w:val="000970AA"/>
    <w:rsid w:val="000A0AEF"/>
    <w:rsid w:val="000A17DE"/>
    <w:rsid w:val="000A1BDA"/>
    <w:rsid w:val="000A4B07"/>
    <w:rsid w:val="000B5C24"/>
    <w:rsid w:val="000B6DC5"/>
    <w:rsid w:val="000C14C3"/>
    <w:rsid w:val="000C5BA2"/>
    <w:rsid w:val="000C70E3"/>
    <w:rsid w:val="000D0587"/>
    <w:rsid w:val="000D3D24"/>
    <w:rsid w:val="000D4E86"/>
    <w:rsid w:val="000D7DC4"/>
    <w:rsid w:val="000E04A5"/>
    <w:rsid w:val="000E1279"/>
    <w:rsid w:val="000E1339"/>
    <w:rsid w:val="000E29B1"/>
    <w:rsid w:val="000E7801"/>
    <w:rsid w:val="000F200A"/>
    <w:rsid w:val="000F5991"/>
    <w:rsid w:val="00100FC5"/>
    <w:rsid w:val="00105E27"/>
    <w:rsid w:val="00111112"/>
    <w:rsid w:val="00112FA0"/>
    <w:rsid w:val="00116D40"/>
    <w:rsid w:val="00123027"/>
    <w:rsid w:val="00124BE7"/>
    <w:rsid w:val="00125B26"/>
    <w:rsid w:val="00126745"/>
    <w:rsid w:val="001276E5"/>
    <w:rsid w:val="00130E8F"/>
    <w:rsid w:val="001320DC"/>
    <w:rsid w:val="00132642"/>
    <w:rsid w:val="001330CD"/>
    <w:rsid w:val="00135580"/>
    <w:rsid w:val="00140E9A"/>
    <w:rsid w:val="00141265"/>
    <w:rsid w:val="00143490"/>
    <w:rsid w:val="00146314"/>
    <w:rsid w:val="00147F14"/>
    <w:rsid w:val="001538CC"/>
    <w:rsid w:val="001547DD"/>
    <w:rsid w:val="00157A5C"/>
    <w:rsid w:val="00160484"/>
    <w:rsid w:val="001642FC"/>
    <w:rsid w:val="00170C6D"/>
    <w:rsid w:val="0017163E"/>
    <w:rsid w:val="00173D2E"/>
    <w:rsid w:val="00174811"/>
    <w:rsid w:val="00183AB4"/>
    <w:rsid w:val="00184B34"/>
    <w:rsid w:val="0018524E"/>
    <w:rsid w:val="0018541E"/>
    <w:rsid w:val="0019183F"/>
    <w:rsid w:val="00191B89"/>
    <w:rsid w:val="00197AD2"/>
    <w:rsid w:val="001A1A4B"/>
    <w:rsid w:val="001A3F69"/>
    <w:rsid w:val="001A729A"/>
    <w:rsid w:val="001B0F47"/>
    <w:rsid w:val="001B33B1"/>
    <w:rsid w:val="001B7CFF"/>
    <w:rsid w:val="001C14F1"/>
    <w:rsid w:val="001C22ED"/>
    <w:rsid w:val="001C65E7"/>
    <w:rsid w:val="001D1556"/>
    <w:rsid w:val="001D38FE"/>
    <w:rsid w:val="001D5790"/>
    <w:rsid w:val="001D57B5"/>
    <w:rsid w:val="001D5D93"/>
    <w:rsid w:val="001E0491"/>
    <w:rsid w:val="001E147B"/>
    <w:rsid w:val="001E56F6"/>
    <w:rsid w:val="001F011C"/>
    <w:rsid w:val="001F07F2"/>
    <w:rsid w:val="001F0A9C"/>
    <w:rsid w:val="002027BB"/>
    <w:rsid w:val="00204611"/>
    <w:rsid w:val="002053B8"/>
    <w:rsid w:val="002145A0"/>
    <w:rsid w:val="00214E54"/>
    <w:rsid w:val="00216BCF"/>
    <w:rsid w:val="0022055C"/>
    <w:rsid w:val="00225215"/>
    <w:rsid w:val="00230789"/>
    <w:rsid w:val="00231489"/>
    <w:rsid w:val="00231C68"/>
    <w:rsid w:val="002371C3"/>
    <w:rsid w:val="00237B45"/>
    <w:rsid w:val="00237F23"/>
    <w:rsid w:val="0024190C"/>
    <w:rsid w:val="00245838"/>
    <w:rsid w:val="002461AF"/>
    <w:rsid w:val="00250B39"/>
    <w:rsid w:val="002533FE"/>
    <w:rsid w:val="00256A52"/>
    <w:rsid w:val="00256B8D"/>
    <w:rsid w:val="00260682"/>
    <w:rsid w:val="00263894"/>
    <w:rsid w:val="002739E0"/>
    <w:rsid w:val="002751CD"/>
    <w:rsid w:val="002763BD"/>
    <w:rsid w:val="00282495"/>
    <w:rsid w:val="00284251"/>
    <w:rsid w:val="00284B0F"/>
    <w:rsid w:val="0029035A"/>
    <w:rsid w:val="00290B8B"/>
    <w:rsid w:val="00293314"/>
    <w:rsid w:val="0029772B"/>
    <w:rsid w:val="002B1765"/>
    <w:rsid w:val="002B1789"/>
    <w:rsid w:val="002B2563"/>
    <w:rsid w:val="002B3936"/>
    <w:rsid w:val="002B61D6"/>
    <w:rsid w:val="002C034B"/>
    <w:rsid w:val="002C78E6"/>
    <w:rsid w:val="002D2221"/>
    <w:rsid w:val="002D24B4"/>
    <w:rsid w:val="002E0650"/>
    <w:rsid w:val="002F2DD0"/>
    <w:rsid w:val="002F47F8"/>
    <w:rsid w:val="003018DA"/>
    <w:rsid w:val="00301CBB"/>
    <w:rsid w:val="00303F5A"/>
    <w:rsid w:val="00304069"/>
    <w:rsid w:val="00304CA5"/>
    <w:rsid w:val="00307E25"/>
    <w:rsid w:val="003133C2"/>
    <w:rsid w:val="00324B62"/>
    <w:rsid w:val="00325E5A"/>
    <w:rsid w:val="0033319C"/>
    <w:rsid w:val="0033456A"/>
    <w:rsid w:val="0034000B"/>
    <w:rsid w:val="0034096A"/>
    <w:rsid w:val="00342F89"/>
    <w:rsid w:val="00351B91"/>
    <w:rsid w:val="00354568"/>
    <w:rsid w:val="0035597D"/>
    <w:rsid w:val="00356CC0"/>
    <w:rsid w:val="00361D2E"/>
    <w:rsid w:val="0036266F"/>
    <w:rsid w:val="003665D4"/>
    <w:rsid w:val="003709BD"/>
    <w:rsid w:val="00371BF5"/>
    <w:rsid w:val="003746C4"/>
    <w:rsid w:val="00374C96"/>
    <w:rsid w:val="0037546D"/>
    <w:rsid w:val="00375B3D"/>
    <w:rsid w:val="0038231A"/>
    <w:rsid w:val="00387550"/>
    <w:rsid w:val="0039118D"/>
    <w:rsid w:val="003925A0"/>
    <w:rsid w:val="003933DC"/>
    <w:rsid w:val="0039460D"/>
    <w:rsid w:val="00395EC7"/>
    <w:rsid w:val="00395F1D"/>
    <w:rsid w:val="003A0827"/>
    <w:rsid w:val="003A3360"/>
    <w:rsid w:val="003A3EC0"/>
    <w:rsid w:val="003A632E"/>
    <w:rsid w:val="003A6B52"/>
    <w:rsid w:val="003B15FE"/>
    <w:rsid w:val="003B160C"/>
    <w:rsid w:val="003C0B54"/>
    <w:rsid w:val="003C18C7"/>
    <w:rsid w:val="003C23FE"/>
    <w:rsid w:val="003C4F61"/>
    <w:rsid w:val="003D03C8"/>
    <w:rsid w:val="003D0DF5"/>
    <w:rsid w:val="003D1BC2"/>
    <w:rsid w:val="003D37DF"/>
    <w:rsid w:val="003D5E83"/>
    <w:rsid w:val="003D63B7"/>
    <w:rsid w:val="003D7032"/>
    <w:rsid w:val="003D7B9B"/>
    <w:rsid w:val="003E2C7F"/>
    <w:rsid w:val="003E621D"/>
    <w:rsid w:val="003E7BD4"/>
    <w:rsid w:val="003F64A3"/>
    <w:rsid w:val="004021F7"/>
    <w:rsid w:val="00402AE9"/>
    <w:rsid w:val="00403CB3"/>
    <w:rsid w:val="00405217"/>
    <w:rsid w:val="004054DD"/>
    <w:rsid w:val="00406848"/>
    <w:rsid w:val="00406C64"/>
    <w:rsid w:val="004120BD"/>
    <w:rsid w:val="004160D1"/>
    <w:rsid w:val="0041789F"/>
    <w:rsid w:val="00422855"/>
    <w:rsid w:val="0042325A"/>
    <w:rsid w:val="00423CE0"/>
    <w:rsid w:val="0042443F"/>
    <w:rsid w:val="004320F0"/>
    <w:rsid w:val="00433E32"/>
    <w:rsid w:val="00434CD5"/>
    <w:rsid w:val="00436BF0"/>
    <w:rsid w:val="00444C40"/>
    <w:rsid w:val="004452BC"/>
    <w:rsid w:val="004470C8"/>
    <w:rsid w:val="0046150E"/>
    <w:rsid w:val="00461B81"/>
    <w:rsid w:val="0046288D"/>
    <w:rsid w:val="00471DD2"/>
    <w:rsid w:val="004737DC"/>
    <w:rsid w:val="004863D3"/>
    <w:rsid w:val="004952D7"/>
    <w:rsid w:val="004B1A61"/>
    <w:rsid w:val="004B5643"/>
    <w:rsid w:val="004B653F"/>
    <w:rsid w:val="004C0C0B"/>
    <w:rsid w:val="004C24A0"/>
    <w:rsid w:val="004C3220"/>
    <w:rsid w:val="004C4291"/>
    <w:rsid w:val="004C5F06"/>
    <w:rsid w:val="004D7AD2"/>
    <w:rsid w:val="004E0950"/>
    <w:rsid w:val="004E3640"/>
    <w:rsid w:val="004E69C3"/>
    <w:rsid w:val="004E6FD4"/>
    <w:rsid w:val="004E7934"/>
    <w:rsid w:val="004F1FAE"/>
    <w:rsid w:val="004F207A"/>
    <w:rsid w:val="004F2734"/>
    <w:rsid w:val="004F65DC"/>
    <w:rsid w:val="005118C9"/>
    <w:rsid w:val="005122C2"/>
    <w:rsid w:val="00512547"/>
    <w:rsid w:val="00514CD2"/>
    <w:rsid w:val="00517B3C"/>
    <w:rsid w:val="00521A3A"/>
    <w:rsid w:val="00521B60"/>
    <w:rsid w:val="00522F74"/>
    <w:rsid w:val="00523065"/>
    <w:rsid w:val="00525B34"/>
    <w:rsid w:val="0052701B"/>
    <w:rsid w:val="005326DB"/>
    <w:rsid w:val="005353C5"/>
    <w:rsid w:val="00547F9B"/>
    <w:rsid w:val="00555097"/>
    <w:rsid w:val="00557AA0"/>
    <w:rsid w:val="005605A2"/>
    <w:rsid w:val="005626C4"/>
    <w:rsid w:val="00563362"/>
    <w:rsid w:val="0057246D"/>
    <w:rsid w:val="00574D04"/>
    <w:rsid w:val="00576EDA"/>
    <w:rsid w:val="00585B29"/>
    <w:rsid w:val="00592153"/>
    <w:rsid w:val="00594F5D"/>
    <w:rsid w:val="005A2F0C"/>
    <w:rsid w:val="005A642C"/>
    <w:rsid w:val="005B0771"/>
    <w:rsid w:val="005B5815"/>
    <w:rsid w:val="005C2098"/>
    <w:rsid w:val="005C372B"/>
    <w:rsid w:val="005C484D"/>
    <w:rsid w:val="005D70F1"/>
    <w:rsid w:val="005D7268"/>
    <w:rsid w:val="005D78B9"/>
    <w:rsid w:val="005E61CC"/>
    <w:rsid w:val="005E6B3A"/>
    <w:rsid w:val="005E6E6D"/>
    <w:rsid w:val="005F5746"/>
    <w:rsid w:val="00604F76"/>
    <w:rsid w:val="00606AF1"/>
    <w:rsid w:val="00607ACA"/>
    <w:rsid w:val="00610140"/>
    <w:rsid w:val="006135B5"/>
    <w:rsid w:val="00624E67"/>
    <w:rsid w:val="0062516D"/>
    <w:rsid w:val="0062759F"/>
    <w:rsid w:val="00630231"/>
    <w:rsid w:val="00633038"/>
    <w:rsid w:val="0063433D"/>
    <w:rsid w:val="00635F55"/>
    <w:rsid w:val="0063718D"/>
    <w:rsid w:val="00642A12"/>
    <w:rsid w:val="0064322B"/>
    <w:rsid w:val="006501C4"/>
    <w:rsid w:val="00651965"/>
    <w:rsid w:val="00652DDF"/>
    <w:rsid w:val="006555BB"/>
    <w:rsid w:val="00657518"/>
    <w:rsid w:val="00661F02"/>
    <w:rsid w:val="00663695"/>
    <w:rsid w:val="00665089"/>
    <w:rsid w:val="00672E54"/>
    <w:rsid w:val="006810D7"/>
    <w:rsid w:val="00682588"/>
    <w:rsid w:val="00682F9F"/>
    <w:rsid w:val="00686DD7"/>
    <w:rsid w:val="006949D0"/>
    <w:rsid w:val="0069739E"/>
    <w:rsid w:val="006A360C"/>
    <w:rsid w:val="006A69B0"/>
    <w:rsid w:val="006B1888"/>
    <w:rsid w:val="006B2139"/>
    <w:rsid w:val="006B7036"/>
    <w:rsid w:val="006C0AE0"/>
    <w:rsid w:val="006C6B9C"/>
    <w:rsid w:val="006D4A8B"/>
    <w:rsid w:val="006E53AC"/>
    <w:rsid w:val="006F2E68"/>
    <w:rsid w:val="006F4F04"/>
    <w:rsid w:val="00701A6F"/>
    <w:rsid w:val="00701CC7"/>
    <w:rsid w:val="00714CC2"/>
    <w:rsid w:val="0072102A"/>
    <w:rsid w:val="007236D4"/>
    <w:rsid w:val="00730A83"/>
    <w:rsid w:val="00736DA2"/>
    <w:rsid w:val="007407E9"/>
    <w:rsid w:val="00741542"/>
    <w:rsid w:val="00742694"/>
    <w:rsid w:val="007501D5"/>
    <w:rsid w:val="0075195F"/>
    <w:rsid w:val="00752A01"/>
    <w:rsid w:val="007534A2"/>
    <w:rsid w:val="00760DC0"/>
    <w:rsid w:val="00767321"/>
    <w:rsid w:val="00772EC7"/>
    <w:rsid w:val="0077790A"/>
    <w:rsid w:val="00781CC4"/>
    <w:rsid w:val="00781DF7"/>
    <w:rsid w:val="0078605D"/>
    <w:rsid w:val="0078667A"/>
    <w:rsid w:val="00786688"/>
    <w:rsid w:val="00790527"/>
    <w:rsid w:val="00791472"/>
    <w:rsid w:val="0079445F"/>
    <w:rsid w:val="007956BA"/>
    <w:rsid w:val="00796883"/>
    <w:rsid w:val="00796E90"/>
    <w:rsid w:val="007A23AB"/>
    <w:rsid w:val="007A485F"/>
    <w:rsid w:val="007B11F1"/>
    <w:rsid w:val="007B7F2F"/>
    <w:rsid w:val="007C2C5A"/>
    <w:rsid w:val="007C34C8"/>
    <w:rsid w:val="007C4C12"/>
    <w:rsid w:val="007C6AEE"/>
    <w:rsid w:val="007C6F69"/>
    <w:rsid w:val="007C740E"/>
    <w:rsid w:val="007D0679"/>
    <w:rsid w:val="007D147F"/>
    <w:rsid w:val="007D2F84"/>
    <w:rsid w:val="007E41AF"/>
    <w:rsid w:val="007F2AB6"/>
    <w:rsid w:val="007F4E16"/>
    <w:rsid w:val="007F7028"/>
    <w:rsid w:val="0080377F"/>
    <w:rsid w:val="00803ECA"/>
    <w:rsid w:val="00810B7A"/>
    <w:rsid w:val="00812416"/>
    <w:rsid w:val="00812F35"/>
    <w:rsid w:val="008248ED"/>
    <w:rsid w:val="00825E10"/>
    <w:rsid w:val="008309F6"/>
    <w:rsid w:val="00833BDB"/>
    <w:rsid w:val="00833C2A"/>
    <w:rsid w:val="00835A66"/>
    <w:rsid w:val="008438F1"/>
    <w:rsid w:val="008440DF"/>
    <w:rsid w:val="008457B8"/>
    <w:rsid w:val="008518EA"/>
    <w:rsid w:val="00854CB8"/>
    <w:rsid w:val="00855E79"/>
    <w:rsid w:val="00860157"/>
    <w:rsid w:val="00867593"/>
    <w:rsid w:val="008707BC"/>
    <w:rsid w:val="00876EDD"/>
    <w:rsid w:val="008831A7"/>
    <w:rsid w:val="008878B0"/>
    <w:rsid w:val="00895CB8"/>
    <w:rsid w:val="008977FF"/>
    <w:rsid w:val="008B239C"/>
    <w:rsid w:val="008B35CD"/>
    <w:rsid w:val="008B53A4"/>
    <w:rsid w:val="008C2ECC"/>
    <w:rsid w:val="008C31AB"/>
    <w:rsid w:val="008C7739"/>
    <w:rsid w:val="008C77A1"/>
    <w:rsid w:val="008C7A82"/>
    <w:rsid w:val="008C7B8E"/>
    <w:rsid w:val="008D4FC3"/>
    <w:rsid w:val="008E1A93"/>
    <w:rsid w:val="008E2F47"/>
    <w:rsid w:val="008E456C"/>
    <w:rsid w:val="008E73B5"/>
    <w:rsid w:val="008F0FFF"/>
    <w:rsid w:val="008F20F6"/>
    <w:rsid w:val="008F2218"/>
    <w:rsid w:val="008F3E5D"/>
    <w:rsid w:val="008F4A74"/>
    <w:rsid w:val="008F4B46"/>
    <w:rsid w:val="00900ED9"/>
    <w:rsid w:val="00901532"/>
    <w:rsid w:val="0090720D"/>
    <w:rsid w:val="00913E74"/>
    <w:rsid w:val="00914169"/>
    <w:rsid w:val="0092113A"/>
    <w:rsid w:val="00921506"/>
    <w:rsid w:val="00923EAF"/>
    <w:rsid w:val="00925C3B"/>
    <w:rsid w:val="00927A63"/>
    <w:rsid w:val="00930333"/>
    <w:rsid w:val="00930DE3"/>
    <w:rsid w:val="00931210"/>
    <w:rsid w:val="00931438"/>
    <w:rsid w:val="00944D5F"/>
    <w:rsid w:val="00945C1D"/>
    <w:rsid w:val="00947203"/>
    <w:rsid w:val="00947527"/>
    <w:rsid w:val="00952C6C"/>
    <w:rsid w:val="00954D86"/>
    <w:rsid w:val="00955C93"/>
    <w:rsid w:val="00956275"/>
    <w:rsid w:val="00960F4A"/>
    <w:rsid w:val="00971603"/>
    <w:rsid w:val="0097384C"/>
    <w:rsid w:val="00976195"/>
    <w:rsid w:val="00976ED2"/>
    <w:rsid w:val="009818BB"/>
    <w:rsid w:val="00981FD5"/>
    <w:rsid w:val="00982F2E"/>
    <w:rsid w:val="00983BB3"/>
    <w:rsid w:val="00987975"/>
    <w:rsid w:val="00993A24"/>
    <w:rsid w:val="009A0840"/>
    <w:rsid w:val="009A41E2"/>
    <w:rsid w:val="009A4A49"/>
    <w:rsid w:val="009A5176"/>
    <w:rsid w:val="009A6A59"/>
    <w:rsid w:val="009B7E02"/>
    <w:rsid w:val="009D58B3"/>
    <w:rsid w:val="009D618E"/>
    <w:rsid w:val="009E13EE"/>
    <w:rsid w:val="009E4704"/>
    <w:rsid w:val="009E5E76"/>
    <w:rsid w:val="009E749F"/>
    <w:rsid w:val="009F01C2"/>
    <w:rsid w:val="009F1ABB"/>
    <w:rsid w:val="009F711E"/>
    <w:rsid w:val="009F7B3F"/>
    <w:rsid w:val="00A00DEE"/>
    <w:rsid w:val="00A1584C"/>
    <w:rsid w:val="00A21300"/>
    <w:rsid w:val="00A23564"/>
    <w:rsid w:val="00A3485A"/>
    <w:rsid w:val="00A40B89"/>
    <w:rsid w:val="00A50253"/>
    <w:rsid w:val="00A61414"/>
    <w:rsid w:val="00A64125"/>
    <w:rsid w:val="00A67BFF"/>
    <w:rsid w:val="00A724D7"/>
    <w:rsid w:val="00A73E35"/>
    <w:rsid w:val="00A7517B"/>
    <w:rsid w:val="00A76760"/>
    <w:rsid w:val="00A85D6F"/>
    <w:rsid w:val="00A86314"/>
    <w:rsid w:val="00A86390"/>
    <w:rsid w:val="00A878E3"/>
    <w:rsid w:val="00A87A6E"/>
    <w:rsid w:val="00A9197E"/>
    <w:rsid w:val="00A96EE5"/>
    <w:rsid w:val="00A97E75"/>
    <w:rsid w:val="00AA26C7"/>
    <w:rsid w:val="00AA32DD"/>
    <w:rsid w:val="00AB1575"/>
    <w:rsid w:val="00AB6943"/>
    <w:rsid w:val="00AB790F"/>
    <w:rsid w:val="00AB7B64"/>
    <w:rsid w:val="00AC212F"/>
    <w:rsid w:val="00AC29A4"/>
    <w:rsid w:val="00AC3DA6"/>
    <w:rsid w:val="00AC55A2"/>
    <w:rsid w:val="00AD039D"/>
    <w:rsid w:val="00AD1A8D"/>
    <w:rsid w:val="00AD1F25"/>
    <w:rsid w:val="00AD2BE3"/>
    <w:rsid w:val="00AD7167"/>
    <w:rsid w:val="00AE144D"/>
    <w:rsid w:val="00AE4CBB"/>
    <w:rsid w:val="00AE5D8E"/>
    <w:rsid w:val="00AF0CF8"/>
    <w:rsid w:val="00AF10DA"/>
    <w:rsid w:val="00AF23BF"/>
    <w:rsid w:val="00B00B8B"/>
    <w:rsid w:val="00B01D00"/>
    <w:rsid w:val="00B05663"/>
    <w:rsid w:val="00B0689D"/>
    <w:rsid w:val="00B10F06"/>
    <w:rsid w:val="00B1107E"/>
    <w:rsid w:val="00B12204"/>
    <w:rsid w:val="00B12C4F"/>
    <w:rsid w:val="00B16A5F"/>
    <w:rsid w:val="00B2017D"/>
    <w:rsid w:val="00B22A6E"/>
    <w:rsid w:val="00B27950"/>
    <w:rsid w:val="00B30C31"/>
    <w:rsid w:val="00B32D1E"/>
    <w:rsid w:val="00B34F46"/>
    <w:rsid w:val="00B36003"/>
    <w:rsid w:val="00B37F3C"/>
    <w:rsid w:val="00B4359D"/>
    <w:rsid w:val="00B454CE"/>
    <w:rsid w:val="00B45EDF"/>
    <w:rsid w:val="00B546D8"/>
    <w:rsid w:val="00B62F1D"/>
    <w:rsid w:val="00B632BB"/>
    <w:rsid w:val="00B64434"/>
    <w:rsid w:val="00B64F16"/>
    <w:rsid w:val="00B65490"/>
    <w:rsid w:val="00B67DE5"/>
    <w:rsid w:val="00B70928"/>
    <w:rsid w:val="00B71E9C"/>
    <w:rsid w:val="00B73CCC"/>
    <w:rsid w:val="00B74315"/>
    <w:rsid w:val="00B746E0"/>
    <w:rsid w:val="00B77341"/>
    <w:rsid w:val="00B80A23"/>
    <w:rsid w:val="00B831E5"/>
    <w:rsid w:val="00B834E5"/>
    <w:rsid w:val="00B846E9"/>
    <w:rsid w:val="00B87011"/>
    <w:rsid w:val="00B871BC"/>
    <w:rsid w:val="00B93AA6"/>
    <w:rsid w:val="00B93AE7"/>
    <w:rsid w:val="00B96BBD"/>
    <w:rsid w:val="00BA1B22"/>
    <w:rsid w:val="00BA672C"/>
    <w:rsid w:val="00BB246E"/>
    <w:rsid w:val="00BB36EF"/>
    <w:rsid w:val="00BB4287"/>
    <w:rsid w:val="00BB69D9"/>
    <w:rsid w:val="00BC00DB"/>
    <w:rsid w:val="00BC3B10"/>
    <w:rsid w:val="00BC5B0B"/>
    <w:rsid w:val="00BC697F"/>
    <w:rsid w:val="00BC7577"/>
    <w:rsid w:val="00BE1CCB"/>
    <w:rsid w:val="00BE20FF"/>
    <w:rsid w:val="00BE6199"/>
    <w:rsid w:val="00BF465F"/>
    <w:rsid w:val="00BF60A7"/>
    <w:rsid w:val="00C032C9"/>
    <w:rsid w:val="00C03F93"/>
    <w:rsid w:val="00C040B6"/>
    <w:rsid w:val="00C04460"/>
    <w:rsid w:val="00C10F38"/>
    <w:rsid w:val="00C13F81"/>
    <w:rsid w:val="00C15F57"/>
    <w:rsid w:val="00C16265"/>
    <w:rsid w:val="00C17648"/>
    <w:rsid w:val="00C230B5"/>
    <w:rsid w:val="00C3311B"/>
    <w:rsid w:val="00C41143"/>
    <w:rsid w:val="00C41811"/>
    <w:rsid w:val="00C55F81"/>
    <w:rsid w:val="00C5776E"/>
    <w:rsid w:val="00C642B5"/>
    <w:rsid w:val="00C74905"/>
    <w:rsid w:val="00C80030"/>
    <w:rsid w:val="00C805F4"/>
    <w:rsid w:val="00C851E1"/>
    <w:rsid w:val="00C8549D"/>
    <w:rsid w:val="00C9041D"/>
    <w:rsid w:val="00C93E1F"/>
    <w:rsid w:val="00C94ABF"/>
    <w:rsid w:val="00C979DE"/>
    <w:rsid w:val="00CA5C03"/>
    <w:rsid w:val="00CA72F4"/>
    <w:rsid w:val="00CB01B3"/>
    <w:rsid w:val="00CB0EE2"/>
    <w:rsid w:val="00CB6B22"/>
    <w:rsid w:val="00CB76D4"/>
    <w:rsid w:val="00CC1A66"/>
    <w:rsid w:val="00CC3404"/>
    <w:rsid w:val="00CC7B29"/>
    <w:rsid w:val="00CC7B33"/>
    <w:rsid w:val="00CD0151"/>
    <w:rsid w:val="00CD158C"/>
    <w:rsid w:val="00CE2092"/>
    <w:rsid w:val="00CE3D85"/>
    <w:rsid w:val="00CE4D67"/>
    <w:rsid w:val="00CE63C4"/>
    <w:rsid w:val="00CE7389"/>
    <w:rsid w:val="00CF1356"/>
    <w:rsid w:val="00CF24E1"/>
    <w:rsid w:val="00CF4BAC"/>
    <w:rsid w:val="00CF6979"/>
    <w:rsid w:val="00D10399"/>
    <w:rsid w:val="00D1161C"/>
    <w:rsid w:val="00D117F4"/>
    <w:rsid w:val="00D1221B"/>
    <w:rsid w:val="00D1525B"/>
    <w:rsid w:val="00D167E8"/>
    <w:rsid w:val="00D171A4"/>
    <w:rsid w:val="00D20594"/>
    <w:rsid w:val="00D22E12"/>
    <w:rsid w:val="00D24C62"/>
    <w:rsid w:val="00D24E89"/>
    <w:rsid w:val="00D30D77"/>
    <w:rsid w:val="00D31F11"/>
    <w:rsid w:val="00D40597"/>
    <w:rsid w:val="00D40EDF"/>
    <w:rsid w:val="00D4269E"/>
    <w:rsid w:val="00D43A06"/>
    <w:rsid w:val="00D43C9B"/>
    <w:rsid w:val="00D4428C"/>
    <w:rsid w:val="00D4690A"/>
    <w:rsid w:val="00D514EB"/>
    <w:rsid w:val="00D54E40"/>
    <w:rsid w:val="00D56C32"/>
    <w:rsid w:val="00D7116C"/>
    <w:rsid w:val="00D7144D"/>
    <w:rsid w:val="00D7279A"/>
    <w:rsid w:val="00D77045"/>
    <w:rsid w:val="00D77BE3"/>
    <w:rsid w:val="00D77C25"/>
    <w:rsid w:val="00D77D47"/>
    <w:rsid w:val="00D8120F"/>
    <w:rsid w:val="00D819D3"/>
    <w:rsid w:val="00D844EA"/>
    <w:rsid w:val="00D86D33"/>
    <w:rsid w:val="00D9463E"/>
    <w:rsid w:val="00DA06AE"/>
    <w:rsid w:val="00DA20BE"/>
    <w:rsid w:val="00DA391F"/>
    <w:rsid w:val="00DA480D"/>
    <w:rsid w:val="00DA7263"/>
    <w:rsid w:val="00DB5C20"/>
    <w:rsid w:val="00DC0563"/>
    <w:rsid w:val="00DC101A"/>
    <w:rsid w:val="00DC5E8D"/>
    <w:rsid w:val="00DD0335"/>
    <w:rsid w:val="00DD08BF"/>
    <w:rsid w:val="00DD53CB"/>
    <w:rsid w:val="00DE2116"/>
    <w:rsid w:val="00DE343C"/>
    <w:rsid w:val="00DE44D5"/>
    <w:rsid w:val="00DE65A4"/>
    <w:rsid w:val="00DF4651"/>
    <w:rsid w:val="00DF5486"/>
    <w:rsid w:val="00DF5A68"/>
    <w:rsid w:val="00DF5F3A"/>
    <w:rsid w:val="00E00A8D"/>
    <w:rsid w:val="00E0105B"/>
    <w:rsid w:val="00E115D5"/>
    <w:rsid w:val="00E145D2"/>
    <w:rsid w:val="00E15006"/>
    <w:rsid w:val="00E265FF"/>
    <w:rsid w:val="00E27650"/>
    <w:rsid w:val="00E276F8"/>
    <w:rsid w:val="00E2785A"/>
    <w:rsid w:val="00E30559"/>
    <w:rsid w:val="00E30709"/>
    <w:rsid w:val="00E326E3"/>
    <w:rsid w:val="00E32D20"/>
    <w:rsid w:val="00E32E9F"/>
    <w:rsid w:val="00E35347"/>
    <w:rsid w:val="00E43D47"/>
    <w:rsid w:val="00E46484"/>
    <w:rsid w:val="00E5057F"/>
    <w:rsid w:val="00E52D90"/>
    <w:rsid w:val="00E54BF6"/>
    <w:rsid w:val="00E6454C"/>
    <w:rsid w:val="00E647C3"/>
    <w:rsid w:val="00E65C40"/>
    <w:rsid w:val="00E65DE9"/>
    <w:rsid w:val="00E66669"/>
    <w:rsid w:val="00E67BFA"/>
    <w:rsid w:val="00E72328"/>
    <w:rsid w:val="00E74373"/>
    <w:rsid w:val="00E76FD4"/>
    <w:rsid w:val="00E8447A"/>
    <w:rsid w:val="00E91037"/>
    <w:rsid w:val="00E92621"/>
    <w:rsid w:val="00E97958"/>
    <w:rsid w:val="00EA1545"/>
    <w:rsid w:val="00EA5373"/>
    <w:rsid w:val="00EA77C4"/>
    <w:rsid w:val="00EB1861"/>
    <w:rsid w:val="00EB3400"/>
    <w:rsid w:val="00EB5463"/>
    <w:rsid w:val="00EB67EC"/>
    <w:rsid w:val="00EC21FF"/>
    <w:rsid w:val="00EC3449"/>
    <w:rsid w:val="00EC5F28"/>
    <w:rsid w:val="00EC7F76"/>
    <w:rsid w:val="00ED0C65"/>
    <w:rsid w:val="00ED1660"/>
    <w:rsid w:val="00ED3F36"/>
    <w:rsid w:val="00ED78B1"/>
    <w:rsid w:val="00EE7479"/>
    <w:rsid w:val="00EF27B3"/>
    <w:rsid w:val="00EF2983"/>
    <w:rsid w:val="00EF3554"/>
    <w:rsid w:val="00EF6AF5"/>
    <w:rsid w:val="00F017EF"/>
    <w:rsid w:val="00F02898"/>
    <w:rsid w:val="00F07283"/>
    <w:rsid w:val="00F162D6"/>
    <w:rsid w:val="00F168B3"/>
    <w:rsid w:val="00F17F38"/>
    <w:rsid w:val="00F20CB6"/>
    <w:rsid w:val="00F26C03"/>
    <w:rsid w:val="00F342D4"/>
    <w:rsid w:val="00F356FF"/>
    <w:rsid w:val="00F40531"/>
    <w:rsid w:val="00F47CE3"/>
    <w:rsid w:val="00F51879"/>
    <w:rsid w:val="00F533D9"/>
    <w:rsid w:val="00F545B4"/>
    <w:rsid w:val="00F57686"/>
    <w:rsid w:val="00F57723"/>
    <w:rsid w:val="00F62981"/>
    <w:rsid w:val="00F62D64"/>
    <w:rsid w:val="00F650A6"/>
    <w:rsid w:val="00F662D2"/>
    <w:rsid w:val="00F67F6D"/>
    <w:rsid w:val="00F80121"/>
    <w:rsid w:val="00F813A2"/>
    <w:rsid w:val="00F83FB2"/>
    <w:rsid w:val="00F86E1B"/>
    <w:rsid w:val="00F87306"/>
    <w:rsid w:val="00F90D77"/>
    <w:rsid w:val="00F912DB"/>
    <w:rsid w:val="00FA4754"/>
    <w:rsid w:val="00FA4A01"/>
    <w:rsid w:val="00FB13A9"/>
    <w:rsid w:val="00FB49A4"/>
    <w:rsid w:val="00FB654D"/>
    <w:rsid w:val="00FC29E1"/>
    <w:rsid w:val="00FC4BD5"/>
    <w:rsid w:val="00FC4C55"/>
    <w:rsid w:val="00FC50C1"/>
    <w:rsid w:val="00FC6020"/>
    <w:rsid w:val="00FC7D90"/>
    <w:rsid w:val="00FD001A"/>
    <w:rsid w:val="00FD1451"/>
    <w:rsid w:val="00FD5897"/>
    <w:rsid w:val="00FE10A7"/>
    <w:rsid w:val="00FE1460"/>
    <w:rsid w:val="00FE2E33"/>
    <w:rsid w:val="00FE4A8D"/>
    <w:rsid w:val="00FE59AE"/>
    <w:rsid w:val="00FF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44"/>
        <w:szCs w:val="144"/>
        <w:lang w:val="fr-FR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D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15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C1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18C7"/>
  </w:style>
  <w:style w:type="paragraph" w:styleId="Pieddepage">
    <w:name w:val="footer"/>
    <w:basedOn w:val="Normal"/>
    <w:link w:val="PieddepageCar"/>
    <w:uiPriority w:val="99"/>
    <w:unhideWhenUsed/>
    <w:rsid w:val="003C18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1656</Characters>
  <Application>Microsoft Office Word</Application>
  <DocSecurity>0</DocSecurity>
  <Lines>13</Lines>
  <Paragraphs>3</Paragraphs>
  <ScaleCrop>false</ScaleCrop>
  <Company>physique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abbas</cp:lastModifiedBy>
  <cp:revision>4</cp:revision>
  <cp:lastPrinted>2012-11-11T13:55:00Z</cp:lastPrinted>
  <dcterms:created xsi:type="dcterms:W3CDTF">2012-11-11T13:36:00Z</dcterms:created>
  <dcterms:modified xsi:type="dcterms:W3CDTF">2012-11-11T13:56:00Z</dcterms:modified>
</cp:coreProperties>
</file>