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E86" w:rsidRDefault="00BC31DB">
      <w:pPr>
        <w:rPr>
          <w:rtl/>
          <w:lang w:val="en-US" w:bidi="ar-DZ"/>
        </w:rPr>
      </w:pPr>
      <w:r>
        <w:rPr>
          <w:noProof/>
          <w:rtl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47.55pt;margin-top:9.95pt;width:397.5pt;height:51.75pt;z-index:251660288" adj=",10800" fillcolor="black [3213]" strokecolor="red">
            <v:shadow on="t" color="#868686" offset="-1pt" offset2="-6pt"/>
            <o:extrusion v:ext="view" specularity="80000f" diffusity="43712f" backdepth="18pt" color="white" metal="t" viewpoint="-34.72222mm" viewpointorigin="-.5" skewangle="-45" brightness="10000f" lightposition="0,-50000" lightlevel="44000f" lightposition2="0,50000" lightlevel2="24000f" type="perspective"/>
            <v:textpath style="font-family:&quot;Times New Roman&quot;;v-text-kern:t" trim="t" fitpath="t" string="الإسلام والرسالات السماوية السابقة"/>
            <w10:wrap type="square"/>
          </v:shape>
        </w:pict>
      </w:r>
    </w:p>
    <w:p w:rsidR="00140E86" w:rsidRPr="00140E86" w:rsidRDefault="00140E86" w:rsidP="00140E86">
      <w:pPr>
        <w:rPr>
          <w:rtl/>
          <w:lang w:val="en-US" w:bidi="ar-DZ"/>
        </w:rPr>
      </w:pPr>
    </w:p>
    <w:p w:rsidR="00140E86" w:rsidRPr="00140E86" w:rsidRDefault="00140E86" w:rsidP="00140E86">
      <w:pPr>
        <w:rPr>
          <w:rtl/>
          <w:lang w:val="en-US" w:bidi="ar-DZ"/>
        </w:rPr>
      </w:pPr>
    </w:p>
    <w:p w:rsidR="00140E86" w:rsidRPr="00530D15" w:rsidRDefault="00140E86" w:rsidP="00140E86">
      <w:pPr>
        <w:rPr>
          <w:color w:val="7030A0"/>
          <w:rtl/>
          <w:lang w:val="en-US" w:bidi="ar-DZ"/>
        </w:rPr>
      </w:pPr>
    </w:p>
    <w:p w:rsidR="00957037" w:rsidRPr="00530D15" w:rsidRDefault="00140E86" w:rsidP="00140E86">
      <w:pPr>
        <w:tabs>
          <w:tab w:val="left" w:pos="-1"/>
        </w:tabs>
        <w:bidi/>
        <w:rPr>
          <w:rFonts w:asciiTheme="minorBidi" w:hAnsiTheme="minorBidi"/>
          <w:color w:val="7030A0"/>
          <w:sz w:val="32"/>
          <w:szCs w:val="32"/>
          <w:u w:val="single"/>
          <w:rtl/>
          <w:lang w:val="en-US" w:bidi="ar-DZ"/>
        </w:rPr>
      </w:pPr>
      <w:r w:rsidRPr="00530D15"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1- وحدة الرسالات السماوية ( في المصدر والغاية ):</w:t>
      </w:r>
    </w:p>
    <w:p w:rsidR="00140E86" w:rsidRDefault="00BC31DB" w:rsidP="00094351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  <w:lang w:eastAsia="fr-F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9" type="#_x0000_t13" style="position:absolute;left:0;text-align:left;margin-left:318.9pt;margin-top:5.8pt;width:18pt;height:10.5pt;rotation:180;z-index:251661312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shape>
        </w:pict>
      </w:r>
      <w:r>
        <w:rPr>
          <w:rFonts w:asciiTheme="minorBidi" w:hAnsiTheme="minorBidi"/>
          <w:noProof/>
          <w:sz w:val="28"/>
          <w:szCs w:val="28"/>
          <w:rtl/>
          <w:lang w:eastAsia="fr-FR"/>
        </w:rPr>
        <w:pict>
          <v:shape id="_x0000_s1030" type="#_x0000_t13" style="position:absolute;left:0;text-align:left;margin-left:161.25pt;margin-top:5.8pt;width:19.65pt;height:10.5pt;rotation:180;z-index:251662336" fillcolor="white [3201]" strokecolor="#b2a1c7 [1943]" strokeweight="1pt">
            <v:fill color2="#ccc0d9 [1303]" focusposition="1" focussize="" focus="100%" type="gradient"/>
            <v:shadow on="t" type="perspective" color="#3f3151 [1607]" opacity=".5" offset="1pt" offset2="-3pt"/>
          </v:shape>
        </w:pict>
      </w:r>
      <w:r w:rsidR="00A30C4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9435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140E86">
        <w:rPr>
          <w:rFonts w:asciiTheme="minorBidi" w:hAnsiTheme="minorBidi" w:hint="cs"/>
          <w:sz w:val="28"/>
          <w:szCs w:val="28"/>
          <w:rtl/>
          <w:lang w:val="en-US" w:bidi="ar-DZ"/>
        </w:rPr>
        <w:t>إن وحدة الرسال</w:t>
      </w:r>
      <w:r w:rsidR="0009435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ات تعني أن مصدرها واحد     </w:t>
      </w:r>
      <w:r w:rsidR="00140E8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الله عز وجل</w:t>
      </w:r>
      <w:r w:rsidR="00094351" w:rsidRPr="0009435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9435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.</w:t>
      </w:r>
      <w:r w:rsidR="00A30C4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-</w:t>
      </w:r>
      <w:r w:rsidR="0009435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الغاية واحدة        إفراد الله بالعبودية </w:t>
      </w:r>
    </w:p>
    <w:p w:rsidR="00F26A48" w:rsidRDefault="00F26A48" w:rsidP="00F26A48">
      <w:pPr>
        <w:pStyle w:val="Paragraphedeliste"/>
        <w:numPr>
          <w:ilvl w:val="0"/>
          <w:numId w:val="1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الأمور الإعتقادية: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كل الشرائع متفقة من حيث الإقرار ب</w:t>
      </w:r>
      <w:r w:rsidR="00A30C46">
        <w:rPr>
          <w:rFonts w:asciiTheme="minorBidi" w:hAnsiTheme="minorBidi" w:hint="cs"/>
          <w:sz w:val="28"/>
          <w:szCs w:val="28"/>
          <w:rtl/>
          <w:lang w:val="en-US" w:bidi="ar-DZ"/>
        </w:rPr>
        <w:t>وجود إله خالق رازق محي مميت موج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د لهذا العالم .</w:t>
      </w:r>
    </w:p>
    <w:p w:rsidR="00F26A48" w:rsidRDefault="00F26A48" w:rsidP="00F26A48">
      <w:pPr>
        <w:pStyle w:val="Paragraphedeliste"/>
        <w:numPr>
          <w:ilvl w:val="0"/>
          <w:numId w:val="1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الدعوة إلى مكارم الأخلاق: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مثل الوفاء بالعهود والعقود والإخلاص في الأقوال والأفعال وأداء الأمانات .</w:t>
      </w:r>
    </w:p>
    <w:p w:rsidR="00530D15" w:rsidRDefault="00F26A48" w:rsidP="00530D15">
      <w:pPr>
        <w:pStyle w:val="Paragraphedeliste"/>
        <w:numPr>
          <w:ilvl w:val="0"/>
          <w:numId w:val="1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لكنها تختلف من حيث الشر</w:t>
      </w:r>
      <w:r w:rsidR="00613D4C"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ي</w:t>
      </w: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عة ( الأحكام العملية )</w:t>
      </w:r>
      <w:r w:rsidR="00530D15"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: </w:t>
      </w:r>
      <w:r w:rsidR="00530D15">
        <w:rPr>
          <w:rFonts w:asciiTheme="minorBidi" w:hAnsiTheme="minorBidi" w:hint="cs"/>
          <w:sz w:val="28"/>
          <w:szCs w:val="28"/>
          <w:rtl/>
          <w:lang w:val="en-US" w:bidi="ar-DZ"/>
        </w:rPr>
        <w:t>ف</w:t>
      </w:r>
      <w:r w:rsidR="00613D4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ي العبادات والمعاملات </w:t>
      </w:r>
      <w:r w:rsidR="00530D1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فلكل شريعة أحكامها الخاصة بها. باعتبار لكل مقام مقال. قال تعالى: </w:t>
      </w:r>
      <w:r w:rsidR="00530D15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="00530D15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لكل </w:t>
      </w:r>
      <w:r w:rsidR="00DF5F94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جعلنا منكم</w:t>
      </w:r>
      <w:r w:rsidR="00277DC5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شر</w:t>
      </w:r>
      <w:r w:rsidR="00530D15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عة ومنهاجا </w:t>
      </w:r>
      <w:r w:rsidR="00530D15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 w:rsidR="00530D15" w:rsidRPr="00530D15">
        <w:rPr>
          <w:rFonts w:asciiTheme="minorBidi" w:hAnsiTheme="minorBidi"/>
          <w:sz w:val="28"/>
          <w:szCs w:val="28"/>
          <w:rtl/>
          <w:lang w:val="en-US" w:bidi="ar-DZ"/>
        </w:rPr>
        <w:t>المائدة 48</w:t>
      </w:r>
      <w:r w:rsidR="00530D1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.            </w:t>
      </w:r>
    </w:p>
    <w:p w:rsidR="00530D15" w:rsidRDefault="00530D15" w:rsidP="00C91201">
      <w:pPr>
        <w:pStyle w:val="Paragraphedeliste"/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أما شريعة خاتم الأنبياء والرسل محمد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صلى الله عليه وسلم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فإنها استوعبت واحتوت كل الشرائع التي سبقتها </w:t>
      </w:r>
    </w:p>
    <w:p w:rsidR="00530D15" w:rsidRDefault="00530D15" w:rsidP="00530D15">
      <w:pPr>
        <w:tabs>
          <w:tab w:val="left" w:pos="-1"/>
        </w:tabs>
        <w:bidi/>
        <w:rPr>
          <w:rFonts w:asciiTheme="minorBidi" w:hAnsiTheme="minorBidi"/>
          <w:color w:val="7030A0"/>
          <w:sz w:val="32"/>
          <w:szCs w:val="32"/>
          <w:u w:val="single"/>
          <w:rtl/>
          <w:lang w:val="en-US" w:bidi="ar-DZ"/>
        </w:rPr>
      </w:pPr>
      <w:r>
        <w:rPr>
          <w:rFonts w:asciiTheme="minorBidi" w:hAnsiTheme="minorBidi" w:hint="cs"/>
          <w:color w:val="7030A0"/>
          <w:sz w:val="32"/>
          <w:szCs w:val="32"/>
          <w:u w:val="single"/>
          <w:rtl/>
          <w:lang w:val="en-US" w:bidi="ar-DZ"/>
        </w:rPr>
        <w:t>2- علاقة الإسلام بالديانات السابقة:</w:t>
      </w:r>
    </w:p>
    <w:p w:rsidR="00530D15" w:rsidRDefault="00D83682" w:rsidP="00530D15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جاء الإسلام مجددا ومصدقا ومصح</w:t>
      </w:r>
      <w:r w:rsidR="00530D15">
        <w:rPr>
          <w:rFonts w:asciiTheme="minorBidi" w:hAnsiTheme="minorBidi" w:hint="cs"/>
          <w:sz w:val="28"/>
          <w:szCs w:val="28"/>
          <w:rtl/>
          <w:lang w:val="en-US" w:bidi="ar-DZ"/>
        </w:rPr>
        <w:t>حا ومكملا ومهيمنا ومحتويا وشاملا للديانات السابقة</w:t>
      </w:r>
    </w:p>
    <w:p w:rsidR="00530D15" w:rsidRDefault="00A32D26" w:rsidP="00A32D2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b/>
          <w:bCs/>
          <w:color w:val="00B0F0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 xml:space="preserve">أولا: </w:t>
      </w:r>
      <w:r w:rsidR="00580021"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>الإسلام:</w:t>
      </w:r>
    </w:p>
    <w:p w:rsidR="00A32D26" w:rsidRPr="005C1A16" w:rsidRDefault="00A32D26" w:rsidP="00776803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 w:rsidRPr="005C1A16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تعريفه: </w:t>
      </w:r>
      <w:r w:rsidRPr="005C1A16">
        <w:rPr>
          <w:rFonts w:asciiTheme="minorBidi" w:hAnsiTheme="minorBidi" w:hint="cs"/>
          <w:sz w:val="28"/>
          <w:szCs w:val="28"/>
          <w:rtl/>
          <w:lang w:val="en-US" w:bidi="ar-DZ"/>
        </w:rPr>
        <w:t>لغ</w:t>
      </w:r>
      <w:r w:rsidR="0077680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ة: الخضوع </w:t>
      </w:r>
      <w:r w:rsidR="0070790F">
        <w:rPr>
          <w:rFonts w:asciiTheme="minorBidi" w:hAnsiTheme="minorBidi" w:hint="cs"/>
          <w:sz w:val="28"/>
          <w:szCs w:val="28"/>
          <w:rtl/>
          <w:lang w:val="en-US" w:bidi="ar-DZ"/>
        </w:rPr>
        <w:t>والانقياد</w:t>
      </w:r>
      <w:r w:rsidR="0077680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70790F">
        <w:rPr>
          <w:rFonts w:asciiTheme="minorBidi" w:hAnsiTheme="minorBidi" w:hint="cs"/>
          <w:sz w:val="28"/>
          <w:szCs w:val="28"/>
          <w:rtl/>
          <w:lang w:val="en-US" w:bidi="ar-DZ"/>
        </w:rPr>
        <w:t>والاستسلام</w:t>
      </w:r>
      <w:r w:rsidR="0077680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أما</w:t>
      </w:r>
      <w:r w:rsidR="00776803" w:rsidRPr="0077680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776803">
        <w:rPr>
          <w:rFonts w:asciiTheme="minorBidi" w:hAnsiTheme="minorBidi" w:hint="cs"/>
          <w:sz w:val="28"/>
          <w:szCs w:val="28"/>
          <w:rtl/>
          <w:lang w:val="en-US" w:bidi="ar-DZ"/>
        </w:rPr>
        <w:t>شرعا: يطلق على ثلاث معاني.</w:t>
      </w:r>
    </w:p>
    <w:p w:rsidR="00A32D26" w:rsidRDefault="00A32D26" w:rsidP="00A32D2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 w:rsidRPr="00A32D26"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المعنى الأول: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</w:t>
      </w:r>
      <w:r w:rsidR="00186F5F">
        <w:rPr>
          <w:rFonts w:asciiTheme="minorBidi" w:hAnsiTheme="minorBidi" w:hint="cs"/>
          <w:sz w:val="28"/>
          <w:szCs w:val="28"/>
          <w:rtl/>
          <w:lang w:val="en-US" w:bidi="ar-DZ"/>
        </w:rPr>
        <w:t>الدين.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قال </w:t>
      </w:r>
      <w:r w:rsidR="00186F5F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إن الدين عند الله الإسلام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A32D26" w:rsidRDefault="00A32D26" w:rsidP="00A32D2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المعنى الثاني: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يطلق على مرتبة من مراتب الدين ( </w:t>
      </w:r>
      <w:r w:rsidR="00F35726">
        <w:rPr>
          <w:rFonts w:asciiTheme="minorBidi" w:hAnsiTheme="minorBidi" w:hint="cs"/>
          <w:sz w:val="28"/>
          <w:szCs w:val="28"/>
          <w:rtl/>
          <w:lang w:val="en-US" w:bidi="ar-DZ"/>
        </w:rPr>
        <w:t>الإسلام،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F35726">
        <w:rPr>
          <w:rFonts w:asciiTheme="minorBidi" w:hAnsiTheme="minorBidi" w:hint="cs"/>
          <w:sz w:val="28"/>
          <w:szCs w:val="28"/>
          <w:rtl/>
          <w:lang w:val="en-US" w:bidi="ar-DZ"/>
        </w:rPr>
        <w:t>الإيمان،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الإحسان ) </w:t>
      </w:r>
    </w:p>
    <w:p w:rsidR="00A32D26" w:rsidRDefault="00A32D26" w:rsidP="00776803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u w:val="single"/>
          <w:rtl/>
          <w:lang w:val="en-US" w:bidi="ar-DZ"/>
        </w:rPr>
        <w:t>المعنى الثالث: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يطلق على </w:t>
      </w:r>
      <w:r w:rsidR="00F35726">
        <w:rPr>
          <w:rFonts w:asciiTheme="minorBidi" w:hAnsiTheme="minorBidi" w:hint="cs"/>
          <w:sz w:val="28"/>
          <w:szCs w:val="28"/>
          <w:rtl/>
          <w:lang w:val="en-US" w:bidi="ar-DZ"/>
        </w:rPr>
        <w:t>الامتثال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لأوامر الله واجتناب نواهيه فالإسلام هو </w:t>
      </w:r>
      <w:r w:rsidR="00F35726">
        <w:rPr>
          <w:rFonts w:asciiTheme="minorBidi" w:hAnsiTheme="minorBidi" w:hint="cs"/>
          <w:sz w:val="28"/>
          <w:szCs w:val="28"/>
          <w:rtl/>
          <w:lang w:val="en-US" w:bidi="ar-DZ"/>
        </w:rPr>
        <w:t>الاستسلام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لله </w:t>
      </w:r>
      <w:r w:rsidR="00F35726">
        <w:rPr>
          <w:rFonts w:asciiTheme="minorBidi" w:hAnsiTheme="minorBidi" w:hint="cs"/>
          <w:sz w:val="28"/>
          <w:szCs w:val="28"/>
          <w:rtl/>
          <w:lang w:val="en-US" w:bidi="ar-DZ"/>
        </w:rPr>
        <w:t>والانقياد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له سبحانه بتوحيده </w:t>
      </w:r>
    </w:p>
    <w:p w:rsidR="00ED0E3F" w:rsidRDefault="00BC31DB" w:rsidP="00A32D2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 w:rsidRPr="00BC31DB">
        <w:rPr>
          <w:rFonts w:asciiTheme="minorBidi" w:hAnsiTheme="minorBidi"/>
          <w:b/>
          <w:bCs/>
          <w:noProof/>
          <w:color w:val="00B0F0"/>
          <w:sz w:val="28"/>
          <w:szCs w:val="28"/>
          <w:u w:val="single"/>
          <w:rtl/>
          <w:lang w:eastAsia="fr-F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07.55pt;margin-top:10.7pt;width:37.5pt;height:.75pt;flip:x;z-index:251668480" o:connectortype="straight" strokecolor="#c0504d [3205]" strokeweight="2.5pt">
            <v:stroke endarrow="block"/>
            <v:shadow color="#868686"/>
          </v:shape>
        </w:pict>
      </w:r>
      <w:r w:rsidR="00A32D2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ويأتي بمعنى خاص </w:t>
      </w:r>
      <w:r w:rsidR="00ED0E3F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المنزل على سيدنا محمد صلى الله عليه </w:t>
      </w:r>
      <w:r w:rsidR="00C8486C">
        <w:rPr>
          <w:rFonts w:asciiTheme="minorBidi" w:hAnsiTheme="minorBidi" w:hint="cs"/>
          <w:sz w:val="28"/>
          <w:szCs w:val="28"/>
          <w:rtl/>
          <w:lang w:val="en-US" w:bidi="ar-DZ"/>
        </w:rPr>
        <w:t>وسلم.</w:t>
      </w:r>
    </w:p>
    <w:p w:rsidR="00A32D26" w:rsidRDefault="00BC31DB" w:rsidP="00ED0E3F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  <w:lang w:eastAsia="fr-FR"/>
        </w:rPr>
        <w:pict>
          <v:shape id="_x0000_s1038" type="#_x0000_t32" style="position:absolute;left:0;text-align:left;margin-left:419.55pt;margin-top:9.45pt;width:37.5pt;height:.75pt;flip:x;z-index:251669504" o:connectortype="straight" strokecolor="#c0504d [3205]" strokeweight="2.5pt">
            <v:stroke endarrow="block"/>
            <v:shadow color="#868686"/>
          </v:shape>
        </w:pict>
      </w:r>
      <w:r w:rsidR="00ED0E3F">
        <w:rPr>
          <w:rFonts w:asciiTheme="minorBidi" w:hAnsiTheme="minorBidi" w:hint="cs"/>
          <w:sz w:val="28"/>
          <w:szCs w:val="28"/>
          <w:rtl/>
          <w:lang w:val="en-US" w:bidi="ar-DZ"/>
        </w:rPr>
        <w:t>ويأتي بمعنى عام             شامل للأديان السماوية المنزلة من عند الله إلى جميع الأنبياء والمرسلين.</w:t>
      </w:r>
    </w:p>
    <w:p w:rsidR="00ED0E3F" w:rsidRDefault="00F23041" w:rsidP="00ED0E3F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قال الله تعالى على لسان نوح:</w:t>
      </w:r>
      <w:r w:rsidR="00ED0E3F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</w:t>
      </w:r>
      <w:r w:rsidR="00ED0E3F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="00ED0E3F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وأمرت أن أكون من المسلمين </w:t>
      </w:r>
      <w:r w:rsidR="00ED0E3F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 w:rsidR="00ED0E3F">
        <w:rPr>
          <w:rFonts w:asciiTheme="minorBidi" w:hAnsiTheme="minorBidi" w:hint="cs"/>
          <w:sz w:val="28"/>
          <w:szCs w:val="28"/>
          <w:rtl/>
          <w:lang w:val="en-US" w:bidi="ar-DZ"/>
        </w:rPr>
        <w:t>يونس 72</w:t>
      </w:r>
    </w:p>
    <w:p w:rsidR="00ED0E3F" w:rsidRDefault="00ED0E3F" w:rsidP="00ED0E3F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يعقوب يوصي بنيه :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فلا تموتن إلا وأنتم مسلمون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البقرة 132</w:t>
      </w:r>
    </w:p>
    <w:p w:rsidR="00ED0E3F" w:rsidRPr="00203B1A" w:rsidRDefault="00ED0E3F" w:rsidP="00203B1A">
      <w:pPr>
        <w:pStyle w:val="Paragraphedeliste"/>
        <w:tabs>
          <w:tab w:val="left" w:pos="-1"/>
        </w:tabs>
        <w:bidi/>
        <w:ind w:left="-1"/>
        <w:jc w:val="right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أبناء </w:t>
      </w:r>
      <w:r w:rsidR="00203B1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يعقوب </w:t>
      </w:r>
      <w:r w:rsidR="00203B1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855F9">
        <w:rPr>
          <w:rFonts w:asciiTheme="minorBidi" w:hAnsiTheme="minorBidi" w:hint="cs"/>
          <w:sz w:val="28"/>
          <w:szCs w:val="28"/>
          <w:rtl/>
          <w:lang w:val="en-US" w:bidi="ar-DZ"/>
        </w:rPr>
        <w:t>يجيبونه</w:t>
      </w:r>
      <w:r w:rsidR="00203B1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855F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="00203B1A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قالوا </w:t>
      </w:r>
      <w:r w:rsidR="00203B1A" w:rsidRPr="00203B1A">
        <w:rPr>
          <w:rFonts w:ascii="Wide Latin" w:hAnsi="Wide Latin" w:cs="Andalus"/>
          <w:color w:val="00B050"/>
          <w:sz w:val="28"/>
          <w:szCs w:val="28"/>
          <w:rtl/>
          <w:lang w:val="en-US" w:bidi="ar-DZ"/>
        </w:rPr>
        <w:t>نعبد</w:t>
      </w:r>
      <w:r w:rsidR="00203B1A">
        <w:rPr>
          <w:rFonts w:ascii="Wide Latin" w:hAnsi="Wide Latin" w:cs="Andalus" w:hint="cs"/>
          <w:color w:val="00B050"/>
          <w:sz w:val="28"/>
          <w:szCs w:val="28"/>
          <w:rtl/>
          <w:lang w:val="en-US" w:bidi="ar-DZ"/>
        </w:rPr>
        <w:t xml:space="preserve"> إلـٰهك </w:t>
      </w:r>
      <w:r w:rsidR="00B76583" w:rsidRPr="00203B1A">
        <w:rPr>
          <w:rFonts w:ascii="Wide Latin" w:hAnsi="Wide Latin" w:cs="Andalus"/>
          <w:color w:val="00B050"/>
          <w:sz w:val="28"/>
          <w:szCs w:val="28"/>
          <w:rtl/>
          <w:lang w:val="en-US" w:bidi="ar-DZ"/>
        </w:rPr>
        <w:t>وإل</w:t>
      </w:r>
      <w:r w:rsidR="00203B1A">
        <w:rPr>
          <w:rFonts w:ascii="Wide Latin" w:hAnsi="Wide Latin" w:cs="Andalus" w:hint="cs"/>
          <w:color w:val="00B050"/>
          <w:sz w:val="28"/>
          <w:szCs w:val="28"/>
          <w:rtl/>
          <w:lang w:val="en-US" w:bidi="ar-DZ"/>
        </w:rPr>
        <w:t>ـٰ</w:t>
      </w:r>
      <w:r w:rsidR="00B76583" w:rsidRPr="00203B1A">
        <w:rPr>
          <w:rFonts w:ascii="Wide Latin" w:hAnsi="Wide Latin" w:cs="Andalus"/>
          <w:color w:val="00B050"/>
          <w:sz w:val="28"/>
          <w:szCs w:val="28"/>
          <w:rtl/>
          <w:lang w:val="en-US" w:bidi="ar-DZ"/>
        </w:rPr>
        <w:t>ه آبائك</w:t>
      </w:r>
      <w:r w:rsidR="00B7658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إبراهيم وإسماعيل وإسحاق إل</w:t>
      </w:r>
      <w:r w:rsidR="00203B1A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ـٰ</w:t>
      </w:r>
      <w:r w:rsidR="00B7658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ه</w:t>
      </w:r>
      <w:r w:rsidR="00203B1A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ا</w:t>
      </w:r>
      <w:r w:rsidR="00B7658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واحد</w:t>
      </w:r>
      <w:r w:rsidR="00203B1A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ا</w:t>
      </w:r>
      <w:r w:rsidR="00B7658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ونحن له مسلمون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  <w:r w:rsidR="00B76583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 </w:t>
      </w:r>
      <w:r w:rsidR="00B7658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البقرة132 </w:t>
      </w:r>
    </w:p>
    <w:p w:rsidR="00B76583" w:rsidRDefault="00B76583" w:rsidP="00B76583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موسى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يا قوم إن كنتم آمنتم بالله فعليه توكلوا إن كنتم مسلمين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يونس 84</w:t>
      </w:r>
    </w:p>
    <w:p w:rsidR="00B76583" w:rsidRDefault="00B76583" w:rsidP="00B76583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الحواريون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آمنا بالله واشهد بأنا مسلمون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آل عمران 52</w:t>
      </w:r>
    </w:p>
    <w:p w:rsidR="00B76583" w:rsidRDefault="00B76583" w:rsidP="00B76583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فريق من أهل الكتاب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قالوا آمنا</w:t>
      </w:r>
      <w:r w:rsidR="001B6882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به</w:t>
      </w:r>
      <w:r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إنه الحق من ربنا إنا كنا من قبله مسلمين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﴾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القصص 53</w:t>
      </w:r>
    </w:p>
    <w:p w:rsidR="00B76583" w:rsidRPr="005C1A16" w:rsidRDefault="00B76583" w:rsidP="005C1A1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وببعثة محمد صارت كلمة إسلام تدل على الشرائع والتعاليم التي جاء بها محمد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صلى الله عليه وسلم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</w:p>
    <w:p w:rsidR="00CD14FE" w:rsidRDefault="00B76583" w:rsidP="00CD14FE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 w:rsidRPr="005C1A16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عقائده:</w:t>
      </w:r>
      <w:r w:rsidR="00CD14FE" w:rsidRPr="00CD14F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CD14F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العقيدة: </w:t>
      </w:r>
      <w:r w:rsidR="00542E07">
        <w:rPr>
          <w:rFonts w:asciiTheme="minorBidi" w:hAnsiTheme="minorBidi" w:hint="cs"/>
          <w:sz w:val="28"/>
          <w:szCs w:val="28"/>
          <w:rtl/>
          <w:lang w:val="en-US" w:bidi="ar-DZ"/>
        </w:rPr>
        <w:t>لغة:</w:t>
      </w:r>
      <w:r w:rsidR="00CD14F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من العقد وهو الربط </w:t>
      </w:r>
    </w:p>
    <w:p w:rsidR="00B76583" w:rsidRPr="00CD14FE" w:rsidRDefault="00CD14FE" w:rsidP="00CD14FE">
      <w:pPr>
        <w:tabs>
          <w:tab w:val="left" w:pos="-1"/>
        </w:tabs>
        <w:bidi/>
        <w:rPr>
          <w:rFonts w:asciiTheme="minorBidi" w:hAnsiTheme="minorBidi"/>
          <w:b/>
          <w:bCs/>
          <w:color w:val="F40CB7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شرعا: عزم القلب وتوثيقه على الإيمان بالله وملائكته وكتبه ورسله واليوم الآخر والقدر خيره وشره</w:t>
      </w:r>
    </w:p>
    <w:p w:rsidR="00B76583" w:rsidRPr="005C1A16" w:rsidRDefault="00B76583" w:rsidP="005C1A16">
      <w:pPr>
        <w:tabs>
          <w:tab w:val="left" w:pos="-1"/>
        </w:tabs>
        <w:bidi/>
        <w:rPr>
          <w:rFonts w:asciiTheme="minorBidi" w:hAnsiTheme="minorBidi"/>
          <w:b/>
          <w:bCs/>
          <w:color w:val="FF0000"/>
          <w:sz w:val="28"/>
          <w:szCs w:val="28"/>
          <w:rtl/>
          <w:lang w:val="en-US" w:bidi="ar-DZ"/>
        </w:rPr>
      </w:pPr>
      <w:r w:rsidRPr="005C1A16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كتابه:</w:t>
      </w:r>
      <w:r w:rsidRPr="005C1A1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5C1A16" w:rsidRPr="005C1A16">
        <w:rPr>
          <w:rFonts w:asciiTheme="minorBidi" w:hAnsiTheme="minorBidi" w:hint="cs"/>
          <w:b/>
          <w:bCs/>
          <w:color w:val="FF0000"/>
          <w:sz w:val="28"/>
          <w:szCs w:val="28"/>
          <w:rtl/>
          <w:lang w:val="en-US" w:bidi="ar-DZ"/>
        </w:rPr>
        <w:t>القرآن</w:t>
      </w:r>
    </w:p>
    <w:p w:rsidR="005C1A16" w:rsidRDefault="005C1A16" w:rsidP="005C1A1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b/>
          <w:bCs/>
          <w:color w:val="00B0F0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>ثانيا</w:t>
      </w:r>
      <w:r w:rsidR="00091AC5"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>:</w:t>
      </w:r>
      <w:r w:rsidR="00A500D7"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 xml:space="preserve"> النصرانية ( المسيحية ) </w:t>
      </w:r>
      <w:r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>:</w:t>
      </w:r>
    </w:p>
    <w:p w:rsidR="005C1A16" w:rsidRDefault="005C1A16" w:rsidP="005C1A16">
      <w:pPr>
        <w:tabs>
          <w:tab w:val="left" w:pos="-1"/>
        </w:tabs>
        <w:bidi/>
        <w:rPr>
          <w:rFonts w:asciiTheme="minorBidi" w:hAnsiTheme="minorBidi"/>
          <w:b/>
          <w:bCs/>
          <w:sz w:val="28"/>
          <w:szCs w:val="28"/>
          <w:u w:val="single"/>
          <w:rtl/>
          <w:lang w:val="en-US" w:bidi="ar-DZ"/>
        </w:rPr>
      </w:pPr>
      <w:r w:rsidRPr="005C1A16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تعريفها: </w:t>
      </w:r>
      <w:r w:rsidRPr="005C1A16">
        <w:rPr>
          <w:rFonts w:asciiTheme="minorBidi" w:hAnsiTheme="minorBidi" w:hint="cs"/>
          <w:color w:val="F40CB7"/>
          <w:sz w:val="28"/>
          <w:szCs w:val="28"/>
          <w:rtl/>
          <w:lang w:val="en-US" w:bidi="ar-DZ"/>
        </w:rPr>
        <w:t xml:space="preserve"> </w:t>
      </w:r>
      <w:r w:rsidRPr="005C1A16">
        <w:rPr>
          <w:rFonts w:asciiTheme="minorBidi" w:hAnsiTheme="minorBidi" w:hint="cs"/>
          <w:sz w:val="28"/>
          <w:szCs w:val="28"/>
          <w:rtl/>
          <w:lang w:val="en-US" w:bidi="ar-DZ"/>
        </w:rPr>
        <w:t>تطلق على الدين المنزل من الله تعالى على سيدنا عيسى عليه السلام كتابها الإنجيل وأتباعها يقال لهم نصارى</w:t>
      </w:r>
      <w:r w:rsidRPr="005C1A16">
        <w:rPr>
          <w:rFonts w:asciiTheme="minorBidi" w:hAnsiTheme="minorBidi" w:hint="cs"/>
          <w:b/>
          <w:bCs/>
          <w:sz w:val="28"/>
          <w:szCs w:val="28"/>
          <w:u w:val="single"/>
          <w:rtl/>
          <w:lang w:val="en-US" w:bidi="ar-DZ"/>
        </w:rPr>
        <w:t xml:space="preserve"> </w:t>
      </w:r>
    </w:p>
    <w:p w:rsidR="005C1A16" w:rsidRPr="005C1A16" w:rsidRDefault="00BC31DB" w:rsidP="005C1A16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 w:rsidRPr="00BC31DB">
        <w:rPr>
          <w:rFonts w:asciiTheme="minorBidi" w:hAnsiTheme="minorBidi"/>
          <w:b/>
          <w:bCs/>
          <w:noProof/>
          <w:sz w:val="28"/>
          <w:szCs w:val="28"/>
          <w:rtl/>
          <w:lang w:eastAsia="fr-FR"/>
        </w:rPr>
        <w:lastRenderedPageBreak/>
        <w:pict>
          <v:shape id="_x0000_s1039" type="#_x0000_t13" style="position:absolute;left:0;text-align:left;margin-left:444.9pt;margin-top:1.05pt;width:24.75pt;height:14.25pt;rotation:180;z-index:251670528" fillcolor="#f40cb7" strokecolor="#00b0f0"/>
        </w:pict>
      </w:r>
      <w:r w:rsidR="005C1A16" w:rsidRPr="005C1A16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سبب التسمية:</w:t>
      </w:r>
      <w:r w:rsidR="005C1A16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 </w:t>
      </w:r>
      <w:r w:rsidR="005C1A1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نسبة إلى بلدة الناصرة في فلسطين والتي ولد فيها المسيح</w:t>
      </w:r>
    </w:p>
    <w:p w:rsidR="005C1A16" w:rsidRPr="002E0422" w:rsidRDefault="00BC31DB" w:rsidP="002E0422">
      <w:pPr>
        <w:pStyle w:val="Paragraphedeliste"/>
        <w:tabs>
          <w:tab w:val="left" w:pos="-1"/>
        </w:tabs>
        <w:bidi/>
        <w:ind w:left="-1"/>
        <w:rPr>
          <w:rFonts w:asciiTheme="minorBidi" w:hAnsiTheme="minorBidi" w:cs="Andalus"/>
          <w:sz w:val="28"/>
          <w:szCs w:val="28"/>
          <w:rtl/>
          <w:lang w:val="en-US" w:bidi="ar-DZ"/>
        </w:rPr>
      </w:pPr>
      <w:r w:rsidRPr="00BC31DB">
        <w:rPr>
          <w:rFonts w:asciiTheme="minorBidi" w:hAnsiTheme="minorBidi"/>
          <w:b/>
          <w:bCs/>
          <w:noProof/>
          <w:sz w:val="28"/>
          <w:szCs w:val="28"/>
          <w:rtl/>
          <w:lang w:eastAsia="fr-FR"/>
        </w:rPr>
        <w:pict>
          <v:shape id="_x0000_s1040" type="#_x0000_t13" style="position:absolute;left:0;text-align:left;margin-left:514.65pt;margin-top:2.55pt;width:24.75pt;height:14.25pt;rotation:180;z-index:251671552" fillcolor="#f40cb7" strokecolor="#00b0f0"/>
        </w:pict>
      </w:r>
      <w:r w:rsidR="005C1A16">
        <w:rPr>
          <w:rFonts w:asciiTheme="minorBidi" w:hAnsiTheme="minorBidi" w:hint="cs"/>
          <w:b/>
          <w:bCs/>
          <w:sz w:val="28"/>
          <w:szCs w:val="28"/>
          <w:rtl/>
          <w:lang w:val="en-US" w:bidi="ar-DZ"/>
        </w:rPr>
        <w:t xml:space="preserve">       </w:t>
      </w:r>
      <w:r w:rsidR="005C1A1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إشارة إلى صفة وهي نصرهم لعيسى عليه السلام وتناصرهم فيما بينهم قال </w:t>
      </w:r>
      <w:r w:rsidR="002E0422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 w:rsidR="005C1A16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5C1A16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="005C1A16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قال الحواريون نحن أنصار الله</w:t>
      </w:r>
      <w:r w:rsidR="005C1A16"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</w:p>
    <w:p w:rsidR="005C1A16" w:rsidRDefault="005C1A16" w:rsidP="005C1A16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أصلها</w:t>
      </w:r>
      <w:r w:rsidR="00047955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: </w:t>
      </w:r>
      <w:r w:rsidR="0004795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هي امتداد لليهودية التي حرفت فأرسل الله نبيه عيسى إليهم مصححا لما حرفوه</w:t>
      </w:r>
    </w:p>
    <w:p w:rsidR="00047955" w:rsidRDefault="00047955" w:rsidP="00047955">
      <w:pPr>
        <w:pStyle w:val="Paragraphedeliste"/>
        <w:tabs>
          <w:tab w:val="left" w:pos="-1"/>
        </w:tabs>
        <w:bidi/>
        <w:ind w:left="-1"/>
        <w:rPr>
          <w:rFonts w:asciiTheme="minorBidi" w:hAnsiTheme="minorBidi"/>
          <w:b/>
          <w:bCs/>
          <w:color w:val="F40CB7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أهم عقائد المسيحية</w:t>
      </w:r>
    </w:p>
    <w:p w:rsidR="00FF2EF9" w:rsidRPr="00FF2EF9" w:rsidRDefault="00047955" w:rsidP="00FF2EF9">
      <w:pPr>
        <w:pStyle w:val="Paragraphedeliste"/>
        <w:numPr>
          <w:ilvl w:val="0"/>
          <w:numId w:val="4"/>
        </w:numPr>
        <w:tabs>
          <w:tab w:val="left" w:pos="-1"/>
        </w:tabs>
        <w:bidi/>
        <w:rPr>
          <w:rFonts w:asciiTheme="minorBidi" w:hAnsiTheme="minorBidi"/>
          <w:color w:val="FF0000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عقيدة التثليث: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يزعمون أن الإله ثلاثة فطبيعة الله عبارة عن ثلاثة أقانيم:</w:t>
      </w:r>
    </w:p>
    <w:p w:rsidR="00FF2EF9" w:rsidRDefault="00FF2EF9" w:rsidP="00FF2EF9">
      <w:pPr>
        <w:pStyle w:val="Paragraphedeliste"/>
        <w:numPr>
          <w:ilvl w:val="0"/>
          <w:numId w:val="5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الإله الأب وله خصائص </w:t>
      </w:r>
      <w:r w:rsidR="00021213">
        <w:rPr>
          <w:rFonts w:asciiTheme="minorBidi" w:hAnsiTheme="minorBidi" w:hint="cs"/>
          <w:sz w:val="28"/>
          <w:szCs w:val="28"/>
          <w:rtl/>
          <w:lang w:val="en-US" w:bidi="ar-DZ"/>
        </w:rPr>
        <w:t>الألوهية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وإليه ينتمي الخلق بواسطة </w:t>
      </w:r>
      <w:r w:rsidR="009A41F3">
        <w:rPr>
          <w:rFonts w:asciiTheme="minorBidi" w:hAnsiTheme="minorBidi" w:hint="cs"/>
          <w:sz w:val="28"/>
          <w:szCs w:val="28"/>
          <w:rtl/>
          <w:lang w:val="en-US" w:bidi="ar-DZ"/>
        </w:rPr>
        <w:t>الابن</w:t>
      </w:r>
    </w:p>
    <w:p w:rsidR="00FF2EF9" w:rsidRDefault="00FF2EF9" w:rsidP="00FF2EF9">
      <w:pPr>
        <w:pStyle w:val="Paragraphedeliste"/>
        <w:numPr>
          <w:ilvl w:val="0"/>
          <w:numId w:val="5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الإله </w:t>
      </w:r>
      <w:r w:rsidR="00CA681D">
        <w:rPr>
          <w:rFonts w:asciiTheme="minorBidi" w:hAnsiTheme="minorBidi" w:hint="cs"/>
          <w:sz w:val="28"/>
          <w:szCs w:val="28"/>
          <w:rtl/>
          <w:lang w:val="en-US" w:bidi="ar-DZ"/>
        </w:rPr>
        <w:t>الابن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وله خصائص البشرية وإليه الفداء</w:t>
      </w:r>
    </w:p>
    <w:p w:rsidR="00FF2EF9" w:rsidRDefault="00FF2EF9" w:rsidP="003A2143">
      <w:pPr>
        <w:pStyle w:val="Paragraphedeliste"/>
        <w:numPr>
          <w:ilvl w:val="0"/>
          <w:numId w:val="5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الإله الروح القدس وإليه خصائص </w:t>
      </w:r>
      <w:r w:rsidR="00EB246D">
        <w:rPr>
          <w:rFonts w:asciiTheme="minorBidi" w:hAnsiTheme="minorBidi" w:hint="cs"/>
          <w:sz w:val="28"/>
          <w:szCs w:val="28"/>
          <w:rtl/>
          <w:lang w:val="en-US" w:bidi="ar-DZ"/>
        </w:rPr>
        <w:t>الازدواجية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وإلية التطهير وهذا شرك </w:t>
      </w:r>
      <w:r w:rsidR="003D5D17">
        <w:rPr>
          <w:rFonts w:asciiTheme="minorBidi" w:hAnsiTheme="minorBidi" w:hint="cs"/>
          <w:sz w:val="28"/>
          <w:szCs w:val="28"/>
          <w:rtl/>
          <w:lang w:val="en-US" w:bidi="ar-DZ"/>
        </w:rPr>
        <w:t>محض.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قال تعالى : 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Pr="00FF2EF9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لقد كفر الذين قالوا إن</w:t>
      </w:r>
      <w:r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 </w:t>
      </w:r>
      <w:r w:rsidR="003A214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الله ثالث ثلاثة وما من إله إلا إله واحد ، وإن لم ينتهوا عما يقولون ليمسن الذين كفروا منهم عذاب أليم أفلا يتوبون إلى الله ويستغفرونه والله غفور رحيم ، ما المسيح </w:t>
      </w:r>
      <w:r w:rsidR="00EB246D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ابن</w:t>
      </w:r>
      <w:r w:rsidR="003A214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مريم إلا رسول قد خلت من قبله الرسل وأمه صدُيقة كانا يأكلان الطعام . أنظر كيف نبين لهم الآيات ثم انظر أنى يؤفكون</w:t>
      </w:r>
      <w:r w:rsidR="003A2143" w:rsidRPr="003A2143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 </w:t>
      </w:r>
      <w:r w:rsidRPr="003A2143"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  <w:r w:rsidR="003A2143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 </w:t>
      </w:r>
      <w:r w:rsidR="003A2143">
        <w:rPr>
          <w:rFonts w:asciiTheme="minorBidi" w:hAnsiTheme="minorBidi" w:hint="cs"/>
          <w:sz w:val="28"/>
          <w:szCs w:val="28"/>
          <w:rtl/>
          <w:lang w:val="en-US" w:bidi="ar-DZ"/>
        </w:rPr>
        <w:t>72 / 75</w:t>
      </w:r>
      <w:r w:rsidR="001644F0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المائدة</w:t>
      </w:r>
    </w:p>
    <w:p w:rsidR="003A2143" w:rsidRPr="003E5DEC" w:rsidRDefault="003A2143" w:rsidP="003A2143">
      <w:pPr>
        <w:pStyle w:val="Paragraphedeliste"/>
        <w:numPr>
          <w:ilvl w:val="0"/>
          <w:numId w:val="4"/>
        </w:numPr>
        <w:tabs>
          <w:tab w:val="left" w:pos="-1"/>
        </w:tabs>
        <w:bidi/>
        <w:rPr>
          <w:rFonts w:asciiTheme="minorBidi" w:hAnsiTheme="minorBidi"/>
          <w:color w:val="FF0000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عقيدة الخطيئة والفداء: </w:t>
      </w:r>
      <w:r w:rsidR="006527BB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جاء في العهد الجديد أن الله من محبته دبر طريقا لخلاص العالم لأنه منذ سقوط آدم في الخطيئة وهو مبتعد </w:t>
      </w:r>
      <w:r w:rsidR="001644F0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عن الله فأرسل الله لهذه الغاية </w:t>
      </w:r>
      <w:r w:rsidR="006527BB">
        <w:rPr>
          <w:rFonts w:asciiTheme="minorBidi" w:hAnsiTheme="minorBidi" w:hint="cs"/>
          <w:sz w:val="28"/>
          <w:szCs w:val="28"/>
          <w:rtl/>
          <w:lang w:val="en-US" w:bidi="ar-DZ"/>
        </w:rPr>
        <w:t>إبنه الوحيد ليخلص العالم وقد جعل النصارى الصليب شعارا لهم وله تقديس خاص عندهم فهو علامة على أنهم من أتباع المسيح فنجده منصوب فوق</w:t>
      </w:r>
      <w:r w:rsidR="003E5DEC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الكنائس وفي البيوت ومعلق في الصدور.</w:t>
      </w:r>
    </w:p>
    <w:p w:rsidR="003E5DEC" w:rsidRPr="005C6597" w:rsidRDefault="003E5DEC" w:rsidP="00F50F3D">
      <w:pPr>
        <w:pStyle w:val="Paragraphedeliste"/>
        <w:numPr>
          <w:ilvl w:val="0"/>
          <w:numId w:val="4"/>
        </w:numPr>
        <w:tabs>
          <w:tab w:val="left" w:pos="-1"/>
        </w:tabs>
        <w:bidi/>
        <w:rPr>
          <w:rFonts w:asciiTheme="minorBidi" w:hAnsiTheme="minorBidi"/>
          <w:color w:val="FF0000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محاسبة المسيح </w:t>
      </w:r>
      <w:r w:rsidR="00DC5D56"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للناس: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يعتقد المسيحيون أن الأب أعطى سلطان الحساب </w:t>
      </w:r>
      <w:r w:rsidR="00160375">
        <w:rPr>
          <w:rFonts w:asciiTheme="minorBidi" w:hAnsiTheme="minorBidi" w:hint="cs"/>
          <w:sz w:val="28"/>
          <w:szCs w:val="28"/>
          <w:rtl/>
          <w:lang w:val="en-US" w:bidi="ar-DZ"/>
        </w:rPr>
        <w:t>للابن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ذلك أن </w:t>
      </w:r>
      <w:r w:rsidR="00170A74">
        <w:rPr>
          <w:rFonts w:asciiTheme="minorBidi" w:hAnsiTheme="minorBidi" w:hint="cs"/>
          <w:sz w:val="28"/>
          <w:szCs w:val="28"/>
          <w:rtl/>
          <w:lang w:val="en-US" w:bidi="ar-DZ"/>
        </w:rPr>
        <w:t>الابن</w:t>
      </w:r>
      <w:r w:rsidR="00227ADA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بالإضافة إلى ألوهيته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وأبديته </w:t>
      </w:r>
      <w:r w:rsidR="00333BD6">
        <w:rPr>
          <w:rFonts w:asciiTheme="minorBidi" w:hAnsiTheme="minorBidi" w:hint="cs"/>
          <w:sz w:val="28"/>
          <w:szCs w:val="28"/>
          <w:rtl/>
          <w:lang w:val="en-US" w:bidi="ar-DZ"/>
        </w:rPr>
        <w:t>ابن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B6049">
        <w:rPr>
          <w:rFonts w:asciiTheme="minorBidi" w:hAnsiTheme="minorBidi" w:hint="cs"/>
          <w:sz w:val="28"/>
          <w:szCs w:val="28"/>
          <w:rtl/>
          <w:lang w:val="en-US" w:bidi="ar-DZ"/>
        </w:rPr>
        <w:t>الإنسان أيضا فهو أولى بمحاسبة ال</w:t>
      </w:r>
      <w:r w:rsidR="00D04264">
        <w:rPr>
          <w:rFonts w:asciiTheme="minorBidi" w:hAnsiTheme="minorBidi" w:hint="cs"/>
          <w:sz w:val="28"/>
          <w:szCs w:val="28"/>
          <w:rtl/>
          <w:lang w:val="en-US" w:bidi="ar-DZ"/>
        </w:rPr>
        <w:t>ناس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5C6597" w:rsidRDefault="005C6597" w:rsidP="005C6597">
      <w:pPr>
        <w:pStyle w:val="Paragraphedeliste"/>
        <w:numPr>
          <w:ilvl w:val="0"/>
          <w:numId w:val="4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غفران الذنوب: </w:t>
      </w:r>
      <w:r w:rsidR="00506613" w:rsidRPr="00506613">
        <w:rPr>
          <w:rFonts w:asciiTheme="minorBidi" w:hAnsiTheme="minorBidi" w:hint="cs"/>
          <w:sz w:val="28"/>
          <w:szCs w:val="28"/>
          <w:rtl/>
          <w:lang w:val="en-US" w:bidi="ar-DZ"/>
        </w:rPr>
        <w:t>عقيدة لا ينكرها إلا طائفة ( البروتس</w:t>
      </w:r>
      <w:r w:rsidR="0050661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تانت ) </w:t>
      </w:r>
      <w:r w:rsidR="00A526C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وهي ما يتم في الكنيسة من </w:t>
      </w:r>
      <w:r w:rsidR="00225FD6">
        <w:rPr>
          <w:rFonts w:asciiTheme="minorBidi" w:hAnsiTheme="minorBidi" w:hint="cs"/>
          <w:sz w:val="28"/>
          <w:szCs w:val="28"/>
          <w:rtl/>
          <w:lang w:val="en-US" w:bidi="ar-DZ"/>
        </w:rPr>
        <w:t>الاعتراف</w:t>
      </w:r>
      <w:r w:rsidR="00A526C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والإقرار أمام القسيس الذي </w:t>
      </w:r>
      <w:r w:rsidR="0043089E">
        <w:rPr>
          <w:rFonts w:asciiTheme="minorBidi" w:hAnsiTheme="minorBidi" w:hint="cs"/>
          <w:sz w:val="28"/>
          <w:szCs w:val="28"/>
          <w:rtl/>
          <w:lang w:val="en-US" w:bidi="ar-DZ"/>
        </w:rPr>
        <w:t>يملك وحده قبول التوبة ومحو السيئ</w:t>
      </w:r>
      <w:r w:rsidR="00A526CE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ة </w:t>
      </w:r>
    </w:p>
    <w:p w:rsidR="0043089E" w:rsidRPr="009465B3" w:rsidRDefault="0043089E" w:rsidP="009465B3">
      <w:pPr>
        <w:tabs>
          <w:tab w:val="left" w:pos="-1"/>
        </w:tabs>
        <w:bidi/>
        <w:rPr>
          <w:rFonts w:asciiTheme="minorBidi" w:hAnsiTheme="minorBidi"/>
          <w:b/>
          <w:bCs/>
          <w:color w:val="F40CB7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أهم الكتب:</w:t>
      </w:r>
      <w:r w:rsidR="009465B3" w:rsidRPr="009465B3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 </w:t>
      </w:r>
      <w:r w:rsidR="009465B3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العهد القديم: </w:t>
      </w:r>
      <w:r w:rsidR="009465B3">
        <w:rPr>
          <w:rFonts w:asciiTheme="minorBidi" w:hAnsiTheme="minorBidi" w:hint="cs"/>
          <w:sz w:val="28"/>
          <w:szCs w:val="28"/>
          <w:rtl/>
          <w:lang w:val="en-US" w:bidi="ar-DZ"/>
        </w:rPr>
        <w:t>وهي التوراة التي تعد أصلا للديانة المسيحية</w:t>
      </w:r>
    </w:p>
    <w:p w:rsidR="00C63300" w:rsidRDefault="0043089E" w:rsidP="0043089E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العهد الجديد: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وهو الإنجيل والأناجيل المعتبرة عند المسيحيين اليوم هي أربعة ( متى ، مرقس ، لوڨا ، يوحنا )</w:t>
      </w:r>
    </w:p>
    <w:p w:rsidR="0043089E" w:rsidRDefault="00A06C82" w:rsidP="00C572D7">
      <w:pPr>
        <w:pStyle w:val="Paragraphedeliste"/>
        <w:numPr>
          <w:ilvl w:val="0"/>
          <w:numId w:val="6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 xml:space="preserve">إنجيل </w:t>
      </w:r>
      <w:r w:rsidRPr="00D57772"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>متى</w:t>
      </w: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 xml:space="preserve">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وقد كتبه متى ، وقيل أنه </w:t>
      </w:r>
      <w:r w:rsidR="009A41F3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من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تلاميذ عيسى الإثني عشر ويقال أنه كتب بالعبرية ثم نقل إلى </w:t>
      </w:r>
      <w:r w:rsidR="00116214">
        <w:rPr>
          <w:rFonts w:asciiTheme="minorBidi" w:hAnsiTheme="minorBidi" w:hint="cs"/>
          <w:sz w:val="28"/>
          <w:szCs w:val="28"/>
          <w:rtl/>
          <w:lang w:val="en-US" w:bidi="ar-DZ"/>
        </w:rPr>
        <w:t>اللاتينية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ويعتبر جسرا يربط بين العهدين الجديد والقديم.</w:t>
      </w:r>
    </w:p>
    <w:p w:rsidR="00A06C82" w:rsidRDefault="00A06C82" w:rsidP="00A06C82">
      <w:pPr>
        <w:pStyle w:val="Paragraphedeliste"/>
        <w:numPr>
          <w:ilvl w:val="0"/>
          <w:numId w:val="6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>إنجيل مرقس: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لم يكن من الحواريين 12 اتخذ مصرا مقرا له ، ثم قتل وهو أبسط الأناجيل وأقصرها ، وقيل كتب للرومان بين 67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70 م</w:t>
      </w:r>
    </w:p>
    <w:p w:rsidR="001D3ABA" w:rsidRDefault="001D3ABA" w:rsidP="001D3ABA">
      <w:pPr>
        <w:pStyle w:val="Paragraphedeliste"/>
        <w:numPr>
          <w:ilvl w:val="0"/>
          <w:numId w:val="6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>إنجيل لو</w:t>
      </w:r>
      <w:r>
        <w:rPr>
          <w:rFonts w:asciiTheme="minorBidi" w:hAnsiTheme="minorBidi"/>
          <w:color w:val="1705FB"/>
          <w:sz w:val="28"/>
          <w:szCs w:val="28"/>
          <w:rtl/>
          <w:lang w:val="en-US" w:bidi="ar-DZ"/>
        </w:rPr>
        <w:t>ڨ</w:t>
      </w: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 xml:space="preserve">ا: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دون في آخر القرن الأول ولو</w:t>
      </w:r>
      <w:r>
        <w:rPr>
          <w:rFonts w:asciiTheme="minorBidi" w:hAnsiTheme="minorBidi"/>
          <w:sz w:val="28"/>
          <w:szCs w:val="28"/>
          <w:rtl/>
          <w:lang w:val="en-US" w:bidi="ar-DZ"/>
        </w:rPr>
        <w:t>ڨ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 قيل عنه أنه طبيب |أو مصور وهو من أصل يهودي ويضم إنجيله الوصايا من الوجهة الإنسانية وطفولة </w:t>
      </w:r>
      <w:r w:rsidR="001C2ACB">
        <w:rPr>
          <w:rFonts w:asciiTheme="minorBidi" w:hAnsiTheme="minorBidi" w:hint="cs"/>
          <w:sz w:val="28"/>
          <w:szCs w:val="28"/>
          <w:rtl/>
          <w:lang w:val="en-US" w:bidi="ar-DZ"/>
        </w:rPr>
        <w:t>المسيح.</w:t>
      </w:r>
    </w:p>
    <w:p w:rsidR="001D3ABA" w:rsidRDefault="001D3ABA" w:rsidP="001D3ABA">
      <w:pPr>
        <w:pStyle w:val="Paragraphedeliste"/>
        <w:numPr>
          <w:ilvl w:val="0"/>
          <w:numId w:val="6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 w:rsidRPr="00B664BD"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>إنجيل يوحنا: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وهو يوحنا الحوري كان صيادا وقد كتب للكنيسة بصفة عامة . ولا جدال أن هناك اختلاف كبير بين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الأناجيل </w:t>
      </w:r>
    </w:p>
    <w:p w:rsidR="0043089E" w:rsidRPr="00B664BD" w:rsidRDefault="00911346" w:rsidP="00911346">
      <w:pPr>
        <w:tabs>
          <w:tab w:val="left" w:pos="-1"/>
        </w:tabs>
        <w:bidi/>
        <w:rPr>
          <w:rFonts w:asciiTheme="minorBidi" w:hAnsiTheme="minorBidi"/>
          <w:color w:val="F40CB7"/>
          <w:sz w:val="28"/>
          <w:szCs w:val="28"/>
          <w:rtl/>
          <w:lang w:val="en-US" w:bidi="ar-DZ"/>
        </w:rPr>
      </w:pPr>
      <w:r w:rsidRPr="00B664BD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أهم فرق النصارى:</w:t>
      </w:r>
    </w:p>
    <w:p w:rsidR="00E2167A" w:rsidRPr="00B664BD" w:rsidRDefault="00E2167A" w:rsidP="00E2167A">
      <w:pPr>
        <w:pStyle w:val="Paragraphedeliste"/>
        <w:numPr>
          <w:ilvl w:val="0"/>
          <w:numId w:val="7"/>
        </w:numPr>
        <w:tabs>
          <w:tab w:val="left" w:pos="-1"/>
        </w:tabs>
        <w:bidi/>
        <w:rPr>
          <w:rFonts w:asciiTheme="minorBidi" w:hAnsiTheme="minorBidi"/>
          <w:color w:val="00B0F0"/>
          <w:sz w:val="28"/>
          <w:szCs w:val="28"/>
          <w:lang w:val="en-US" w:bidi="ar-DZ"/>
        </w:rPr>
      </w:pPr>
      <w:r w:rsidRPr="00B664BD"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>الكاثوليك: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وهم أتباع الكنيسة الكاثوليكية العامة وهي أعرق وأكبر الطوائف النصرانية مركزها في روما وجمهورها في أوربا عموما وتسمى الكنيسة </w:t>
      </w:r>
      <w:r w:rsidR="00925D47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الغربية: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يزعمون أن الله </w:t>
      </w:r>
      <w:r w:rsidR="00F70E56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الابن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مساو في خصائص الألوهية لله الأب وروح القدس منبثق عنهما كما يقولون </w:t>
      </w:r>
      <w:r w:rsidR="00BB5213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بالاعتراف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أمام الكاهن</w:t>
      </w:r>
    </w:p>
    <w:p w:rsidR="00E2167A" w:rsidRPr="00B664BD" w:rsidRDefault="00892EC6" w:rsidP="00E2167A">
      <w:pPr>
        <w:pStyle w:val="Paragraphedeliste"/>
        <w:numPr>
          <w:ilvl w:val="0"/>
          <w:numId w:val="7"/>
        </w:numPr>
        <w:tabs>
          <w:tab w:val="left" w:pos="-1"/>
        </w:tabs>
        <w:bidi/>
        <w:rPr>
          <w:rFonts w:asciiTheme="minorBidi" w:hAnsiTheme="minorBidi"/>
          <w:color w:val="00B0F0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>الأرثوذ</w:t>
      </w:r>
      <w:r w:rsidR="00E2167A" w:rsidRPr="00B664BD"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>كس</w:t>
      </w:r>
      <w:r w:rsidR="00E2167A" w:rsidRPr="00B664BD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: </w:t>
      </w:r>
      <w:r w:rsidR="00E2167A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[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أرثو = مستقيم ]  [ ذ</w:t>
      </w:r>
      <w:r w:rsidR="00E2167A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كس = رأي ] هم أتباع الكنيسة </w:t>
      </w:r>
      <w:r w:rsidR="00E72362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الأرثوذكسية</w:t>
      </w:r>
      <w:r w:rsidR="00E2167A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وهي كنيسة الروم الشرقية مركزها الأصلي قديما القسطنطينية وأكبر أتباعها من شمال وغرب آسيا وشرق أوربا يزعمون أن الله الأب أفضل من الله </w:t>
      </w:r>
      <w:r w:rsidR="009F2D00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الابن</w:t>
      </w:r>
      <w:r w:rsidR="00E2167A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وأن روح القدس انبثق عن الله الأب.</w:t>
      </w:r>
    </w:p>
    <w:p w:rsidR="00E2167A" w:rsidRPr="00B664BD" w:rsidRDefault="00E2167A" w:rsidP="00E2167A">
      <w:pPr>
        <w:pStyle w:val="Paragraphedeliste"/>
        <w:numPr>
          <w:ilvl w:val="0"/>
          <w:numId w:val="7"/>
        </w:numPr>
        <w:tabs>
          <w:tab w:val="left" w:pos="-1"/>
        </w:tabs>
        <w:bidi/>
        <w:rPr>
          <w:rFonts w:asciiTheme="minorBidi" w:hAnsiTheme="minorBidi"/>
          <w:color w:val="00B0F0"/>
          <w:sz w:val="28"/>
          <w:szCs w:val="28"/>
          <w:lang w:val="en-US" w:bidi="ar-DZ"/>
        </w:rPr>
      </w:pPr>
      <w:r w:rsidRPr="00B664BD"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lastRenderedPageBreak/>
        <w:t xml:space="preserve">البروتستانت </w:t>
      </w:r>
      <w:r w:rsidRPr="00B664BD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: </w:t>
      </w:r>
      <w:r w:rsidR="00ED1272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نسبة للكنيسة البروتستانتية التي أسسها ( مارتن لوثر ) في ألمانيا في القرن ( 16 م ) وأتباعها في أوربا وأمريكا الشمالية وهي أخف الفرق النصرانية </w:t>
      </w:r>
      <w:r w:rsidR="00554D84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تقديسا</w:t>
      </w:r>
      <w:r w:rsidR="00ED1272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لرجال الكنيسة ولا تعتقد أن لهم حق الغفران وهي في أعين الكنيسة الكاثوليكية </w:t>
      </w:r>
      <w:r w:rsidR="00273F2C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انشقاق</w:t>
      </w:r>
      <w:r w:rsidR="00ED1272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وتمرد وقد وصل الأمر بين الكنيستين إلى حد القتل.</w:t>
      </w:r>
    </w:p>
    <w:p w:rsidR="00ED1272" w:rsidRPr="00B664BD" w:rsidRDefault="002C11D5" w:rsidP="00ED1272">
      <w:pPr>
        <w:tabs>
          <w:tab w:val="left" w:pos="-1"/>
        </w:tabs>
        <w:bidi/>
        <w:rPr>
          <w:rFonts w:asciiTheme="minorBidi" w:hAnsiTheme="minorBidi"/>
          <w:b/>
          <w:bCs/>
          <w:color w:val="00B0F0"/>
          <w:sz w:val="28"/>
          <w:szCs w:val="28"/>
          <w:u w:val="single"/>
          <w:rtl/>
          <w:lang w:val="en-US" w:bidi="ar-DZ"/>
        </w:rPr>
      </w:pPr>
      <w:r w:rsidRPr="00B664BD"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>ثالثا:</w:t>
      </w:r>
      <w:r w:rsidR="00ED1272" w:rsidRPr="00B664BD">
        <w:rPr>
          <w:rFonts w:asciiTheme="minorBidi" w:hAnsiTheme="minorBidi" w:hint="cs"/>
          <w:b/>
          <w:bCs/>
          <w:color w:val="00B0F0"/>
          <w:sz w:val="28"/>
          <w:szCs w:val="28"/>
          <w:u w:val="single"/>
          <w:rtl/>
          <w:lang w:val="en-US" w:bidi="ar-DZ"/>
        </w:rPr>
        <w:t xml:space="preserve"> اليهودية: </w:t>
      </w:r>
    </w:p>
    <w:p w:rsidR="00DD46D6" w:rsidRDefault="00ED1272" w:rsidP="00DD46D6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 w:rsidRPr="00B664BD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تعريفها: 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هي ديانة العبريين المنحدرين من إبراهيم عليه السلام والمعروفين بالأسباط من بني إسرائيل كتابها التوراة التي نزلت على موسى عليه السلام</w:t>
      </w:r>
      <w:r w:rsidR="00DD46D6">
        <w:rPr>
          <w:rFonts w:asciiTheme="minorBidi" w:hAnsiTheme="minorBidi" w:hint="cs"/>
          <w:sz w:val="28"/>
          <w:szCs w:val="28"/>
          <w:rtl/>
          <w:lang w:val="en-US" w:bidi="ar-DZ"/>
        </w:rPr>
        <w:t>.وسبب التسمية: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نسبة لقولهم إنا هدنا إليك من الهود </w:t>
      </w:r>
      <w:r w:rsidR="00DD46D6">
        <w:rPr>
          <w:rFonts w:asciiTheme="minorBidi" w:hAnsiTheme="minorBidi" w:hint="cs"/>
          <w:sz w:val="28"/>
          <w:szCs w:val="28"/>
          <w:rtl/>
          <w:lang w:val="en-US" w:bidi="ar-DZ"/>
        </w:rPr>
        <w:t>و</w:t>
      </w:r>
      <w:r w:rsidR="008D05B7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>هو التوبة والرجوع والعودة إلى الله وقيل نسبة لي</w:t>
      </w:r>
      <w:r w:rsidR="00DD46D6">
        <w:rPr>
          <w:rFonts w:asciiTheme="minorBidi" w:hAnsiTheme="minorBidi" w:hint="cs"/>
          <w:sz w:val="28"/>
          <w:szCs w:val="28"/>
          <w:rtl/>
          <w:lang w:val="en-US" w:bidi="ar-DZ"/>
        </w:rPr>
        <w:t>هوذا وهو أحد أسباط بني إسرائيل و</w:t>
      </w:r>
      <w:r w:rsidR="008D05B7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دولة يهوذا التي كانت في فلسطين بعد سليمان عليه السلام وقيل لأنهم يتهودون أي يتحركون عند قراءة </w:t>
      </w:r>
      <w:r w:rsidR="004842CB">
        <w:rPr>
          <w:rFonts w:asciiTheme="minorBidi" w:hAnsiTheme="minorBidi" w:hint="cs"/>
          <w:sz w:val="28"/>
          <w:szCs w:val="28"/>
          <w:rtl/>
          <w:lang w:val="en-US" w:bidi="ar-DZ"/>
        </w:rPr>
        <w:t>التوراة</w:t>
      </w:r>
      <w:r w:rsidR="004842CB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وقد</w:t>
      </w:r>
      <w:r w:rsidR="008D05B7"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ذكرت كلمة يهود في القرآن الكريم في مواطن الذم .</w:t>
      </w:r>
    </w:p>
    <w:p w:rsidR="000524A6" w:rsidRPr="00DD46D6" w:rsidRDefault="008D05B7" w:rsidP="00DD46D6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وكذلك يسمون بالعبريين نسبة لعبور إبراهيم عليه السلام نهر الفرات ويسمون بني إسرائيل نسبة لإسرائيل وهو يعقوب بن إسحاق بن إبراهيم وإسرائيل كلمة مكونة من إسرا = عبد </w:t>
      </w:r>
      <w:r w:rsidR="00DD46D6">
        <w:rPr>
          <w:rFonts w:asciiTheme="minorBidi" w:hAnsiTheme="minorBidi" w:hint="cs"/>
          <w:sz w:val="28"/>
          <w:szCs w:val="28"/>
          <w:rtl/>
          <w:lang w:val="en-US" w:bidi="ar-DZ"/>
        </w:rPr>
        <w:t>/</w:t>
      </w:r>
      <w:r w:rsidR="006212E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Pr="00B664BD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إيل = الله  </w:t>
      </w:r>
    </w:p>
    <w:p w:rsidR="008D05B7" w:rsidRDefault="008D05B7" w:rsidP="000524A6">
      <w:pPr>
        <w:tabs>
          <w:tab w:val="left" w:pos="-1"/>
        </w:tabs>
        <w:bidi/>
        <w:rPr>
          <w:rFonts w:asciiTheme="minorBidi" w:hAnsiTheme="minorBidi"/>
          <w:b/>
          <w:bCs/>
          <w:color w:val="F40CB7"/>
          <w:sz w:val="28"/>
          <w:szCs w:val="28"/>
          <w:u w:val="single"/>
          <w:rtl/>
          <w:lang w:val="en-US" w:bidi="ar-DZ"/>
        </w:rPr>
      </w:pPr>
      <w:r w:rsidRPr="004B7BE9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عقائدهم</w:t>
      </w:r>
      <w:r w:rsidRPr="00B664BD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 :</w:t>
      </w:r>
      <w:r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 xml:space="preserve"> </w:t>
      </w:r>
    </w:p>
    <w:p w:rsidR="008D05B7" w:rsidRDefault="00025C5B" w:rsidP="008D05B7">
      <w:pPr>
        <w:tabs>
          <w:tab w:val="left" w:pos="-1"/>
        </w:tabs>
        <w:bidi/>
        <w:rPr>
          <w:rFonts w:asciiTheme="minorBidi" w:hAnsiTheme="minorBidi"/>
          <w:color w:val="00B0F0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عقيدتهم في الإله:</w:t>
      </w:r>
    </w:p>
    <w:p w:rsidR="00025C5B" w:rsidRDefault="00025C5B" w:rsidP="00025C5B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لم يستقر اليهود في أي فترة من تاريخهم على عبادة الله فكانوا يميلون إلى الوثنية والتجسيم والتعدد </w:t>
      </w:r>
    </w:p>
    <w:p w:rsidR="00025C5B" w:rsidRDefault="00025C5B" w:rsidP="00025C5B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- فأصل عقيدتهم التوحيد</w:t>
      </w:r>
      <w:r w:rsidR="006212E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الذي جاء به </w:t>
      </w:r>
      <w:r w:rsidR="00DE0FEA">
        <w:rPr>
          <w:rFonts w:asciiTheme="minorBidi" w:hAnsiTheme="minorBidi" w:hint="cs"/>
          <w:sz w:val="28"/>
          <w:szCs w:val="28"/>
          <w:rtl/>
          <w:lang w:val="en-US" w:bidi="ar-DZ"/>
        </w:rPr>
        <w:t>موسى -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عليه السلام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</w:p>
    <w:p w:rsidR="00025C5B" w:rsidRDefault="00025C5B" w:rsidP="00025C5B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- </w:t>
      </w:r>
      <w:r w:rsidR="00FC6A42">
        <w:rPr>
          <w:rFonts w:asciiTheme="minorBidi" w:hAnsiTheme="minorBidi" w:hint="cs"/>
          <w:sz w:val="28"/>
          <w:szCs w:val="28"/>
          <w:rtl/>
          <w:lang w:val="en-US" w:bidi="ar-DZ"/>
        </w:rPr>
        <w:t>ابتعد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اليهود عن عبادة الله وجعلوا لهم إلها خاصا بهم أسموه &lt; يهوه &gt; ثم وصفوه بكل صفات النقص فهو يخطئ متعصب، ويثور ، ينام ، يأمر بالسرقة ، وهو </w:t>
      </w:r>
      <w:r w:rsidR="009277A3">
        <w:rPr>
          <w:rFonts w:asciiTheme="minorBidi" w:hAnsiTheme="minorBidi" w:hint="cs"/>
          <w:sz w:val="28"/>
          <w:szCs w:val="28"/>
          <w:rtl/>
          <w:lang w:val="en-US" w:bidi="ar-DZ"/>
        </w:rPr>
        <w:t>قاس وإله بني إسرائيل فقط وهو عدو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للآخرين </w:t>
      </w:r>
    </w:p>
    <w:p w:rsidR="00025C5B" w:rsidRDefault="00025C5B" w:rsidP="00025C5B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- قالوا عزي</w:t>
      </w:r>
      <w:r w:rsidR="0067514F">
        <w:rPr>
          <w:rFonts w:asciiTheme="minorBidi" w:hAnsiTheme="minorBidi" w:hint="cs"/>
          <w:sz w:val="28"/>
          <w:szCs w:val="28"/>
          <w:rtl/>
          <w:lang w:val="en-US" w:bidi="ar-DZ"/>
        </w:rPr>
        <w:t>ر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بن الله </w:t>
      </w:r>
      <w:r w:rsidR="0001077A">
        <w:rPr>
          <w:rFonts w:asciiTheme="minorBidi" w:hAnsiTheme="minorBidi" w:hint="cs"/>
          <w:sz w:val="28"/>
          <w:szCs w:val="28"/>
          <w:rtl/>
          <w:lang w:val="en-US" w:bidi="ar-DZ"/>
        </w:rPr>
        <w:t>( ذلك لأنه وجد توراة موسى وأعاد بناء الهيكل )</w:t>
      </w:r>
    </w:p>
    <w:p w:rsidR="00E9210D" w:rsidRDefault="00E9210D" w:rsidP="00E9210D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- عبدوا العجل والحمل والكبش والتماثيل وقدسوا الحية لدهائها</w:t>
      </w:r>
    </w:p>
    <w:p w:rsidR="00E9210D" w:rsidRDefault="000524A6" w:rsidP="00E9210D">
      <w:pPr>
        <w:tabs>
          <w:tab w:val="left" w:pos="-1"/>
        </w:tabs>
        <w:bidi/>
        <w:rPr>
          <w:rFonts w:asciiTheme="minorBidi" w:hAnsiTheme="minorBidi"/>
          <w:color w:val="00B0F0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ومن معتقداتهم:</w:t>
      </w:r>
    </w:p>
    <w:p w:rsidR="000524A6" w:rsidRDefault="000524A6" w:rsidP="000524A6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- </w:t>
      </w:r>
      <w:r w:rsidR="004B7BE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هم أبناء الله وأحباؤه ( شعب الله المختار ) قال </w:t>
      </w:r>
      <w:r w:rsidR="006212E9">
        <w:rPr>
          <w:rFonts w:asciiTheme="minorBidi" w:hAnsiTheme="minorBidi" w:hint="cs"/>
          <w:sz w:val="28"/>
          <w:szCs w:val="28"/>
          <w:rtl/>
          <w:lang w:val="en-US" w:bidi="ar-DZ"/>
        </w:rPr>
        <w:t>تعالى:</w:t>
      </w:r>
      <w:r w:rsidR="004B7BE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4B7BE9">
        <w:rPr>
          <w:rFonts w:asciiTheme="minorBidi" w:hAnsiTheme="minorBidi" w:cs="Andalus" w:hint="cs"/>
          <w:sz w:val="28"/>
          <w:szCs w:val="28"/>
          <w:rtl/>
          <w:lang w:val="en-US" w:bidi="ar-DZ"/>
        </w:rPr>
        <w:t xml:space="preserve">﴿ </w:t>
      </w:r>
      <w:r w:rsidR="00B43C35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>و</w:t>
      </w:r>
      <w:r w:rsidR="004B7BE9">
        <w:rPr>
          <w:rFonts w:asciiTheme="minorBidi" w:hAnsiTheme="minorBidi" w:cs="Andalus" w:hint="cs"/>
          <w:color w:val="00B050"/>
          <w:sz w:val="28"/>
          <w:szCs w:val="28"/>
          <w:rtl/>
          <w:lang w:val="en-US" w:bidi="ar-DZ"/>
        </w:rPr>
        <w:t xml:space="preserve">قالت اليهود والنصارى نحن أبناء الله وأحباؤه </w:t>
      </w:r>
      <w:r w:rsidR="004B7BE9">
        <w:rPr>
          <w:rFonts w:asciiTheme="minorBidi" w:hAnsiTheme="minorBidi" w:cs="Andalus" w:hint="cs"/>
          <w:sz w:val="28"/>
          <w:szCs w:val="28"/>
          <w:rtl/>
          <w:lang w:val="en-US" w:bidi="ar-DZ"/>
        </w:rPr>
        <w:t>﴾</w:t>
      </w:r>
      <w:r w:rsidR="004B7BE9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المائدة 18</w:t>
      </w:r>
    </w:p>
    <w:p w:rsidR="004B7BE9" w:rsidRDefault="004B7BE9" w:rsidP="004B7BE9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- عقيدتهم المحرفة لا تتكلم عن البعث واليوم الآخر غير أنهم اقتبسوا من " الزرادشتية " </w:t>
      </w:r>
      <w:r w:rsidR="00EB0575">
        <w:rPr>
          <w:rFonts w:asciiTheme="minorBidi" w:hAnsiTheme="minorBidi" w:hint="cs"/>
          <w:sz w:val="28"/>
          <w:szCs w:val="28"/>
          <w:rtl/>
          <w:lang w:val="en-US" w:bidi="ar-DZ"/>
        </w:rPr>
        <w:t>الاعتقاد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بحياة أخرى بعد الموت .</w:t>
      </w:r>
    </w:p>
    <w:p w:rsidR="004B7BE9" w:rsidRDefault="004B7BE9" w:rsidP="004B7BE9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- ديانتهم خاصة بهم فلا ينتسب إليها إلا من كانت أمه </w:t>
      </w:r>
      <w:r w:rsidR="003C1492">
        <w:rPr>
          <w:rFonts w:asciiTheme="minorBidi" w:hAnsiTheme="minorBidi" w:hint="cs"/>
          <w:sz w:val="28"/>
          <w:szCs w:val="28"/>
          <w:rtl/>
          <w:lang w:val="en-US" w:bidi="ar-DZ"/>
        </w:rPr>
        <w:t>يهودية.</w:t>
      </w:r>
    </w:p>
    <w:p w:rsidR="004B7BE9" w:rsidRDefault="004B7BE9" w:rsidP="004B7BE9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- يعتقدون بتابوت العهد القديم الذي يحوي ألواح شريعتهم وأن موسى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عليه السلام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وضع فيه اللوحتين والذهب والفضة وبعض المواثيق وقال لبني إسرائيل ( إنه في هذا الصندوق توجد روح الإله يهوه ) ولم يسمح لأحد أن يمسه.</w:t>
      </w:r>
    </w:p>
    <w:p w:rsidR="004B7BE9" w:rsidRDefault="004B7BE9" w:rsidP="004B7BE9">
      <w:pPr>
        <w:tabs>
          <w:tab w:val="left" w:pos="-1"/>
        </w:tabs>
        <w:bidi/>
        <w:rPr>
          <w:rFonts w:asciiTheme="minorBidi" w:hAnsiTheme="minorBidi"/>
          <w:b/>
          <w:bCs/>
          <w:color w:val="F40CB7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فرق اليهود:</w:t>
      </w:r>
    </w:p>
    <w:p w:rsidR="004B7BE9" w:rsidRDefault="004B7BE9" w:rsidP="004B7BE9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الفريسيون </w:t>
      </w:r>
      <w:r w:rsidR="00967A54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( الربانيين ) : 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ويسمون الأحبار أو الرهبان من أهم فرق اليهود لا يتزوجون لكنهم يحافظون على مذاهبهم عن طريق التبني كانوا من أشد خصوم المسيح </w:t>
      </w:r>
      <w:r w:rsidR="00967A54"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عليه السلام </w:t>
      </w:r>
      <w:r w:rsidR="00967A54"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يعتقدون بالبعث والملائكة ومن مميزات هذه الفرقة أنها تعترف بجميع أسفار العهد القديم والأحاديث الشفوية المنسوبة إلى موسى و أسفار </w:t>
      </w:r>
      <w:r w:rsidR="00F44F67">
        <w:rPr>
          <w:rFonts w:asciiTheme="minorBidi" w:hAnsiTheme="minorBidi" w:hint="cs"/>
          <w:sz w:val="28"/>
          <w:szCs w:val="28"/>
          <w:rtl/>
          <w:lang w:val="en-US" w:bidi="ar-DZ"/>
        </w:rPr>
        <w:t>التلمود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.</w:t>
      </w:r>
    </w:p>
    <w:p w:rsidR="00967A54" w:rsidRDefault="00DF1F98" w:rsidP="00967A54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الصدو</w:t>
      </w:r>
      <w:r w:rsidR="00967A54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ق</w:t>
      </w:r>
      <w:r w:rsidR="005F4F3F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ي</w:t>
      </w:r>
      <w:r w:rsidR="00967A54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ون : 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>نسبة لزعيمهم صدوق الكاهن الذي عاش في القرن 3 م مشهورون بالإنكار فهم ينكرون بالبعث والحساب والجنة والن</w:t>
      </w:r>
      <w:r w:rsidR="00C70C27">
        <w:rPr>
          <w:rFonts w:asciiTheme="minorBidi" w:hAnsiTheme="minorBidi" w:hint="cs"/>
          <w:sz w:val="28"/>
          <w:szCs w:val="28"/>
          <w:rtl/>
          <w:lang w:val="en-US" w:bidi="ar-DZ"/>
        </w:rPr>
        <w:t>ا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ر، </w:t>
      </w:r>
      <w:r w:rsidR="00C70C27">
        <w:rPr>
          <w:rFonts w:asciiTheme="minorBidi" w:hAnsiTheme="minorBidi" w:hint="cs"/>
          <w:sz w:val="28"/>
          <w:szCs w:val="28"/>
          <w:rtl/>
          <w:lang w:val="en-US" w:bidi="ar-DZ"/>
        </w:rPr>
        <w:t>والتلمود</w:t>
      </w:r>
      <w:r w:rsidR="00967A54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والملائكة والمسيح المنتظر ، ويقولون أن جزاء الإنسان في الدنيا ، ومعظم المنتسبين إليها من الأغنياء والوجهاء ورجال السياسة.</w:t>
      </w:r>
    </w:p>
    <w:p w:rsidR="00967A54" w:rsidRDefault="00967A54" w:rsidP="00967A54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lastRenderedPageBreak/>
        <w:t xml:space="preserve">القراؤون: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أسسها أحد علماء اليهود في بغداد وهو ( عنان ابن داود ) في عهد الخليفة أبو جعفر المنصور ما بين القرنين ( 7م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 w:rsidR="0065737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8م ) وتسمى فرقة العنا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ن</w:t>
      </w:r>
      <w:r w:rsidR="00657371">
        <w:rPr>
          <w:rFonts w:asciiTheme="minorBidi" w:hAnsiTheme="minorBidi" w:hint="cs"/>
          <w:sz w:val="28"/>
          <w:szCs w:val="28"/>
          <w:rtl/>
          <w:lang w:val="en-US" w:bidi="ar-DZ"/>
        </w:rPr>
        <w:t>ي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ة ، يرفضون </w:t>
      </w:r>
      <w:r w:rsidR="00C0615F">
        <w:rPr>
          <w:rFonts w:asciiTheme="minorBidi" w:hAnsiTheme="minorBidi" w:hint="cs"/>
          <w:sz w:val="28"/>
          <w:szCs w:val="28"/>
          <w:rtl/>
          <w:lang w:val="en-US" w:bidi="ar-DZ"/>
        </w:rPr>
        <w:t>التلمود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ويعتمدون فقط على العهد القديم ويتبرؤون من أقوال الرهبان ويكذبونه</w:t>
      </w:r>
      <w:r w:rsidR="00973717">
        <w:rPr>
          <w:rFonts w:asciiTheme="minorBidi" w:hAnsiTheme="minorBidi" w:hint="cs"/>
          <w:sz w:val="28"/>
          <w:szCs w:val="28"/>
          <w:rtl/>
          <w:lang w:val="en-US" w:bidi="ar-DZ"/>
        </w:rPr>
        <w:t>م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وهم يسجدون في صلاتهم مثل سجود المسلمين وقد اشتد الصراع بينها وبين بقية الطوائف لدرجة أن بعض الفرق حرمت الزواج منهم.</w:t>
      </w:r>
    </w:p>
    <w:p w:rsidR="00967A54" w:rsidRDefault="002F5B29" w:rsidP="00967A54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>المتعصبون:</w:t>
      </w:r>
      <w:r w:rsidR="00967A54"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 </w:t>
      </w:r>
      <w:r w:rsidR="00636915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هم فرقة كانت في فلسطين على صلة وثيقة بالفرنسيين يحملون نفس الأفكار ولكنهم اتصفوا بعدم التسامح وبالعدوانية وقد حاولوا إثبات أن المسجد الأقصى مقام فوق أنقاض هيكل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سليمان.</w:t>
      </w:r>
    </w:p>
    <w:p w:rsidR="00636915" w:rsidRPr="00636915" w:rsidRDefault="00636915" w:rsidP="00636915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00B0F0"/>
          <w:sz w:val="28"/>
          <w:szCs w:val="28"/>
          <w:rtl/>
          <w:lang w:val="en-US" w:bidi="ar-DZ"/>
        </w:rPr>
        <w:t xml:space="preserve">الكتبة ( النساخ )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وهم مجموعة من اليهود مهمتهم كتابة الشريعة فهم أشبه بالنساخ وكانوا يقومون  بوعظ الناس ولهم مدارس كسبوا من ورائها أموال طائلة.</w:t>
      </w:r>
    </w:p>
    <w:p w:rsidR="00636915" w:rsidRDefault="00636915" w:rsidP="00636915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 w:rsidRPr="00636915"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كتب اليهود 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أهم كتب اليهود مايلي:</w:t>
      </w:r>
    </w:p>
    <w:p w:rsidR="00636915" w:rsidRDefault="00636915" w:rsidP="00636915">
      <w:pPr>
        <w:pStyle w:val="Paragraphedeliste"/>
        <w:numPr>
          <w:ilvl w:val="0"/>
          <w:numId w:val="8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 xml:space="preserve">العهد </w:t>
      </w:r>
      <w:r w:rsidR="00BC6F23"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>القديم:</w:t>
      </w:r>
      <w:r>
        <w:rPr>
          <w:rFonts w:asciiTheme="minorBidi" w:hAnsiTheme="minorBidi" w:hint="cs"/>
          <w:color w:val="7030A0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وهو الذي وصل إلى اليهود بواسطة الأنبياء قبل عيسى- عليه السلام ويشمل:</w:t>
      </w:r>
    </w:p>
    <w:p w:rsidR="00D57772" w:rsidRPr="00055017" w:rsidRDefault="00636915" w:rsidP="00055017">
      <w:pPr>
        <w:pStyle w:val="Paragraphedeliste"/>
        <w:numPr>
          <w:ilvl w:val="0"/>
          <w:numId w:val="9"/>
        </w:numPr>
        <w:tabs>
          <w:tab w:val="left" w:pos="-1"/>
        </w:tabs>
        <w:bidi/>
        <w:rPr>
          <w:rFonts w:asciiTheme="minorBidi" w:hAnsiTheme="minorBidi"/>
          <w:color w:val="FF0000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التوراة: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>وهي كلمة عبرية معناها الشريعة وقد اعتمد اليهود 39 سفرا أطلق</w:t>
      </w:r>
      <w:r w:rsidR="00CB2A57">
        <w:rPr>
          <w:rFonts w:asciiTheme="minorBidi" w:hAnsiTheme="minorBidi" w:hint="cs"/>
          <w:sz w:val="28"/>
          <w:szCs w:val="28"/>
          <w:rtl/>
          <w:lang w:val="en-US" w:bidi="ar-DZ"/>
        </w:rPr>
        <w:t>وا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عليها العهد القديم للتفرقة بينها وبين ما اعتمده المسيحيون من أسفارهم التي أطلقوا عليها العهد الجديد وهم يطلقون على ( 5  ) أسفار م</w:t>
      </w:r>
      <w:r w:rsid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نها </w:t>
      </w:r>
      <w:r w:rsidR="001E2DC4">
        <w:rPr>
          <w:rFonts w:asciiTheme="minorBidi" w:hAnsiTheme="minorBidi" w:hint="cs"/>
          <w:sz w:val="28"/>
          <w:szCs w:val="28"/>
          <w:rtl/>
          <w:lang w:val="en-US" w:bidi="ar-DZ"/>
        </w:rPr>
        <w:t>اسم</w:t>
      </w:r>
      <w:r w:rsid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التوراة وهي: سفر التكوين،</w:t>
      </w:r>
      <w:r w:rsidR="00D57772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>سفر الخروج</w:t>
      </w:r>
      <w:r w:rsidR="00055017">
        <w:rPr>
          <w:rFonts w:asciiTheme="minorBidi" w:hAnsiTheme="minorBidi" w:hint="cs"/>
          <w:sz w:val="28"/>
          <w:szCs w:val="28"/>
          <w:rtl/>
          <w:lang w:val="en-US" w:bidi="ar-DZ"/>
        </w:rPr>
        <w:t>،</w:t>
      </w:r>
      <w:r w:rsidR="00055017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55017">
        <w:rPr>
          <w:rFonts w:asciiTheme="minorBidi" w:hAnsiTheme="minorBidi" w:hint="cs"/>
          <w:sz w:val="28"/>
          <w:szCs w:val="28"/>
          <w:rtl/>
          <w:lang w:val="en-US" w:bidi="ar-DZ"/>
        </w:rPr>
        <w:t>سفر التثنية،</w:t>
      </w:r>
      <w:r w:rsidR="00055017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55017">
        <w:rPr>
          <w:rFonts w:asciiTheme="minorBidi" w:hAnsiTheme="minorBidi" w:hint="cs"/>
          <w:sz w:val="28"/>
          <w:szCs w:val="28"/>
          <w:rtl/>
          <w:lang w:val="en-US" w:bidi="ar-DZ"/>
        </w:rPr>
        <w:t>سفر اللاويين،</w:t>
      </w:r>
      <w:r w:rsidR="00055017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055017">
        <w:rPr>
          <w:rFonts w:asciiTheme="minorBidi" w:hAnsiTheme="minorBidi" w:hint="cs"/>
          <w:sz w:val="28"/>
          <w:szCs w:val="28"/>
          <w:rtl/>
          <w:lang w:val="en-US" w:bidi="ar-DZ"/>
        </w:rPr>
        <w:t>سفر العدد</w:t>
      </w:r>
      <w:r w:rsidR="00D57772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</w:t>
      </w:r>
      <w:r w:rsidR="00055017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</w:t>
      </w:r>
      <w:r w:rsidR="00D57772" w:rsidRPr="00055017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                                     </w:t>
      </w:r>
    </w:p>
    <w:p w:rsidR="00D57772" w:rsidRDefault="00193D02" w:rsidP="00D57772">
      <w:pPr>
        <w:pStyle w:val="Paragraphedeliste"/>
        <w:numPr>
          <w:ilvl w:val="0"/>
          <w:numId w:val="9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>التلمود:</w:t>
      </w:r>
      <w:r w:rsidR="00D57772">
        <w:rPr>
          <w:rFonts w:asciiTheme="minorBidi" w:hAnsiTheme="minorBidi" w:hint="cs"/>
          <w:color w:val="FF0000"/>
          <w:sz w:val="28"/>
          <w:szCs w:val="28"/>
          <w:rtl/>
          <w:lang w:val="en-US" w:bidi="ar-DZ"/>
        </w:rPr>
        <w:t xml:space="preserve"> </w:t>
      </w:r>
      <w:r w:rsidR="00D57772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هو تفسيرات وإيضاحات للتوراة كتبها الحاخامات وتوجد نسختان من </w:t>
      </w:r>
      <w:r w:rsidR="008A3FF1">
        <w:rPr>
          <w:rFonts w:asciiTheme="minorBidi" w:hAnsiTheme="minorBidi" w:hint="cs"/>
          <w:sz w:val="28"/>
          <w:szCs w:val="28"/>
          <w:rtl/>
          <w:lang w:val="en-US" w:bidi="ar-DZ"/>
        </w:rPr>
        <w:t>التلمود:</w:t>
      </w:r>
      <w:r w:rsidR="00D57772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الفلسطيني والبابلي</w:t>
      </w:r>
    </w:p>
    <w:p w:rsidR="00D57772" w:rsidRDefault="00193D02" w:rsidP="00D57772">
      <w:pPr>
        <w:tabs>
          <w:tab w:val="left" w:pos="-1"/>
        </w:tabs>
        <w:bidi/>
        <w:ind w:left="1440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والتلمود</w:t>
      </w:r>
      <w:r w:rsidR="00D57772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عند اليهود بمنزلة مهمة جدا تزيد عن منزلة التوراة ويتكون من </w:t>
      </w:r>
      <w:r w:rsidR="008518A6">
        <w:rPr>
          <w:rFonts w:asciiTheme="minorBidi" w:hAnsiTheme="minorBidi" w:hint="cs"/>
          <w:sz w:val="28"/>
          <w:szCs w:val="28"/>
          <w:rtl/>
          <w:lang w:val="en-US" w:bidi="ar-DZ"/>
        </w:rPr>
        <w:t>جزأين</w:t>
      </w:r>
      <w:r w:rsidR="00D57772">
        <w:rPr>
          <w:rFonts w:asciiTheme="minorBidi" w:hAnsiTheme="minorBidi" w:hint="cs"/>
          <w:sz w:val="28"/>
          <w:szCs w:val="28"/>
          <w:rtl/>
          <w:lang w:val="en-US" w:bidi="ar-DZ"/>
        </w:rPr>
        <w:t>:</w:t>
      </w:r>
    </w:p>
    <w:p w:rsidR="00D57772" w:rsidRDefault="00D57772" w:rsidP="00D57772">
      <w:pPr>
        <w:pStyle w:val="Paragraphedeliste"/>
        <w:numPr>
          <w:ilvl w:val="0"/>
          <w:numId w:val="10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 xml:space="preserve">المشنا  </w:t>
      </w:r>
      <w:r>
        <w:rPr>
          <w:rFonts w:asciiTheme="minorBidi" w:hAnsiTheme="minorBidi"/>
          <w:color w:val="1705FB"/>
          <w:sz w:val="28"/>
          <w:szCs w:val="28"/>
          <w:lang w:bidi="ar-DZ"/>
        </w:rPr>
        <w:t xml:space="preserve">( </w:t>
      </w:r>
      <w:r w:rsidR="00146852">
        <w:rPr>
          <w:rFonts w:asciiTheme="minorBidi" w:hAnsiTheme="minorBidi"/>
          <w:color w:val="1705FB"/>
          <w:sz w:val="28"/>
          <w:szCs w:val="28"/>
          <w:lang w:bidi="ar-DZ"/>
        </w:rPr>
        <w:t>Mishna</w:t>
      </w:r>
      <w:r>
        <w:rPr>
          <w:rFonts w:asciiTheme="minorBidi" w:hAnsiTheme="minorBidi"/>
          <w:color w:val="1705FB"/>
          <w:sz w:val="28"/>
          <w:szCs w:val="28"/>
          <w:lang w:bidi="ar-DZ"/>
        </w:rPr>
        <w:t xml:space="preserve"> )</w:t>
      </w: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المتن ( وهو مجموعة قوانين اليهود السياسية والحقوقية والمدنية ) </w:t>
      </w:r>
    </w:p>
    <w:p w:rsidR="00D57772" w:rsidRPr="006C782B" w:rsidRDefault="00D57772" w:rsidP="00D57772">
      <w:pPr>
        <w:pStyle w:val="Paragraphedeliste"/>
        <w:numPr>
          <w:ilvl w:val="0"/>
          <w:numId w:val="10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color w:val="1705FB"/>
          <w:sz w:val="28"/>
          <w:szCs w:val="28"/>
          <w:rtl/>
          <w:lang w:val="en-US" w:bidi="ar-DZ"/>
        </w:rPr>
        <w:t xml:space="preserve">الجمارا </w:t>
      </w:r>
      <w:r>
        <w:rPr>
          <w:rFonts w:asciiTheme="minorBidi" w:hAnsiTheme="minorBidi"/>
          <w:color w:val="1705FB"/>
          <w:sz w:val="28"/>
          <w:szCs w:val="28"/>
          <w:lang w:bidi="ar-DZ"/>
        </w:rPr>
        <w:t xml:space="preserve">( josefto ) </w:t>
      </w:r>
      <w:r>
        <w:rPr>
          <w:rFonts w:asciiTheme="minorBidi" w:hAnsiTheme="minorBidi" w:hint="cs"/>
          <w:color w:val="1705FB"/>
          <w:sz w:val="28"/>
          <w:szCs w:val="28"/>
          <w:rtl/>
          <w:lang w:bidi="ar-DZ"/>
        </w:rPr>
        <w:t xml:space="preserve"> </w:t>
      </w:r>
      <w:r>
        <w:rPr>
          <w:rFonts w:asciiTheme="minorBidi" w:hAnsiTheme="minorBidi" w:hint="cs"/>
          <w:sz w:val="28"/>
          <w:szCs w:val="28"/>
          <w:rtl/>
          <w:lang w:bidi="ar-DZ"/>
        </w:rPr>
        <w:t xml:space="preserve">الشرح . وقد جمعت فيه الروايات التي لم ترد في المشنا </w:t>
      </w:r>
      <w:r w:rsidR="006C782B">
        <w:rPr>
          <w:rFonts w:asciiTheme="minorBidi" w:hAnsiTheme="minorBidi" w:hint="cs"/>
          <w:sz w:val="28"/>
          <w:szCs w:val="28"/>
          <w:rtl/>
          <w:lang w:bidi="ar-DZ"/>
        </w:rPr>
        <w:t>والأقل شهرة.</w:t>
      </w:r>
    </w:p>
    <w:p w:rsidR="006C782B" w:rsidRDefault="006C782B" w:rsidP="006C782B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b/>
          <w:bCs/>
          <w:color w:val="F40CB7"/>
          <w:sz w:val="28"/>
          <w:szCs w:val="28"/>
          <w:u w:val="single"/>
          <w:rtl/>
          <w:lang w:val="en-US" w:bidi="ar-DZ"/>
        </w:rPr>
        <w:t>تحريف الديانات السماوية: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أنزل الله التوراة على موسى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عليه السلام- والإنجيل على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عيسى عليه السلام </w:t>
      </w:r>
      <w:r>
        <w:rPr>
          <w:rFonts w:asciiTheme="minorBidi" w:hAnsiTheme="minorBidi"/>
          <w:sz w:val="28"/>
          <w:szCs w:val="28"/>
          <w:rtl/>
          <w:lang w:val="en-US" w:bidi="ar-DZ"/>
        </w:rPr>
        <w:t>–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ولكن سرعان ما امتدت إليهما يد التحريف والتبديل ونسبت إليه</w:t>
      </w:r>
      <w:r w:rsidR="006144A9">
        <w:rPr>
          <w:rFonts w:asciiTheme="minorBidi" w:hAnsiTheme="minorBidi" w:hint="cs"/>
          <w:sz w:val="28"/>
          <w:szCs w:val="28"/>
          <w:rtl/>
          <w:lang w:val="en-US" w:bidi="ar-DZ"/>
        </w:rPr>
        <w:t>م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ا الأكاذيب والأباطيل </w:t>
      </w:r>
      <w:r w:rsidR="00BD2492">
        <w:rPr>
          <w:rFonts w:asciiTheme="minorBidi" w:hAnsiTheme="minorBidi" w:hint="cs"/>
          <w:sz w:val="28"/>
          <w:szCs w:val="28"/>
          <w:rtl/>
          <w:lang w:val="en-US" w:bidi="ar-DZ"/>
        </w:rPr>
        <w:t>والافتراء</w:t>
      </w: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 </w:t>
      </w:r>
      <w:r w:rsidR="00EC1011">
        <w:rPr>
          <w:rFonts w:asciiTheme="minorBidi" w:hAnsiTheme="minorBidi" w:hint="cs"/>
          <w:sz w:val="28"/>
          <w:szCs w:val="28"/>
          <w:rtl/>
          <w:lang w:val="en-US" w:bidi="ar-DZ"/>
        </w:rPr>
        <w:t>على الله تعالى وعلى أنبيائه ويظهر ذلك على سبيل المثال من خلال ما يلي:</w:t>
      </w:r>
    </w:p>
    <w:p w:rsidR="00EC1011" w:rsidRDefault="00EC1011" w:rsidP="00EC1011">
      <w:pPr>
        <w:pStyle w:val="Paragraphedeliste"/>
        <w:numPr>
          <w:ilvl w:val="0"/>
          <w:numId w:val="12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تشويه حقيقة الألوهية بوصف الله تعالى بما لا يليق به.</w:t>
      </w:r>
    </w:p>
    <w:p w:rsidR="00EC1011" w:rsidRDefault="00EC1011" w:rsidP="00EC1011">
      <w:pPr>
        <w:pStyle w:val="Paragraphedeliste"/>
        <w:numPr>
          <w:ilvl w:val="0"/>
          <w:numId w:val="12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فكرة الفداء تتنافى مع مقتضى العدل المتمثل في محاسبة الناس بما كسبت أيديهم ولا أحد يتحمل ذنوب غيره.</w:t>
      </w:r>
    </w:p>
    <w:p w:rsidR="00EC1011" w:rsidRDefault="00EC1011" w:rsidP="00EC1011">
      <w:pPr>
        <w:pStyle w:val="Paragraphedeliste"/>
        <w:numPr>
          <w:ilvl w:val="0"/>
          <w:numId w:val="12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مقتضى المساواة أن البشر جميعا سواسية وأنهم لا استعلاء لجنس على آخر </w:t>
      </w:r>
    </w:p>
    <w:p w:rsidR="00EC1011" w:rsidRDefault="00820EF0" w:rsidP="00EC1011">
      <w:pPr>
        <w:pStyle w:val="Paragraphedeliste"/>
        <w:numPr>
          <w:ilvl w:val="0"/>
          <w:numId w:val="12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>أكل رجال الد</w:t>
      </w:r>
      <w:r w:rsidR="00EC1011"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ين أموال الناس بالباطل من خلال فكرة الوساطة بين الناس </w:t>
      </w:r>
      <w:r w:rsidR="000A09A8">
        <w:rPr>
          <w:rFonts w:asciiTheme="minorBidi" w:hAnsiTheme="minorBidi" w:hint="cs"/>
          <w:sz w:val="28"/>
          <w:szCs w:val="28"/>
          <w:rtl/>
          <w:lang w:val="en-US" w:bidi="ar-DZ"/>
        </w:rPr>
        <w:t>وخالقهم.</w:t>
      </w:r>
    </w:p>
    <w:p w:rsidR="00EC1011" w:rsidRPr="00EC1011" w:rsidRDefault="00EC1011" w:rsidP="00334934">
      <w:pPr>
        <w:pStyle w:val="Paragraphedeliste"/>
        <w:numPr>
          <w:ilvl w:val="0"/>
          <w:numId w:val="12"/>
        </w:num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sz w:val="28"/>
          <w:szCs w:val="28"/>
          <w:rtl/>
          <w:lang w:val="en-US" w:bidi="ar-DZ"/>
        </w:rPr>
        <w:t xml:space="preserve">إنكارهم لنبوة محمد صلى الله عليه وسلم. </w:t>
      </w:r>
    </w:p>
    <w:p w:rsidR="00636915" w:rsidRPr="00D57772" w:rsidRDefault="00C8486C" w:rsidP="00D57772">
      <w:pPr>
        <w:tabs>
          <w:tab w:val="left" w:pos="-1"/>
        </w:tabs>
        <w:bidi/>
        <w:ind w:left="1440"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 w:hint="cs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4516755</wp:posOffset>
            </wp:positionH>
            <wp:positionV relativeFrom="paragraph">
              <wp:posOffset>62865</wp:posOffset>
            </wp:positionV>
            <wp:extent cx="2343150" cy="2466975"/>
            <wp:effectExtent l="19050" t="0" r="0" b="0"/>
            <wp:wrapSquare wrapText="bothSides"/>
            <wp:docPr id="24" name="Image 24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2466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hint="cs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7019925</wp:posOffset>
            </wp:positionV>
            <wp:extent cx="3024505" cy="3194685"/>
            <wp:effectExtent l="19050" t="0" r="4445" b="0"/>
            <wp:wrapNone/>
            <wp:docPr id="20" name="Image 20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 w:hint="cs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7019925</wp:posOffset>
            </wp:positionV>
            <wp:extent cx="3024505" cy="3194685"/>
            <wp:effectExtent l="19050" t="0" r="4445" b="0"/>
            <wp:wrapNone/>
            <wp:docPr id="19" name="Image 19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36915" w:rsidRPr="00D57772">
        <w:rPr>
          <w:rFonts w:asciiTheme="minorBidi" w:hAnsiTheme="minorBidi" w:hint="cs"/>
          <w:sz w:val="28"/>
          <w:szCs w:val="28"/>
          <w:rtl/>
          <w:lang w:val="en-US" w:bidi="ar-DZ"/>
        </w:rPr>
        <w:br/>
      </w:r>
    </w:p>
    <w:p w:rsidR="00D57772" w:rsidRPr="00636915" w:rsidRDefault="00C8486C" w:rsidP="00D57772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7019925</wp:posOffset>
            </wp:positionV>
            <wp:extent cx="3024505" cy="3194685"/>
            <wp:effectExtent l="19050" t="0" r="4445" b="0"/>
            <wp:wrapNone/>
            <wp:docPr id="23" name="Image 23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Bidi" w:hAnsiTheme="minorBidi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7019925</wp:posOffset>
            </wp:positionV>
            <wp:extent cx="3024505" cy="3194685"/>
            <wp:effectExtent l="19050" t="0" r="4445" b="0"/>
            <wp:wrapNone/>
            <wp:docPr id="18" name="Image 18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6915" w:rsidRPr="00636915" w:rsidRDefault="00C8486C" w:rsidP="00636915">
      <w:pPr>
        <w:tabs>
          <w:tab w:val="left" w:pos="-1"/>
        </w:tabs>
        <w:bidi/>
        <w:rPr>
          <w:rFonts w:asciiTheme="minorBidi" w:hAnsiTheme="minorBidi"/>
          <w:sz w:val="28"/>
          <w:szCs w:val="28"/>
          <w:rtl/>
          <w:lang w:val="en-US" w:bidi="ar-DZ"/>
        </w:rPr>
      </w:pPr>
      <w:r>
        <w:rPr>
          <w:rFonts w:asciiTheme="minorBidi" w:hAnsiTheme="minorBidi"/>
          <w:noProof/>
          <w:sz w:val="28"/>
          <w:szCs w:val="28"/>
          <w:rtl/>
          <w:lang w:eastAsia="fr-F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7019925</wp:posOffset>
            </wp:positionV>
            <wp:extent cx="3024505" cy="3194685"/>
            <wp:effectExtent l="19050" t="0" r="4445" b="0"/>
            <wp:wrapNone/>
            <wp:docPr id="22" name="Image 22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D1272" w:rsidRPr="00ED1272" w:rsidRDefault="00C8486C" w:rsidP="00C8486C">
      <w:pPr>
        <w:tabs>
          <w:tab w:val="left" w:pos="-1"/>
        </w:tabs>
        <w:bidi/>
        <w:jc w:val="center"/>
        <w:rPr>
          <w:rFonts w:asciiTheme="minorBidi" w:hAnsiTheme="minorBidi"/>
          <w:b/>
          <w:bCs/>
          <w:color w:val="00B0F0"/>
          <w:sz w:val="28"/>
          <w:szCs w:val="28"/>
          <w:u w:val="single"/>
          <w:rtl/>
          <w:lang w:val="en-US" w:bidi="ar-DZ"/>
        </w:rPr>
      </w:pPr>
      <w:r>
        <w:rPr>
          <w:rFonts w:asciiTheme="minorBidi" w:hAnsiTheme="minorBidi"/>
          <w:b/>
          <w:bCs/>
          <w:noProof/>
          <w:color w:val="00B0F0"/>
          <w:sz w:val="28"/>
          <w:szCs w:val="28"/>
          <w:u w:val="single"/>
          <w:rtl/>
          <w:lang w:eastAsia="fr-F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7019925</wp:posOffset>
            </wp:positionV>
            <wp:extent cx="3024505" cy="3194685"/>
            <wp:effectExtent l="19050" t="0" r="4445" b="0"/>
            <wp:wrapNone/>
            <wp:docPr id="21" name="Image 21" descr="Nouvelle image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Nouvelle image (3)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4505" cy="3194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1346" w:rsidRPr="00911346" w:rsidRDefault="00BC31DB" w:rsidP="00911346">
      <w:pPr>
        <w:tabs>
          <w:tab w:val="left" w:pos="-1"/>
        </w:tabs>
        <w:bidi/>
        <w:rPr>
          <w:rFonts w:asciiTheme="minorBidi" w:hAnsiTheme="minorBidi"/>
          <w:b/>
          <w:bCs/>
          <w:color w:val="F40CB7"/>
          <w:sz w:val="28"/>
          <w:szCs w:val="28"/>
          <w:u w:val="single"/>
          <w:rtl/>
          <w:lang w:val="en-US" w:bidi="ar-DZ"/>
        </w:rPr>
      </w:pPr>
      <w:r w:rsidRPr="00BC31DB">
        <w:rPr>
          <w:noProof/>
          <w:rtl/>
        </w:rPr>
        <w:pict>
          <v:shape id="_x0000_s1049" type="#_x0000_t136" style="position:absolute;left:0;text-align:left;margin-left:-2.3pt;margin-top:8.1pt;width:216.95pt;height:54.5pt;z-index:251680768" fillcolor="black">
            <v:shadow color="#868686"/>
            <v:textpath style="font-family:&quot;Arial Black&quot;;v-text-kern:t" trim="t" fitpath="t" string="الأستاذة : ســــــــــلامي &#10;ثانـوية : ابن عليوي صـالح"/>
            <w10:wrap type="square"/>
          </v:shape>
        </w:pict>
      </w:r>
    </w:p>
    <w:p w:rsidR="009A41F3" w:rsidRPr="00911346" w:rsidRDefault="009A41F3">
      <w:pPr>
        <w:tabs>
          <w:tab w:val="left" w:pos="-1"/>
        </w:tabs>
        <w:bidi/>
        <w:rPr>
          <w:rFonts w:asciiTheme="minorBidi" w:hAnsiTheme="minorBidi"/>
          <w:b/>
          <w:bCs/>
          <w:color w:val="F40CB7"/>
          <w:sz w:val="28"/>
          <w:szCs w:val="28"/>
          <w:u w:val="single"/>
          <w:lang w:val="en-US" w:bidi="ar-DZ"/>
        </w:rPr>
      </w:pPr>
    </w:p>
    <w:sectPr w:rsidR="009A41F3" w:rsidRPr="00911346" w:rsidSect="00140E8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F044E"/>
    <w:multiLevelType w:val="hybridMultilevel"/>
    <w:tmpl w:val="E7E28E9C"/>
    <w:lvl w:ilvl="0" w:tplc="46768FA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37D7224"/>
    <w:multiLevelType w:val="hybridMultilevel"/>
    <w:tmpl w:val="612E8D88"/>
    <w:lvl w:ilvl="0" w:tplc="040C0009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>
    <w:nsid w:val="08141D79"/>
    <w:multiLevelType w:val="hybridMultilevel"/>
    <w:tmpl w:val="D29C562C"/>
    <w:lvl w:ilvl="0" w:tplc="6B38A4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3145C9"/>
    <w:multiLevelType w:val="hybridMultilevel"/>
    <w:tmpl w:val="D376E062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C338E"/>
    <w:multiLevelType w:val="hybridMultilevel"/>
    <w:tmpl w:val="01F0CFFA"/>
    <w:lvl w:ilvl="0" w:tplc="040C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44E2812"/>
    <w:multiLevelType w:val="hybridMultilevel"/>
    <w:tmpl w:val="F77ABC6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185667"/>
    <w:multiLevelType w:val="hybridMultilevel"/>
    <w:tmpl w:val="694E5B42"/>
    <w:lvl w:ilvl="0" w:tplc="702A9C56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  <w:color w:val="1705FB"/>
      </w:rPr>
    </w:lvl>
    <w:lvl w:ilvl="1" w:tplc="040C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7">
    <w:nsid w:val="20004F9C"/>
    <w:multiLevelType w:val="hybridMultilevel"/>
    <w:tmpl w:val="C7D600A2"/>
    <w:lvl w:ilvl="0" w:tplc="702A9C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1705F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2CE6866"/>
    <w:multiLevelType w:val="hybridMultilevel"/>
    <w:tmpl w:val="EEF265EA"/>
    <w:lvl w:ilvl="0" w:tplc="2990F94C">
      <w:start w:val="1"/>
      <w:numFmt w:val="bullet"/>
      <w:lvlText w:val=""/>
      <w:lvlJc w:val="left"/>
      <w:pPr>
        <w:ind w:left="719" w:hanging="360"/>
      </w:pPr>
      <w:rPr>
        <w:rFonts w:ascii="Wingdings" w:hAnsi="Wingdings" w:hint="default"/>
        <w:color w:val="F40CB7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9">
    <w:nsid w:val="68E44DA5"/>
    <w:multiLevelType w:val="hybridMultilevel"/>
    <w:tmpl w:val="77161E14"/>
    <w:lvl w:ilvl="0" w:tplc="6B38A47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7030A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50D3D40"/>
    <w:multiLevelType w:val="hybridMultilevel"/>
    <w:tmpl w:val="E0C21D60"/>
    <w:lvl w:ilvl="0" w:tplc="E5BE2C66">
      <w:start w:val="1"/>
      <w:numFmt w:val="bullet"/>
      <w:lvlText w:val="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8B1FE3"/>
    <w:multiLevelType w:val="hybridMultilevel"/>
    <w:tmpl w:val="4F944890"/>
    <w:lvl w:ilvl="0" w:tplc="46768FA4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  <w:color w:val="FF0000"/>
      </w:rPr>
    </w:lvl>
    <w:lvl w:ilvl="1" w:tplc="040C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1"/>
  </w:num>
  <w:num w:numId="5">
    <w:abstractNumId w:val="4"/>
  </w:num>
  <w:num w:numId="6">
    <w:abstractNumId w:val="6"/>
  </w:num>
  <w:num w:numId="7">
    <w:abstractNumId w:val="9"/>
  </w:num>
  <w:num w:numId="8">
    <w:abstractNumId w:val="2"/>
  </w:num>
  <w:num w:numId="9">
    <w:abstractNumId w:val="0"/>
  </w:num>
  <w:num w:numId="10">
    <w:abstractNumId w:val="7"/>
  </w:num>
  <w:num w:numId="11">
    <w:abstractNumId w:val="3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140E86"/>
    <w:rsid w:val="0001077A"/>
    <w:rsid w:val="00021213"/>
    <w:rsid w:val="00025C5B"/>
    <w:rsid w:val="000370EE"/>
    <w:rsid w:val="00047955"/>
    <w:rsid w:val="000524A6"/>
    <w:rsid w:val="00055017"/>
    <w:rsid w:val="000855F9"/>
    <w:rsid w:val="00091AC5"/>
    <w:rsid w:val="0009429E"/>
    <w:rsid w:val="00094351"/>
    <w:rsid w:val="000A09A8"/>
    <w:rsid w:val="000A78DE"/>
    <w:rsid w:val="000B6049"/>
    <w:rsid w:val="000E685B"/>
    <w:rsid w:val="000F42FE"/>
    <w:rsid w:val="001103FD"/>
    <w:rsid w:val="00112B90"/>
    <w:rsid w:val="00116214"/>
    <w:rsid w:val="00140E86"/>
    <w:rsid w:val="00146852"/>
    <w:rsid w:val="00160375"/>
    <w:rsid w:val="001644F0"/>
    <w:rsid w:val="00170A74"/>
    <w:rsid w:val="00186F5F"/>
    <w:rsid w:val="00193D02"/>
    <w:rsid w:val="0019470E"/>
    <w:rsid w:val="001B6882"/>
    <w:rsid w:val="001B6AE1"/>
    <w:rsid w:val="001C122E"/>
    <w:rsid w:val="001C2ACB"/>
    <w:rsid w:val="001D1713"/>
    <w:rsid w:val="001D3ABA"/>
    <w:rsid w:val="001E2DC4"/>
    <w:rsid w:val="00203B1A"/>
    <w:rsid w:val="00225FD6"/>
    <w:rsid w:val="0022694D"/>
    <w:rsid w:val="00227ADA"/>
    <w:rsid w:val="0026279B"/>
    <w:rsid w:val="00271835"/>
    <w:rsid w:val="00273F2C"/>
    <w:rsid w:val="00277DC5"/>
    <w:rsid w:val="0028783E"/>
    <w:rsid w:val="00292A0D"/>
    <w:rsid w:val="002C11D5"/>
    <w:rsid w:val="002E0422"/>
    <w:rsid w:val="002E1B3D"/>
    <w:rsid w:val="002F5B29"/>
    <w:rsid w:val="003112D6"/>
    <w:rsid w:val="00333BD6"/>
    <w:rsid w:val="00334934"/>
    <w:rsid w:val="00342BB2"/>
    <w:rsid w:val="00382F7E"/>
    <w:rsid w:val="003A2143"/>
    <w:rsid w:val="003C1492"/>
    <w:rsid w:val="003D5D17"/>
    <w:rsid w:val="003E5DEC"/>
    <w:rsid w:val="004135E1"/>
    <w:rsid w:val="0043089E"/>
    <w:rsid w:val="004842CB"/>
    <w:rsid w:val="004B184A"/>
    <w:rsid w:val="004B7BE9"/>
    <w:rsid w:val="004C02FE"/>
    <w:rsid w:val="00505434"/>
    <w:rsid w:val="00506613"/>
    <w:rsid w:val="00530D15"/>
    <w:rsid w:val="00542E07"/>
    <w:rsid w:val="0054528A"/>
    <w:rsid w:val="00554D45"/>
    <w:rsid w:val="00554D84"/>
    <w:rsid w:val="00571626"/>
    <w:rsid w:val="00575CD0"/>
    <w:rsid w:val="00580021"/>
    <w:rsid w:val="005B2871"/>
    <w:rsid w:val="005B45BD"/>
    <w:rsid w:val="005C17B0"/>
    <w:rsid w:val="005C1A16"/>
    <w:rsid w:val="005C6597"/>
    <w:rsid w:val="005F4F3F"/>
    <w:rsid w:val="00607562"/>
    <w:rsid w:val="00613D4C"/>
    <w:rsid w:val="006144A9"/>
    <w:rsid w:val="006147D2"/>
    <w:rsid w:val="006212E9"/>
    <w:rsid w:val="00636915"/>
    <w:rsid w:val="006527BB"/>
    <w:rsid w:val="00657371"/>
    <w:rsid w:val="00670E31"/>
    <w:rsid w:val="0067514F"/>
    <w:rsid w:val="006C2713"/>
    <w:rsid w:val="006C782B"/>
    <w:rsid w:val="0070790F"/>
    <w:rsid w:val="007152F9"/>
    <w:rsid w:val="00776803"/>
    <w:rsid w:val="00784599"/>
    <w:rsid w:val="00820EF0"/>
    <w:rsid w:val="00850BFF"/>
    <w:rsid w:val="008518A6"/>
    <w:rsid w:val="00864FD3"/>
    <w:rsid w:val="00892EC6"/>
    <w:rsid w:val="008A3FF1"/>
    <w:rsid w:val="008C7A98"/>
    <w:rsid w:val="008D05B7"/>
    <w:rsid w:val="008F4373"/>
    <w:rsid w:val="00911346"/>
    <w:rsid w:val="00923C40"/>
    <w:rsid w:val="00925D47"/>
    <w:rsid w:val="009277A3"/>
    <w:rsid w:val="009465B3"/>
    <w:rsid w:val="009526AF"/>
    <w:rsid w:val="00957037"/>
    <w:rsid w:val="00967A54"/>
    <w:rsid w:val="00973717"/>
    <w:rsid w:val="00974D28"/>
    <w:rsid w:val="009A41F3"/>
    <w:rsid w:val="009D0A76"/>
    <w:rsid w:val="009E5E8B"/>
    <w:rsid w:val="009F2D00"/>
    <w:rsid w:val="00A06976"/>
    <w:rsid w:val="00A06C82"/>
    <w:rsid w:val="00A23924"/>
    <w:rsid w:val="00A30C46"/>
    <w:rsid w:val="00A32D26"/>
    <w:rsid w:val="00A500D7"/>
    <w:rsid w:val="00A526CE"/>
    <w:rsid w:val="00A7571A"/>
    <w:rsid w:val="00AA44D5"/>
    <w:rsid w:val="00B27BAA"/>
    <w:rsid w:val="00B32497"/>
    <w:rsid w:val="00B43C35"/>
    <w:rsid w:val="00B664BD"/>
    <w:rsid w:val="00B76583"/>
    <w:rsid w:val="00BB5213"/>
    <w:rsid w:val="00BC31DB"/>
    <w:rsid w:val="00BC6F23"/>
    <w:rsid w:val="00BD2492"/>
    <w:rsid w:val="00BE1289"/>
    <w:rsid w:val="00C0615F"/>
    <w:rsid w:val="00C56440"/>
    <w:rsid w:val="00C572D7"/>
    <w:rsid w:val="00C63300"/>
    <w:rsid w:val="00C70C27"/>
    <w:rsid w:val="00C8486C"/>
    <w:rsid w:val="00C91201"/>
    <w:rsid w:val="00CA681D"/>
    <w:rsid w:val="00CB2A57"/>
    <w:rsid w:val="00CD14FE"/>
    <w:rsid w:val="00D04264"/>
    <w:rsid w:val="00D57772"/>
    <w:rsid w:val="00D64772"/>
    <w:rsid w:val="00D67C0B"/>
    <w:rsid w:val="00D83682"/>
    <w:rsid w:val="00DC5D56"/>
    <w:rsid w:val="00DD46D6"/>
    <w:rsid w:val="00DE0FEA"/>
    <w:rsid w:val="00DF1F98"/>
    <w:rsid w:val="00DF5F94"/>
    <w:rsid w:val="00E2167A"/>
    <w:rsid w:val="00E72362"/>
    <w:rsid w:val="00E9210D"/>
    <w:rsid w:val="00EA16CB"/>
    <w:rsid w:val="00EB0575"/>
    <w:rsid w:val="00EB246D"/>
    <w:rsid w:val="00EC1011"/>
    <w:rsid w:val="00ED0E3F"/>
    <w:rsid w:val="00ED1272"/>
    <w:rsid w:val="00F1321C"/>
    <w:rsid w:val="00F23041"/>
    <w:rsid w:val="00F26A48"/>
    <w:rsid w:val="00F33A90"/>
    <w:rsid w:val="00F35726"/>
    <w:rsid w:val="00F430CE"/>
    <w:rsid w:val="00F44F67"/>
    <w:rsid w:val="00F50F3D"/>
    <w:rsid w:val="00F56340"/>
    <w:rsid w:val="00F625BA"/>
    <w:rsid w:val="00F70E56"/>
    <w:rsid w:val="00FA63BA"/>
    <w:rsid w:val="00FC614C"/>
    <w:rsid w:val="00FC6A42"/>
    <w:rsid w:val="00FF2EF9"/>
    <w:rsid w:val="00FF4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#f40cb7" strokecolor="#00b0f0"/>
    </o:shapedefaults>
    <o:shapelayout v:ext="edit">
      <o:idmap v:ext="edit" data="1"/>
      <o:rules v:ext="edit">
        <o:r id="V:Rule3" type="connector" idref="#_x0000_s1038"/>
        <o:r id="V:Rule4" type="connector" idref="#_x0000_s103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783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40E8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07B9DA-6512-42B3-A460-978FDB2B7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1445</Words>
  <Characters>7950</Characters>
  <Application>Microsoft Office Word</Application>
  <DocSecurity>0</DocSecurity>
  <Lines>66</Lines>
  <Paragraphs>18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maison</Company>
  <LinksUpToDate>false</LinksUpToDate>
  <CharactersWithSpaces>9377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ordinateur</dc:creator>
  <cp:keywords/>
  <dc:description/>
  <cp:lastModifiedBy>ordinateur</cp:lastModifiedBy>
  <cp:revision>2</cp:revision>
  <dcterms:created xsi:type="dcterms:W3CDTF">2012-01-09T19:53:00Z</dcterms:created>
  <dcterms:modified xsi:type="dcterms:W3CDTF">2012-01-09T19:53:00Z</dcterms:modified>
</cp:coreProperties>
</file>