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080" w:rsidRDefault="003F5C30">
      <w:pPr>
        <w:rPr>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94.65pt;margin-top:-12.55pt;width:338.25pt;height:41.25pt;z-index:251660288" fillcolor="#0d0d0d" strokecolor="black [3213]" strokeweight="1.5pt">
            <v:fill color2="fill darken(118)" rotate="t" angle="-45" method="linear sigma" type="gradient"/>
            <v:shadow on="t" color="#900"/>
            <v:textpath style="font-family:&quot;Arial&quot;;v-text-kern:t" trim="t" fitpath="t" string="العمل والإنتاج ومشكلة البطالة"/>
            <w10:wrap type="square"/>
          </v:shape>
        </w:pict>
      </w:r>
    </w:p>
    <w:p w:rsidR="005A3080" w:rsidRDefault="005A3080" w:rsidP="005A3080">
      <w:pPr>
        <w:rPr>
          <w:lang w:val="en-US"/>
        </w:rPr>
      </w:pPr>
    </w:p>
    <w:p w:rsidR="00660AEE" w:rsidRDefault="003F5C30" w:rsidP="005A3080">
      <w:pPr>
        <w:tabs>
          <w:tab w:val="left" w:pos="3600"/>
        </w:tabs>
        <w:jc w:val="right"/>
        <w:rPr>
          <w:rFonts w:asciiTheme="minorBidi" w:hAnsiTheme="minorBidi"/>
          <w:sz w:val="28"/>
          <w:szCs w:val="28"/>
          <w:rtl/>
          <w:lang w:val="en-US"/>
        </w:rPr>
      </w:pPr>
      <w:r w:rsidRPr="003F5C30">
        <w:rPr>
          <w:noProof/>
          <w:rtl/>
          <w:lang w:eastAsia="fr-FR"/>
        </w:rPr>
        <w:pict>
          <v:shapetype id="_x0000_t32" coordsize="21600,21600" o:spt="32" o:oned="t" path="m,l21600,21600e" filled="f">
            <v:path arrowok="t" fillok="f" o:connecttype="none"/>
            <o:lock v:ext="edit" shapetype="t"/>
          </v:shapetype>
          <v:shape id="_x0000_s1027" type="#_x0000_t32" style="position:absolute;left:0;text-align:left;margin-left:541.65pt;margin-top:11.5pt;width:0;height:69.75pt;z-index:251661312" o:connectortype="straight"/>
        </w:pict>
      </w:r>
      <w:r w:rsidRPr="003F5C30">
        <w:rPr>
          <w:noProof/>
          <w:rtl/>
          <w:lang w:eastAsia="fr-FR"/>
        </w:rPr>
        <w:pict>
          <v:shape id="_x0000_s1030" type="#_x0000_t32" style="position:absolute;left:0;text-align:left;margin-left:-2.85pt;margin-top:11.5pt;width:503.25pt;height:.05pt;z-index:251664384" o:connectortype="straight"/>
        </w:pict>
      </w:r>
      <w:r w:rsidRPr="003F5C30">
        <w:rPr>
          <w:noProof/>
          <w:rtl/>
          <w:lang w:eastAsia="fr-FR"/>
        </w:rPr>
        <w:pict>
          <v:shape id="_x0000_s1029" type="#_x0000_t32" style="position:absolute;left:0;text-align:left;margin-left:-2.85pt;margin-top:11.5pt;width:0;height:69.75pt;flip:y;z-index:251663360" o:connectortype="straight"/>
        </w:pict>
      </w:r>
      <w:r w:rsidR="005A3080">
        <w:rPr>
          <w:lang w:val="en-US"/>
        </w:rPr>
        <w:tab/>
      </w:r>
      <w:r w:rsidR="005A3080" w:rsidRPr="003E05AF">
        <w:rPr>
          <w:rFonts w:asciiTheme="minorBidi" w:hAnsiTheme="minorBidi" w:hint="cs"/>
          <w:b/>
          <w:bCs/>
          <w:color w:val="00B0F0"/>
          <w:sz w:val="28"/>
          <w:szCs w:val="28"/>
          <w:rtl/>
          <w:lang w:val="en-US"/>
        </w:rPr>
        <w:t>الحديث</w:t>
      </w:r>
      <w:r w:rsidR="005A3080">
        <w:rPr>
          <w:rFonts w:asciiTheme="minorBidi" w:hAnsiTheme="minorBidi" w:hint="cs"/>
          <w:sz w:val="28"/>
          <w:szCs w:val="28"/>
          <w:rtl/>
          <w:lang w:val="en-US"/>
        </w:rPr>
        <w:t>:</w:t>
      </w:r>
    </w:p>
    <w:p w:rsidR="005A3080" w:rsidRPr="0062508A" w:rsidRDefault="003F5C30" w:rsidP="005A3080">
      <w:pPr>
        <w:tabs>
          <w:tab w:val="left" w:pos="3600"/>
        </w:tabs>
        <w:jc w:val="right"/>
        <w:rPr>
          <w:rFonts w:asciiTheme="minorBidi" w:hAnsiTheme="minorBidi"/>
          <w:sz w:val="28"/>
          <w:szCs w:val="28"/>
          <w:lang w:val="en-US"/>
        </w:rPr>
      </w:pPr>
      <w:r>
        <w:rPr>
          <w:rFonts w:asciiTheme="minorBidi" w:hAnsiTheme="minorBidi"/>
          <w:noProof/>
          <w:sz w:val="28"/>
          <w:szCs w:val="28"/>
          <w:lang w:eastAsia="fr-FR"/>
        </w:rPr>
        <w:pict>
          <v:shape id="_x0000_s1028" type="#_x0000_t32" style="position:absolute;left:0;text-align:left;margin-left:-2.85pt;margin-top:52.75pt;width:544.5pt;height:0;flip:x;z-index:251662336" o:connectortype="straight"/>
        </w:pict>
      </w:r>
      <w:r w:rsidR="005A3080">
        <w:rPr>
          <w:rFonts w:asciiTheme="minorBidi" w:hAnsiTheme="minorBidi" w:hint="cs"/>
          <w:sz w:val="28"/>
          <w:szCs w:val="28"/>
          <w:rtl/>
          <w:lang w:val="en-US"/>
        </w:rPr>
        <w:t xml:space="preserve">عن الزبير بن العوام </w:t>
      </w:r>
      <w:r w:rsidR="005A3080">
        <w:rPr>
          <w:rFonts w:asciiTheme="minorBidi" w:hAnsiTheme="minorBidi"/>
          <w:sz w:val="28"/>
          <w:szCs w:val="28"/>
          <w:rtl/>
          <w:lang w:val="en-US"/>
        </w:rPr>
        <w:t>–</w:t>
      </w:r>
      <w:r w:rsidR="005A3080">
        <w:rPr>
          <w:rFonts w:asciiTheme="minorBidi" w:hAnsiTheme="minorBidi" w:hint="cs"/>
          <w:sz w:val="28"/>
          <w:szCs w:val="28"/>
          <w:rtl/>
          <w:lang w:val="en-US"/>
        </w:rPr>
        <w:t xml:space="preserve"> رضي الله عنه </w:t>
      </w:r>
      <w:r w:rsidR="005A3080">
        <w:rPr>
          <w:rFonts w:asciiTheme="minorBidi" w:hAnsiTheme="minorBidi"/>
          <w:sz w:val="28"/>
          <w:szCs w:val="28"/>
          <w:rtl/>
          <w:lang w:val="en-US"/>
        </w:rPr>
        <w:t>–</w:t>
      </w:r>
      <w:r w:rsidR="005A3080">
        <w:rPr>
          <w:rFonts w:asciiTheme="minorBidi" w:hAnsiTheme="minorBidi" w:hint="cs"/>
          <w:sz w:val="28"/>
          <w:szCs w:val="28"/>
          <w:rtl/>
          <w:lang w:val="en-US"/>
        </w:rPr>
        <w:t xml:space="preserve"> أن النبي صلى الله عليه وسلم قال : </w:t>
      </w:r>
      <w:r w:rsidR="005A3080">
        <w:rPr>
          <w:rFonts w:asciiTheme="minorBidi" w:hAnsiTheme="minorBidi" w:cs="Andalus" w:hint="cs"/>
          <w:sz w:val="28"/>
          <w:szCs w:val="28"/>
          <w:rtl/>
          <w:lang w:val="en-US"/>
        </w:rPr>
        <w:t xml:space="preserve">« </w:t>
      </w:r>
      <w:r w:rsidR="005A3080">
        <w:rPr>
          <w:rFonts w:asciiTheme="minorBidi" w:hAnsiTheme="minorBidi" w:hint="cs"/>
          <w:sz w:val="28"/>
          <w:szCs w:val="28"/>
          <w:rtl/>
          <w:lang w:val="en-US"/>
        </w:rPr>
        <w:t>لأن يأخذ أحدكم حبله فيأتي</w:t>
      </w:r>
      <w:r w:rsidR="004632B3">
        <w:rPr>
          <w:rFonts w:asciiTheme="minorBidi" w:hAnsiTheme="minorBidi" w:hint="cs"/>
          <w:sz w:val="28"/>
          <w:szCs w:val="28"/>
          <w:rtl/>
          <w:lang w:val="en-US"/>
        </w:rPr>
        <w:t xml:space="preserve"> بحزمة الحطب على ظهره فيبيعها ف</w:t>
      </w:r>
      <w:r w:rsidR="005A3080">
        <w:rPr>
          <w:rFonts w:asciiTheme="minorBidi" w:hAnsiTheme="minorBidi" w:hint="cs"/>
          <w:sz w:val="28"/>
          <w:szCs w:val="28"/>
          <w:rtl/>
          <w:lang w:val="en-US"/>
        </w:rPr>
        <w:t>ي</w:t>
      </w:r>
      <w:r w:rsidR="004632B3">
        <w:rPr>
          <w:rFonts w:asciiTheme="minorBidi" w:hAnsiTheme="minorBidi" w:hint="cs"/>
          <w:sz w:val="28"/>
          <w:szCs w:val="28"/>
          <w:rtl/>
          <w:lang w:val="en-US" w:bidi="ar-DZ"/>
        </w:rPr>
        <w:t>ك</w:t>
      </w:r>
      <w:r w:rsidR="005A3080">
        <w:rPr>
          <w:rFonts w:asciiTheme="minorBidi" w:hAnsiTheme="minorBidi" w:hint="cs"/>
          <w:sz w:val="28"/>
          <w:szCs w:val="28"/>
          <w:rtl/>
          <w:lang w:val="en-US"/>
        </w:rPr>
        <w:t xml:space="preserve">ف الله بها وجهه خير له من أن يسأل الناس أعطوه أو منعوه </w:t>
      </w:r>
      <w:r w:rsidR="005A3080">
        <w:rPr>
          <w:rFonts w:asciiTheme="minorBidi" w:hAnsiTheme="minorBidi" w:cs="Andalus" w:hint="cs"/>
          <w:sz w:val="28"/>
          <w:szCs w:val="28"/>
          <w:rtl/>
          <w:lang w:val="en-US"/>
        </w:rPr>
        <w:t>».</w:t>
      </w:r>
      <w:r w:rsidR="0062508A">
        <w:rPr>
          <w:rFonts w:asciiTheme="minorBidi" w:hAnsiTheme="minorBidi" w:cs="Andalus" w:hint="cs"/>
          <w:sz w:val="28"/>
          <w:szCs w:val="28"/>
          <w:rtl/>
          <w:lang w:val="en-US"/>
        </w:rPr>
        <w:t xml:space="preserve"> </w:t>
      </w:r>
      <w:r w:rsidR="0062508A">
        <w:rPr>
          <w:rFonts w:asciiTheme="minorBidi" w:hAnsiTheme="minorBidi" w:hint="cs"/>
          <w:sz w:val="28"/>
          <w:szCs w:val="28"/>
          <w:rtl/>
          <w:lang w:val="en-US"/>
        </w:rPr>
        <w:t>رواه البخاري</w:t>
      </w:r>
    </w:p>
    <w:p w:rsidR="003E05AF" w:rsidRDefault="005A3080" w:rsidP="003A0DB6">
      <w:pPr>
        <w:jc w:val="right"/>
        <w:rPr>
          <w:rFonts w:asciiTheme="minorBidi" w:hAnsiTheme="minorBidi"/>
          <w:sz w:val="28"/>
          <w:szCs w:val="28"/>
          <w:rtl/>
          <w:lang w:val="en-US"/>
        </w:rPr>
      </w:pPr>
      <w:r w:rsidRPr="003E05AF">
        <w:rPr>
          <w:rFonts w:asciiTheme="minorBidi" w:hAnsiTheme="minorBidi" w:hint="cs"/>
          <w:color w:val="FF0000"/>
          <w:sz w:val="32"/>
          <w:szCs w:val="32"/>
          <w:u w:val="single"/>
          <w:rtl/>
          <w:lang w:val="en-US"/>
        </w:rPr>
        <w:t>1- التعريف بالصحابي راوي الحديث</w:t>
      </w:r>
      <w:r w:rsidRPr="003E05AF">
        <w:rPr>
          <w:rFonts w:asciiTheme="minorBidi" w:hAnsiTheme="minorBidi" w:hint="cs"/>
          <w:sz w:val="28"/>
          <w:szCs w:val="28"/>
          <w:rtl/>
          <w:lang w:val="en-US"/>
        </w:rPr>
        <w:t>:</w:t>
      </w:r>
      <w:r w:rsidR="003A0DB6" w:rsidRPr="003A0DB6">
        <w:rPr>
          <w:rFonts w:asciiTheme="minorBidi" w:hAnsiTheme="minorBidi" w:hint="cs"/>
          <w:sz w:val="28"/>
          <w:szCs w:val="28"/>
          <w:rtl/>
          <w:lang w:val="en-US"/>
        </w:rPr>
        <w:t xml:space="preserve"> </w:t>
      </w:r>
      <w:r w:rsidR="003A0DB6">
        <w:rPr>
          <w:rFonts w:asciiTheme="minorBidi" w:hAnsiTheme="minorBidi" w:hint="cs"/>
          <w:sz w:val="28"/>
          <w:szCs w:val="28"/>
          <w:rtl/>
          <w:lang w:val="en-US"/>
        </w:rPr>
        <w:t xml:space="preserve">هو الزبير بن العوام بن خويلد أبو عبد الله رضي الله عنه أمه صفية عمة رسول الله صلى الله عليه وسلم أسلم مبكرا وعمره يناهز 16 سنة . هاجر الهجرتين الأولى والثانية وشهد المشاهد كلها مع الرسول صلى الله عليه وسلم. زوجته أسماء بنت أبي بكر الصديق، هو أحد العشرة المبشرين بالجنة وأحد الستة أهل الشورى الذين اختارهم عمر ليكون منهم الخليفة بعد موته.كان النبي صلى الله عليه وسلم يفتخر به قائلا: </w:t>
      </w:r>
      <w:r w:rsidR="003A0DB6">
        <w:rPr>
          <w:rFonts w:asciiTheme="minorBidi" w:hAnsiTheme="minorBidi" w:cs="Andalus" w:hint="cs"/>
          <w:sz w:val="28"/>
          <w:szCs w:val="28"/>
          <w:rtl/>
          <w:lang w:val="en-US"/>
        </w:rPr>
        <w:t xml:space="preserve">« </w:t>
      </w:r>
      <w:r w:rsidR="003A0DB6">
        <w:rPr>
          <w:rFonts w:asciiTheme="minorBidi" w:hAnsiTheme="minorBidi" w:hint="cs"/>
          <w:sz w:val="28"/>
          <w:szCs w:val="28"/>
          <w:rtl/>
          <w:lang w:val="en-US"/>
        </w:rPr>
        <w:t xml:space="preserve">لكل نبي حواريا وحواري الزبير بن العوام </w:t>
      </w:r>
      <w:r w:rsidR="003A0DB6">
        <w:rPr>
          <w:rFonts w:asciiTheme="minorBidi" w:hAnsiTheme="minorBidi" w:cs="Andalus" w:hint="cs"/>
          <w:sz w:val="28"/>
          <w:szCs w:val="28"/>
          <w:rtl/>
          <w:lang w:val="en-US"/>
        </w:rPr>
        <w:t xml:space="preserve">» </w:t>
      </w:r>
      <w:r w:rsidR="003A0DB6" w:rsidRPr="003E05AF">
        <w:rPr>
          <w:rFonts w:asciiTheme="minorBidi" w:hAnsiTheme="minorBidi"/>
          <w:sz w:val="28"/>
          <w:szCs w:val="28"/>
          <w:rtl/>
          <w:lang w:val="en-US"/>
        </w:rPr>
        <w:t>توفي سنة 36 هـ.</w:t>
      </w:r>
    </w:p>
    <w:p w:rsidR="003E05AF" w:rsidRDefault="003E05AF" w:rsidP="00AE0D7D">
      <w:pPr>
        <w:jc w:val="right"/>
        <w:rPr>
          <w:rFonts w:asciiTheme="minorBidi" w:hAnsiTheme="minorBidi"/>
          <w:sz w:val="28"/>
          <w:szCs w:val="28"/>
          <w:rtl/>
          <w:lang w:val="en-US"/>
        </w:rPr>
      </w:pPr>
      <w:r w:rsidRPr="003E05AF">
        <w:rPr>
          <w:rFonts w:asciiTheme="minorBidi" w:hAnsiTheme="minorBidi" w:hint="cs"/>
          <w:color w:val="FF0000"/>
          <w:sz w:val="32"/>
          <w:szCs w:val="32"/>
          <w:u w:val="single"/>
          <w:rtl/>
          <w:lang w:val="en-US"/>
        </w:rPr>
        <w:t>2- شرح الألفاظ</w:t>
      </w:r>
      <w:r>
        <w:rPr>
          <w:rFonts w:asciiTheme="minorBidi" w:hAnsiTheme="minorBidi" w:hint="cs"/>
          <w:sz w:val="28"/>
          <w:szCs w:val="28"/>
          <w:rtl/>
          <w:lang w:val="en-US"/>
        </w:rPr>
        <w:t>:</w:t>
      </w:r>
    </w:p>
    <w:p w:rsidR="003E05AF" w:rsidRDefault="003E05AF" w:rsidP="003A0DB6">
      <w:pPr>
        <w:jc w:val="right"/>
        <w:rPr>
          <w:rFonts w:asciiTheme="minorBidi" w:hAnsiTheme="minorBidi"/>
          <w:sz w:val="28"/>
          <w:szCs w:val="28"/>
          <w:rtl/>
          <w:lang w:val="en-US"/>
        </w:rPr>
      </w:pPr>
      <w:r w:rsidRPr="003A0DB6">
        <w:rPr>
          <w:rFonts w:asciiTheme="minorBidi" w:hAnsiTheme="minorBidi" w:hint="cs"/>
          <w:b/>
          <w:bCs/>
          <w:color w:val="EF07EF"/>
          <w:sz w:val="28"/>
          <w:szCs w:val="28"/>
          <w:u w:val="single"/>
          <w:rtl/>
          <w:lang w:val="en-US"/>
        </w:rPr>
        <w:t>حزمة</w:t>
      </w:r>
      <w:r w:rsidRPr="003A0DB6">
        <w:rPr>
          <w:rFonts w:asciiTheme="minorBidi" w:hAnsiTheme="minorBidi" w:hint="cs"/>
          <w:b/>
          <w:bCs/>
          <w:sz w:val="28"/>
          <w:szCs w:val="28"/>
          <w:u w:val="single"/>
          <w:rtl/>
          <w:lang w:val="en-US"/>
        </w:rPr>
        <w:t xml:space="preserve">: </w:t>
      </w:r>
      <w:r>
        <w:rPr>
          <w:rFonts w:asciiTheme="minorBidi" w:hAnsiTheme="minorBidi" w:hint="cs"/>
          <w:sz w:val="28"/>
          <w:szCs w:val="28"/>
          <w:rtl/>
          <w:lang w:val="en-US"/>
        </w:rPr>
        <w:t>من حزم أي شد ومنه حزمة من حطب أي مجموعة.</w:t>
      </w:r>
      <w:r w:rsidR="003A0DB6">
        <w:rPr>
          <w:rFonts w:asciiTheme="minorBidi" w:hAnsiTheme="minorBidi" w:hint="cs"/>
          <w:sz w:val="28"/>
          <w:szCs w:val="28"/>
          <w:rtl/>
          <w:lang w:val="en-US"/>
        </w:rPr>
        <w:t>/</w:t>
      </w:r>
      <w:r w:rsidR="003A0DB6" w:rsidRPr="003A0DB6">
        <w:rPr>
          <w:rFonts w:asciiTheme="minorBidi" w:hAnsiTheme="minorBidi" w:hint="cs"/>
          <w:color w:val="EF07EF"/>
          <w:sz w:val="28"/>
          <w:szCs w:val="28"/>
          <w:rtl/>
          <w:lang w:val="en-US"/>
        </w:rPr>
        <w:t xml:space="preserve"> </w:t>
      </w:r>
      <w:r w:rsidR="003A0DB6" w:rsidRPr="003A0DB6">
        <w:rPr>
          <w:rFonts w:asciiTheme="minorBidi" w:hAnsiTheme="minorBidi" w:hint="cs"/>
          <w:b/>
          <w:bCs/>
          <w:color w:val="EF07EF"/>
          <w:sz w:val="28"/>
          <w:szCs w:val="28"/>
          <w:u w:val="single"/>
          <w:rtl/>
          <w:lang w:val="en-US"/>
        </w:rPr>
        <w:t>يكف الله بها وجهه</w:t>
      </w:r>
      <w:r w:rsidR="003A0DB6">
        <w:rPr>
          <w:rFonts w:asciiTheme="minorBidi" w:hAnsiTheme="minorBidi" w:hint="cs"/>
          <w:sz w:val="28"/>
          <w:szCs w:val="28"/>
          <w:rtl/>
          <w:lang w:val="en-US"/>
        </w:rPr>
        <w:t xml:space="preserve">: أي يمنعه مذلة السؤال، يحفظ ماء وجهه وفي رواية </w:t>
      </w:r>
      <w:r w:rsidR="00C37D83">
        <w:rPr>
          <w:rFonts w:asciiTheme="minorBidi" w:hAnsiTheme="minorBidi" w:hint="cs"/>
          <w:sz w:val="28"/>
          <w:szCs w:val="28"/>
          <w:rtl/>
          <w:lang w:val="en-US"/>
        </w:rPr>
        <w:t>أخرى:</w:t>
      </w:r>
      <w:r w:rsidR="003A0DB6">
        <w:rPr>
          <w:rFonts w:asciiTheme="minorBidi" w:hAnsiTheme="minorBidi" w:hint="cs"/>
          <w:sz w:val="28"/>
          <w:szCs w:val="28"/>
          <w:rtl/>
          <w:lang w:val="en-US"/>
        </w:rPr>
        <w:t xml:space="preserve"> </w:t>
      </w:r>
      <w:r w:rsidR="00C37D83">
        <w:rPr>
          <w:rFonts w:asciiTheme="minorBidi" w:hAnsiTheme="minorBidi" w:hint="cs"/>
          <w:sz w:val="28"/>
          <w:szCs w:val="28"/>
          <w:rtl/>
          <w:lang w:val="en-US"/>
        </w:rPr>
        <w:t>يستغني:</w:t>
      </w:r>
      <w:r w:rsidR="003A0DB6">
        <w:rPr>
          <w:rFonts w:asciiTheme="minorBidi" w:hAnsiTheme="minorBidi" w:hint="cs"/>
          <w:sz w:val="28"/>
          <w:szCs w:val="28"/>
          <w:rtl/>
          <w:lang w:val="en-US"/>
        </w:rPr>
        <w:t xml:space="preserve"> أي لا يحتاج لغيره/.</w:t>
      </w:r>
      <w:r w:rsidR="003A0DB6" w:rsidRPr="003A0DB6">
        <w:rPr>
          <w:rFonts w:asciiTheme="minorBidi" w:hAnsiTheme="minorBidi" w:hint="cs"/>
          <w:b/>
          <w:bCs/>
          <w:color w:val="EF07EF"/>
          <w:sz w:val="28"/>
          <w:szCs w:val="28"/>
          <w:u w:val="single"/>
          <w:rtl/>
          <w:lang w:val="en-US"/>
        </w:rPr>
        <w:t xml:space="preserve"> يسأل</w:t>
      </w:r>
      <w:r w:rsidR="003A0DB6">
        <w:rPr>
          <w:rFonts w:asciiTheme="minorBidi" w:hAnsiTheme="minorBidi" w:hint="cs"/>
          <w:sz w:val="28"/>
          <w:szCs w:val="28"/>
          <w:rtl/>
          <w:lang w:val="en-US"/>
        </w:rPr>
        <w:t xml:space="preserve"> : يمد يده للناس.</w:t>
      </w:r>
      <w:r w:rsidR="003A0DB6" w:rsidRPr="003E05AF">
        <w:rPr>
          <w:rFonts w:asciiTheme="minorBidi" w:hAnsiTheme="minorBidi"/>
          <w:sz w:val="28"/>
          <w:szCs w:val="28"/>
          <w:rtl/>
          <w:lang w:val="en-US"/>
        </w:rPr>
        <w:t xml:space="preserve"> </w:t>
      </w:r>
      <w:r w:rsidR="003A0DB6">
        <w:rPr>
          <w:rFonts w:asciiTheme="minorBidi" w:hAnsiTheme="minorBidi" w:hint="cs"/>
          <w:sz w:val="28"/>
          <w:szCs w:val="28"/>
          <w:rtl/>
          <w:lang w:val="en-US"/>
        </w:rPr>
        <w:t xml:space="preserve">/  </w:t>
      </w:r>
      <w:r w:rsidR="003A0DB6" w:rsidRPr="003A0DB6">
        <w:rPr>
          <w:rFonts w:asciiTheme="minorBidi" w:hAnsiTheme="minorBidi" w:hint="cs"/>
          <w:b/>
          <w:bCs/>
          <w:color w:val="EF07EF"/>
          <w:sz w:val="28"/>
          <w:szCs w:val="28"/>
          <w:u w:val="single"/>
          <w:rtl/>
          <w:lang w:val="en-US"/>
        </w:rPr>
        <w:t xml:space="preserve">منعوه </w:t>
      </w:r>
      <w:r w:rsidR="003A0DB6">
        <w:rPr>
          <w:rFonts w:asciiTheme="minorBidi" w:hAnsiTheme="minorBidi" w:hint="cs"/>
          <w:color w:val="EF07EF"/>
          <w:sz w:val="28"/>
          <w:szCs w:val="28"/>
          <w:rtl/>
          <w:lang w:val="en-US"/>
        </w:rPr>
        <w:t xml:space="preserve">: </w:t>
      </w:r>
      <w:r w:rsidR="003A0DB6">
        <w:rPr>
          <w:rFonts w:asciiTheme="minorBidi" w:hAnsiTheme="minorBidi" w:hint="cs"/>
          <w:sz w:val="28"/>
          <w:szCs w:val="28"/>
          <w:rtl/>
          <w:lang w:val="en-US"/>
        </w:rPr>
        <w:t>أي رفضوا طلبه ، حرموه.</w:t>
      </w:r>
    </w:p>
    <w:p w:rsidR="003E05AF" w:rsidRDefault="003E05AF" w:rsidP="003E05AF">
      <w:pPr>
        <w:jc w:val="right"/>
        <w:rPr>
          <w:rFonts w:asciiTheme="minorBidi" w:hAnsiTheme="minorBidi"/>
          <w:color w:val="FF0000"/>
          <w:sz w:val="32"/>
          <w:szCs w:val="32"/>
          <w:u w:val="single"/>
          <w:rtl/>
          <w:lang w:val="en-US"/>
        </w:rPr>
      </w:pPr>
      <w:r>
        <w:rPr>
          <w:rFonts w:asciiTheme="minorBidi" w:hAnsiTheme="minorBidi" w:hint="cs"/>
          <w:color w:val="FF0000"/>
          <w:sz w:val="32"/>
          <w:szCs w:val="32"/>
          <w:u w:val="single"/>
          <w:rtl/>
          <w:lang w:val="en-US"/>
        </w:rPr>
        <w:t>3- الإيضاح والتحليل:</w:t>
      </w:r>
    </w:p>
    <w:p w:rsidR="003E05AF" w:rsidRPr="005D276F" w:rsidRDefault="00096F79" w:rsidP="00096F79">
      <w:pPr>
        <w:pStyle w:val="Paragraphedeliste"/>
        <w:numPr>
          <w:ilvl w:val="0"/>
          <w:numId w:val="1"/>
        </w:numPr>
        <w:bidi/>
        <w:rPr>
          <w:rFonts w:asciiTheme="minorBidi" w:hAnsiTheme="minorBidi"/>
          <w:b/>
          <w:bCs/>
          <w:color w:val="00B0F0"/>
          <w:sz w:val="28"/>
          <w:szCs w:val="28"/>
          <w:lang w:val="en-US"/>
        </w:rPr>
      </w:pPr>
      <w:r>
        <w:rPr>
          <w:rFonts w:asciiTheme="minorBidi" w:hAnsiTheme="minorBidi" w:hint="cs"/>
          <w:b/>
          <w:bCs/>
          <w:color w:val="00B0F0"/>
          <w:sz w:val="28"/>
          <w:szCs w:val="28"/>
          <w:rtl/>
          <w:lang w:val="en-US"/>
        </w:rPr>
        <w:t>مفهوم العمل في الإسلام:</w:t>
      </w:r>
      <w:r w:rsidR="00E51E3A">
        <w:rPr>
          <w:rFonts w:asciiTheme="minorBidi" w:hAnsiTheme="minorBidi" w:hint="cs"/>
          <w:b/>
          <w:bCs/>
          <w:color w:val="00B0F0"/>
          <w:sz w:val="28"/>
          <w:szCs w:val="28"/>
          <w:rtl/>
          <w:lang w:val="en-US"/>
        </w:rPr>
        <w:t xml:space="preserve"> </w:t>
      </w:r>
      <w:r w:rsidR="00E51E3A" w:rsidRPr="00E51E3A">
        <w:rPr>
          <w:rFonts w:asciiTheme="minorBidi" w:hAnsiTheme="minorBidi" w:hint="cs"/>
          <w:sz w:val="28"/>
          <w:szCs w:val="28"/>
          <w:rtl/>
          <w:lang w:val="en-US"/>
        </w:rPr>
        <w:t>هو كل جهد بشري حلال</w:t>
      </w:r>
      <w:r w:rsidR="00E51E3A">
        <w:rPr>
          <w:rFonts w:asciiTheme="minorBidi" w:hAnsiTheme="minorBidi" w:hint="cs"/>
          <w:sz w:val="28"/>
          <w:szCs w:val="28"/>
          <w:rtl/>
          <w:lang w:val="en-US"/>
        </w:rPr>
        <w:t xml:space="preserve"> </w:t>
      </w:r>
      <w:r w:rsidR="005D276F">
        <w:rPr>
          <w:rFonts w:asciiTheme="minorBidi" w:hAnsiTheme="minorBidi" w:hint="cs"/>
          <w:sz w:val="28"/>
          <w:szCs w:val="28"/>
          <w:rtl/>
          <w:lang w:val="en-US"/>
        </w:rPr>
        <w:t xml:space="preserve">يبذله الإنسان ويعود عليه أو على غيره بالخير والمنفعة والفائدة سواء كان هذا الجهد جسميا أو </w:t>
      </w:r>
      <w:r w:rsidR="00400448">
        <w:rPr>
          <w:rFonts w:asciiTheme="minorBidi" w:hAnsiTheme="minorBidi" w:hint="cs"/>
          <w:sz w:val="28"/>
          <w:szCs w:val="28"/>
          <w:rtl/>
          <w:lang w:val="en-US"/>
        </w:rPr>
        <w:t>فكريا.</w:t>
      </w:r>
    </w:p>
    <w:p w:rsidR="005D276F" w:rsidRPr="005D276F" w:rsidRDefault="005D276F" w:rsidP="005D276F">
      <w:pPr>
        <w:pStyle w:val="Paragraphedeliste"/>
        <w:numPr>
          <w:ilvl w:val="0"/>
          <w:numId w:val="1"/>
        </w:numPr>
        <w:bidi/>
        <w:rPr>
          <w:rFonts w:asciiTheme="minorBidi" w:hAnsiTheme="minorBidi"/>
          <w:b/>
          <w:bCs/>
          <w:color w:val="00B0F0"/>
          <w:sz w:val="28"/>
          <w:szCs w:val="28"/>
          <w:lang w:val="en-US"/>
        </w:rPr>
      </w:pPr>
      <w:r>
        <w:rPr>
          <w:rFonts w:asciiTheme="minorBidi" w:hAnsiTheme="minorBidi" w:hint="cs"/>
          <w:b/>
          <w:bCs/>
          <w:color w:val="00B0F0"/>
          <w:sz w:val="28"/>
          <w:szCs w:val="28"/>
          <w:rtl/>
          <w:lang w:val="en-US"/>
        </w:rPr>
        <w:t xml:space="preserve">حكمه: </w:t>
      </w:r>
      <w:r>
        <w:rPr>
          <w:rFonts w:asciiTheme="minorBidi" w:hAnsiTheme="minorBidi" w:hint="cs"/>
          <w:sz w:val="28"/>
          <w:szCs w:val="28"/>
          <w:rtl/>
          <w:lang w:val="en-US"/>
        </w:rPr>
        <w:t>العمل في الإسلام واجب شرعي على القادر والمستطيع لأجل ضمان النفقة على النفس والأهل.</w:t>
      </w:r>
    </w:p>
    <w:p w:rsidR="005D276F" w:rsidRDefault="005D276F" w:rsidP="005D276F">
      <w:pPr>
        <w:pStyle w:val="Paragraphedeliste"/>
        <w:bidi/>
        <w:rPr>
          <w:rFonts w:asciiTheme="minorBidi" w:hAnsiTheme="minorBidi" w:cs="Andalus"/>
          <w:sz w:val="28"/>
          <w:szCs w:val="28"/>
          <w:rtl/>
          <w:lang w:val="en-US"/>
        </w:rPr>
      </w:pPr>
      <w:r>
        <w:rPr>
          <w:rFonts w:asciiTheme="minorBidi" w:hAnsiTheme="minorBidi" w:hint="cs"/>
          <w:sz w:val="28"/>
          <w:szCs w:val="28"/>
          <w:rtl/>
          <w:lang w:val="en-US"/>
        </w:rPr>
        <w:t xml:space="preserve">قال </w:t>
      </w:r>
      <w:r w:rsidR="00A32182">
        <w:rPr>
          <w:rFonts w:asciiTheme="minorBidi" w:hAnsiTheme="minorBidi" w:hint="cs"/>
          <w:sz w:val="28"/>
          <w:szCs w:val="28"/>
          <w:rtl/>
          <w:lang w:val="en-US"/>
        </w:rPr>
        <w:t>تعالى:</w:t>
      </w:r>
      <w:r>
        <w:rPr>
          <w:rFonts w:asciiTheme="minorBidi" w:hAnsiTheme="minorBidi" w:hint="cs"/>
          <w:sz w:val="28"/>
          <w:szCs w:val="28"/>
          <w:rtl/>
          <w:lang w:val="en-US"/>
        </w:rPr>
        <w:t xml:space="preserve"> </w:t>
      </w:r>
      <w:r>
        <w:rPr>
          <w:rFonts w:asciiTheme="minorBidi" w:hAnsiTheme="minorBidi" w:cs="Andalus" w:hint="cs"/>
          <w:sz w:val="28"/>
          <w:szCs w:val="28"/>
          <w:rtl/>
          <w:lang w:val="en-US"/>
        </w:rPr>
        <w:t xml:space="preserve">﴿ </w:t>
      </w:r>
      <w:r>
        <w:rPr>
          <w:rFonts w:asciiTheme="minorBidi" w:hAnsiTheme="minorBidi" w:cs="Andalus" w:hint="cs"/>
          <w:color w:val="00B050"/>
          <w:sz w:val="28"/>
          <w:szCs w:val="28"/>
          <w:rtl/>
          <w:lang w:val="en-US"/>
        </w:rPr>
        <w:t xml:space="preserve">فإذا قضيت الصلاة فانتشروا في الأرض وابتغوا من فضل الله واذكروا الله كثيرا لعلكم تفلحون </w:t>
      </w:r>
      <w:r>
        <w:rPr>
          <w:rFonts w:asciiTheme="minorBidi" w:hAnsiTheme="minorBidi" w:cs="Andalus" w:hint="cs"/>
          <w:sz w:val="28"/>
          <w:szCs w:val="28"/>
          <w:rtl/>
          <w:lang w:val="en-US"/>
        </w:rPr>
        <w:t>﴾.</w:t>
      </w:r>
    </w:p>
    <w:p w:rsidR="005D276F" w:rsidRDefault="005D276F" w:rsidP="005D276F">
      <w:pPr>
        <w:pStyle w:val="Paragraphedeliste"/>
        <w:bidi/>
        <w:rPr>
          <w:rFonts w:asciiTheme="minorBidi" w:hAnsiTheme="minorBidi"/>
          <w:sz w:val="28"/>
          <w:szCs w:val="28"/>
          <w:rtl/>
          <w:lang w:val="en-US"/>
        </w:rPr>
      </w:pPr>
      <w:r>
        <w:rPr>
          <w:rFonts w:asciiTheme="minorBidi" w:hAnsiTheme="minorBidi" w:hint="cs"/>
          <w:sz w:val="28"/>
          <w:szCs w:val="28"/>
          <w:rtl/>
          <w:lang w:val="en-US"/>
        </w:rPr>
        <w:t xml:space="preserve">وقال تعالى: </w:t>
      </w:r>
      <w:r>
        <w:rPr>
          <w:rFonts w:asciiTheme="minorBidi" w:hAnsiTheme="minorBidi" w:cs="Andalus" w:hint="cs"/>
          <w:sz w:val="28"/>
          <w:szCs w:val="28"/>
          <w:rtl/>
          <w:lang w:val="en-US"/>
        </w:rPr>
        <w:t xml:space="preserve">﴿ </w:t>
      </w:r>
      <w:r>
        <w:rPr>
          <w:rFonts w:asciiTheme="minorBidi" w:hAnsiTheme="minorBidi" w:cs="Andalus" w:hint="cs"/>
          <w:color w:val="00B050"/>
          <w:sz w:val="28"/>
          <w:szCs w:val="28"/>
          <w:rtl/>
          <w:lang w:val="en-US"/>
        </w:rPr>
        <w:t xml:space="preserve">وقل اعملوا فسيرى الله عملكم ورسوله والمؤمنون </w:t>
      </w:r>
      <w:r>
        <w:rPr>
          <w:rFonts w:asciiTheme="minorBidi" w:hAnsiTheme="minorBidi" w:cs="Andalus" w:hint="cs"/>
          <w:sz w:val="28"/>
          <w:szCs w:val="28"/>
          <w:rtl/>
          <w:lang w:val="en-US"/>
        </w:rPr>
        <w:t xml:space="preserve">﴾ </w:t>
      </w:r>
      <w:r>
        <w:rPr>
          <w:rFonts w:asciiTheme="minorBidi" w:hAnsiTheme="minorBidi" w:hint="cs"/>
          <w:sz w:val="28"/>
          <w:szCs w:val="28"/>
          <w:rtl/>
          <w:lang w:val="en-US"/>
        </w:rPr>
        <w:t>التوبة/105.</w:t>
      </w:r>
    </w:p>
    <w:p w:rsidR="005D276F" w:rsidRDefault="005D276F" w:rsidP="005D276F">
      <w:pPr>
        <w:pStyle w:val="Paragraphedeliste"/>
        <w:bidi/>
        <w:rPr>
          <w:rFonts w:asciiTheme="minorBidi" w:hAnsiTheme="minorBidi"/>
          <w:sz w:val="28"/>
          <w:szCs w:val="28"/>
          <w:rtl/>
          <w:lang w:val="en-US"/>
        </w:rPr>
      </w:pPr>
      <w:r>
        <w:rPr>
          <w:rFonts w:asciiTheme="minorBidi" w:hAnsiTheme="minorBidi" w:hint="cs"/>
          <w:sz w:val="28"/>
          <w:szCs w:val="28"/>
          <w:rtl/>
          <w:lang w:val="en-US"/>
        </w:rPr>
        <w:t xml:space="preserve">وقال صلى الله عليه وسلم : </w:t>
      </w:r>
      <w:r>
        <w:rPr>
          <w:rFonts w:asciiTheme="minorBidi" w:hAnsiTheme="minorBidi" w:cs="Andalus" w:hint="cs"/>
          <w:sz w:val="28"/>
          <w:szCs w:val="28"/>
          <w:rtl/>
          <w:lang w:val="en-US"/>
        </w:rPr>
        <w:t xml:space="preserve">« </w:t>
      </w:r>
      <w:r>
        <w:rPr>
          <w:rFonts w:asciiTheme="minorBidi" w:hAnsiTheme="minorBidi" w:hint="cs"/>
          <w:sz w:val="28"/>
          <w:szCs w:val="28"/>
          <w:rtl/>
          <w:lang w:val="en-US"/>
        </w:rPr>
        <w:t xml:space="preserve">ما أكل أحد طعاما قط خيرا من أن يأكل من عمل يده وإن نبي الله داود عليه السلام كان يأكل من كسب يده </w:t>
      </w:r>
      <w:r>
        <w:rPr>
          <w:rFonts w:asciiTheme="minorBidi" w:hAnsiTheme="minorBidi" w:cs="Andalus" w:hint="cs"/>
          <w:sz w:val="28"/>
          <w:szCs w:val="28"/>
          <w:rtl/>
          <w:lang w:val="en-US"/>
        </w:rPr>
        <w:t xml:space="preserve">» </w:t>
      </w:r>
      <w:r>
        <w:rPr>
          <w:rFonts w:asciiTheme="minorBidi" w:hAnsiTheme="minorBidi" w:hint="cs"/>
          <w:sz w:val="28"/>
          <w:szCs w:val="28"/>
          <w:rtl/>
          <w:lang w:val="en-US"/>
        </w:rPr>
        <w:t>رواه البخاري.</w:t>
      </w:r>
    </w:p>
    <w:p w:rsidR="005D276F" w:rsidRPr="005D276F" w:rsidRDefault="005D276F" w:rsidP="005D276F">
      <w:pPr>
        <w:pStyle w:val="Paragraphedeliste"/>
        <w:numPr>
          <w:ilvl w:val="0"/>
          <w:numId w:val="2"/>
        </w:numPr>
        <w:bidi/>
        <w:rPr>
          <w:rFonts w:asciiTheme="minorBidi" w:hAnsiTheme="minorBidi"/>
          <w:b/>
          <w:bCs/>
          <w:color w:val="00B0F0"/>
          <w:sz w:val="28"/>
          <w:szCs w:val="28"/>
          <w:lang w:val="en-US"/>
        </w:rPr>
      </w:pPr>
      <w:r>
        <w:rPr>
          <w:rFonts w:asciiTheme="minorBidi" w:hAnsiTheme="minorBidi" w:hint="cs"/>
          <w:b/>
          <w:bCs/>
          <w:color w:val="00B0F0"/>
          <w:sz w:val="28"/>
          <w:szCs w:val="28"/>
          <w:rtl/>
          <w:lang w:val="en-US"/>
        </w:rPr>
        <w:t xml:space="preserve">مجالاته: </w:t>
      </w:r>
      <w:r>
        <w:rPr>
          <w:rFonts w:asciiTheme="minorBidi" w:hAnsiTheme="minorBidi" w:hint="cs"/>
          <w:sz w:val="28"/>
          <w:szCs w:val="28"/>
          <w:rtl/>
          <w:lang w:val="en-US"/>
        </w:rPr>
        <w:t xml:space="preserve">يشرع العمل في كل المجالات المشروعة وكل ما فيه منفعة مباحة، وهذه </w:t>
      </w:r>
      <w:r w:rsidR="00683C17">
        <w:rPr>
          <w:rFonts w:asciiTheme="minorBidi" w:hAnsiTheme="minorBidi" w:hint="cs"/>
          <w:sz w:val="28"/>
          <w:szCs w:val="28"/>
          <w:rtl/>
          <w:lang w:val="en-US"/>
        </w:rPr>
        <w:t>المجالات:</w:t>
      </w:r>
    </w:p>
    <w:p w:rsidR="005D276F" w:rsidRPr="005D276F" w:rsidRDefault="005D276F" w:rsidP="005D276F">
      <w:pPr>
        <w:pStyle w:val="Paragraphedeliste"/>
        <w:numPr>
          <w:ilvl w:val="0"/>
          <w:numId w:val="3"/>
        </w:numPr>
        <w:bidi/>
        <w:rPr>
          <w:rFonts w:asciiTheme="minorBidi" w:hAnsiTheme="minorBidi"/>
          <w:sz w:val="28"/>
          <w:szCs w:val="28"/>
          <w:lang w:val="en-US"/>
        </w:rPr>
      </w:pPr>
      <w:r w:rsidRPr="005D276F">
        <w:rPr>
          <w:rFonts w:asciiTheme="minorBidi" w:hAnsiTheme="minorBidi" w:hint="cs"/>
          <w:sz w:val="28"/>
          <w:szCs w:val="28"/>
          <w:rtl/>
          <w:lang w:val="en-US"/>
        </w:rPr>
        <w:t>العمل الفكري كالتعليم والهندسة والطب...</w:t>
      </w:r>
    </w:p>
    <w:p w:rsidR="005D276F" w:rsidRPr="005D276F" w:rsidRDefault="005D276F" w:rsidP="005D276F">
      <w:pPr>
        <w:pStyle w:val="Paragraphedeliste"/>
        <w:numPr>
          <w:ilvl w:val="0"/>
          <w:numId w:val="3"/>
        </w:numPr>
        <w:bidi/>
        <w:rPr>
          <w:rFonts w:asciiTheme="minorBidi" w:hAnsiTheme="minorBidi"/>
          <w:sz w:val="28"/>
          <w:szCs w:val="28"/>
          <w:rtl/>
          <w:lang w:val="en-US"/>
        </w:rPr>
      </w:pPr>
      <w:r w:rsidRPr="005D276F">
        <w:rPr>
          <w:rFonts w:asciiTheme="minorBidi" w:hAnsiTheme="minorBidi" w:hint="cs"/>
          <w:sz w:val="28"/>
          <w:szCs w:val="28"/>
          <w:rtl/>
          <w:lang w:val="en-US"/>
        </w:rPr>
        <w:t>العمل اليدوي كالزراعة والصناعة والتجارة...</w:t>
      </w:r>
    </w:p>
    <w:p w:rsidR="00A5568D" w:rsidRDefault="005D276F" w:rsidP="005A3080">
      <w:pPr>
        <w:jc w:val="right"/>
        <w:rPr>
          <w:rFonts w:asciiTheme="minorBidi" w:hAnsiTheme="minorBidi"/>
          <w:sz w:val="28"/>
          <w:szCs w:val="28"/>
          <w:rtl/>
          <w:lang w:val="en-US"/>
        </w:rPr>
      </w:pPr>
      <w:r w:rsidRPr="00FD01F3">
        <w:rPr>
          <w:rFonts w:asciiTheme="minorBidi" w:hAnsiTheme="minorBidi" w:hint="cs"/>
          <w:b/>
          <w:bCs/>
          <w:sz w:val="28"/>
          <w:szCs w:val="28"/>
          <w:rtl/>
          <w:lang w:val="en-US"/>
        </w:rPr>
        <w:t xml:space="preserve">فالتجارة: </w:t>
      </w:r>
      <w:r>
        <w:rPr>
          <w:rFonts w:asciiTheme="minorBidi" w:hAnsiTheme="minorBidi" w:hint="cs"/>
          <w:sz w:val="28"/>
          <w:szCs w:val="28"/>
          <w:rtl/>
          <w:lang w:val="en-US"/>
        </w:rPr>
        <w:t xml:space="preserve">قال تعالى : </w:t>
      </w:r>
      <w:r>
        <w:rPr>
          <w:rFonts w:asciiTheme="minorBidi" w:hAnsiTheme="minorBidi" w:cs="Andalus" w:hint="cs"/>
          <w:sz w:val="28"/>
          <w:szCs w:val="28"/>
          <w:rtl/>
          <w:lang w:val="en-US"/>
        </w:rPr>
        <w:t xml:space="preserve">﴿ </w:t>
      </w:r>
      <w:r>
        <w:rPr>
          <w:rFonts w:asciiTheme="minorBidi" w:hAnsiTheme="minorBidi" w:cs="Andalus" w:hint="cs"/>
          <w:color w:val="00B050"/>
          <w:sz w:val="28"/>
          <w:szCs w:val="28"/>
          <w:rtl/>
          <w:lang w:val="en-US"/>
        </w:rPr>
        <w:t xml:space="preserve">لإيلاف قريش إيلافهم رحلة الشتاء والصيف </w:t>
      </w:r>
      <w:r>
        <w:rPr>
          <w:rFonts w:asciiTheme="minorBidi" w:hAnsiTheme="minorBidi" w:cs="Andalus" w:hint="cs"/>
          <w:sz w:val="28"/>
          <w:szCs w:val="28"/>
          <w:rtl/>
          <w:lang w:val="en-US"/>
        </w:rPr>
        <w:t xml:space="preserve">﴾ </w:t>
      </w:r>
      <w:r>
        <w:rPr>
          <w:rFonts w:asciiTheme="minorBidi" w:hAnsiTheme="minorBidi" w:hint="cs"/>
          <w:sz w:val="28"/>
          <w:szCs w:val="28"/>
          <w:rtl/>
          <w:lang w:val="en-US"/>
        </w:rPr>
        <w:t>فالرسول صلى الله عليه وسلم امتهن التجارة وكثير معه من الصحابة كعبد الرحمان بن عوف وعثمان بن عفان رضي الله عنهم.</w:t>
      </w:r>
    </w:p>
    <w:p w:rsidR="005D276F" w:rsidRDefault="005D276F" w:rsidP="00385AE2">
      <w:pPr>
        <w:jc w:val="right"/>
        <w:rPr>
          <w:rFonts w:asciiTheme="minorBidi" w:hAnsiTheme="minorBidi"/>
          <w:sz w:val="24"/>
          <w:szCs w:val="24"/>
          <w:rtl/>
          <w:lang w:val="en-US"/>
        </w:rPr>
      </w:pPr>
      <w:r w:rsidRPr="00FD01F3">
        <w:rPr>
          <w:rFonts w:asciiTheme="minorBidi" w:hAnsiTheme="minorBidi" w:hint="cs"/>
          <w:b/>
          <w:bCs/>
          <w:sz w:val="28"/>
          <w:szCs w:val="28"/>
          <w:rtl/>
          <w:lang w:val="en-US"/>
        </w:rPr>
        <w:t>الزراعة</w:t>
      </w:r>
      <w:r>
        <w:rPr>
          <w:rFonts w:asciiTheme="minorBidi" w:hAnsiTheme="minorBidi" w:hint="cs"/>
          <w:sz w:val="28"/>
          <w:szCs w:val="28"/>
          <w:rtl/>
          <w:lang w:val="en-US"/>
        </w:rPr>
        <w:t>: دعا الإسلام أبناءه إلى إحياء الأرض وإصلاحها</w:t>
      </w:r>
      <w:r w:rsidR="00267EFC">
        <w:rPr>
          <w:rFonts w:asciiTheme="minorBidi" w:hAnsiTheme="minorBidi" w:hint="cs"/>
          <w:sz w:val="28"/>
          <w:szCs w:val="28"/>
          <w:rtl/>
          <w:lang w:val="en-US"/>
        </w:rPr>
        <w:t xml:space="preserve"> فقال صلى الله عليه وسلم : </w:t>
      </w:r>
      <w:r w:rsidR="0079552F">
        <w:rPr>
          <w:rFonts w:asciiTheme="minorBidi" w:hAnsiTheme="minorBidi" w:cs="Andalus" w:hint="cs"/>
          <w:sz w:val="28"/>
          <w:szCs w:val="28"/>
          <w:rtl/>
          <w:lang w:val="en-US"/>
        </w:rPr>
        <w:t xml:space="preserve">« </w:t>
      </w:r>
      <w:r w:rsidR="0079552F">
        <w:rPr>
          <w:rFonts w:asciiTheme="minorBidi" w:hAnsiTheme="minorBidi" w:hint="cs"/>
          <w:sz w:val="28"/>
          <w:szCs w:val="28"/>
          <w:rtl/>
          <w:lang w:val="en-US"/>
        </w:rPr>
        <w:t xml:space="preserve">من أحيا أرضا ميتة فهي له </w:t>
      </w:r>
      <w:r w:rsidR="0079552F">
        <w:rPr>
          <w:rFonts w:asciiTheme="minorBidi" w:hAnsiTheme="minorBidi" w:cs="Andalus" w:hint="cs"/>
          <w:sz w:val="28"/>
          <w:szCs w:val="28"/>
          <w:rtl/>
          <w:lang w:val="en-US"/>
        </w:rPr>
        <w:t>»</w:t>
      </w:r>
      <w:r w:rsidR="00385AE2">
        <w:rPr>
          <w:rFonts w:asciiTheme="minorBidi" w:hAnsiTheme="minorBidi" w:hint="cs"/>
          <w:sz w:val="24"/>
          <w:szCs w:val="24"/>
          <w:rtl/>
          <w:lang w:val="en-US"/>
        </w:rPr>
        <w:t>ر.أحمد</w:t>
      </w:r>
    </w:p>
    <w:p w:rsidR="00385AE2" w:rsidRDefault="007B155B" w:rsidP="007B155B">
      <w:pPr>
        <w:jc w:val="right"/>
        <w:rPr>
          <w:rFonts w:asciiTheme="minorBidi" w:hAnsiTheme="minorBidi"/>
          <w:sz w:val="28"/>
          <w:szCs w:val="28"/>
          <w:rtl/>
          <w:lang w:val="en-US"/>
        </w:rPr>
      </w:pPr>
      <w:r>
        <w:rPr>
          <w:rFonts w:asciiTheme="minorBidi" w:hAnsiTheme="minorBidi" w:hint="cs"/>
          <w:b/>
          <w:bCs/>
          <w:sz w:val="28"/>
          <w:szCs w:val="28"/>
          <w:rtl/>
          <w:lang w:val="en-US"/>
        </w:rPr>
        <w:t xml:space="preserve">الصناعة: </w:t>
      </w:r>
      <w:r>
        <w:rPr>
          <w:rFonts w:asciiTheme="minorBidi" w:hAnsiTheme="minorBidi" w:hint="cs"/>
          <w:sz w:val="28"/>
          <w:szCs w:val="28"/>
          <w:rtl/>
          <w:lang w:val="en-US"/>
        </w:rPr>
        <w:t xml:space="preserve">وهي من أقوى الأعمدة التي تقوم عليها الحضارات فقد أشار الله تعالى إلى الصناعة قال </w:t>
      </w:r>
      <w:r w:rsidR="00F26BCC">
        <w:rPr>
          <w:rFonts w:asciiTheme="minorBidi" w:hAnsiTheme="minorBidi" w:hint="cs"/>
          <w:sz w:val="28"/>
          <w:szCs w:val="28"/>
          <w:rtl/>
          <w:lang w:val="en-US"/>
        </w:rPr>
        <w:t>تعالى:</w:t>
      </w:r>
      <w:r>
        <w:rPr>
          <w:rFonts w:asciiTheme="minorBidi" w:hAnsiTheme="minorBidi" w:hint="cs"/>
          <w:sz w:val="28"/>
          <w:szCs w:val="28"/>
          <w:rtl/>
          <w:lang w:val="en-US"/>
        </w:rPr>
        <w:t xml:space="preserve"> </w:t>
      </w:r>
      <w:r>
        <w:rPr>
          <w:rFonts w:asciiTheme="minorBidi" w:hAnsiTheme="minorBidi" w:cs="Andalus" w:hint="cs"/>
          <w:sz w:val="28"/>
          <w:szCs w:val="28"/>
          <w:rtl/>
          <w:lang w:val="en-US"/>
        </w:rPr>
        <w:t xml:space="preserve">﴿ </w:t>
      </w:r>
      <w:r>
        <w:rPr>
          <w:rFonts w:asciiTheme="minorBidi" w:hAnsiTheme="minorBidi" w:cs="Andalus" w:hint="cs"/>
          <w:color w:val="00B050"/>
          <w:sz w:val="28"/>
          <w:szCs w:val="28"/>
          <w:rtl/>
          <w:lang w:val="en-US"/>
        </w:rPr>
        <w:t>وأنزلنا الحديد فيه بأس شديد ومنافع للناس</w:t>
      </w:r>
      <w:r w:rsidRPr="007B155B">
        <w:rPr>
          <w:rFonts w:asciiTheme="minorBidi" w:hAnsiTheme="minorBidi" w:cs="Andalus" w:hint="cs"/>
          <w:sz w:val="28"/>
          <w:szCs w:val="28"/>
          <w:rtl/>
          <w:lang w:val="en-US"/>
        </w:rPr>
        <w:t xml:space="preserve"> ﴾</w:t>
      </w:r>
      <w:r>
        <w:rPr>
          <w:rFonts w:asciiTheme="minorBidi" w:hAnsiTheme="minorBidi" w:cs="Andalus" w:hint="cs"/>
          <w:sz w:val="28"/>
          <w:szCs w:val="28"/>
          <w:rtl/>
          <w:lang w:val="en-US"/>
        </w:rPr>
        <w:t xml:space="preserve"> </w:t>
      </w:r>
      <w:r w:rsidR="004C53C9">
        <w:rPr>
          <w:rFonts w:asciiTheme="minorBidi" w:hAnsiTheme="minorBidi" w:hint="cs"/>
          <w:sz w:val="28"/>
          <w:szCs w:val="28"/>
          <w:rtl/>
          <w:lang w:val="en-US"/>
        </w:rPr>
        <w:t xml:space="preserve">وهذا نوح يأمره الله بصناعة السفينة. قال تعالى : </w:t>
      </w:r>
      <w:r w:rsidR="004C53C9" w:rsidRPr="004C53C9">
        <w:rPr>
          <w:rFonts w:asciiTheme="minorBidi" w:hAnsiTheme="minorBidi" w:cs="Andalus" w:hint="cs"/>
          <w:sz w:val="28"/>
          <w:szCs w:val="28"/>
          <w:rtl/>
          <w:lang w:val="en-US"/>
        </w:rPr>
        <w:t xml:space="preserve">﴿ </w:t>
      </w:r>
      <w:r w:rsidR="004C53C9" w:rsidRPr="004C53C9">
        <w:rPr>
          <w:rFonts w:asciiTheme="minorBidi" w:hAnsiTheme="minorBidi" w:cs="Andalus" w:hint="cs"/>
          <w:color w:val="00B050"/>
          <w:sz w:val="28"/>
          <w:szCs w:val="28"/>
          <w:rtl/>
          <w:lang w:val="en-US"/>
        </w:rPr>
        <w:t xml:space="preserve">واصنع الفلك بأعيننا ووحينا </w:t>
      </w:r>
      <w:r w:rsidR="004C53C9" w:rsidRPr="004C53C9">
        <w:rPr>
          <w:rFonts w:asciiTheme="minorBidi" w:hAnsiTheme="minorBidi"/>
          <w:sz w:val="28"/>
          <w:szCs w:val="28"/>
          <w:rtl/>
          <w:lang w:val="en-US"/>
        </w:rPr>
        <w:t xml:space="preserve">﴾ سورة هود وهذا إبراهيم يبني البيت قال تعالى : </w:t>
      </w:r>
      <w:r w:rsidR="004C53C9">
        <w:rPr>
          <w:rFonts w:asciiTheme="minorBidi" w:hAnsiTheme="minorBidi" w:cs="Andalus" w:hint="cs"/>
          <w:sz w:val="28"/>
          <w:szCs w:val="28"/>
          <w:rtl/>
          <w:lang w:val="en-US"/>
        </w:rPr>
        <w:t xml:space="preserve">﴿ </w:t>
      </w:r>
      <w:r w:rsidR="004C53C9">
        <w:rPr>
          <w:rFonts w:asciiTheme="minorBidi" w:hAnsiTheme="minorBidi" w:cs="Andalus" w:hint="cs"/>
          <w:color w:val="00B050"/>
          <w:sz w:val="28"/>
          <w:szCs w:val="28"/>
          <w:rtl/>
          <w:lang w:val="en-US"/>
        </w:rPr>
        <w:t xml:space="preserve">وإذ يرفع إبراهيم القواعد من البيت  وإسماعيل ربنا تقبل منا  إنك أنت السميع </w:t>
      </w:r>
      <w:r w:rsidR="004C53C9">
        <w:rPr>
          <w:rFonts w:asciiTheme="minorBidi" w:hAnsiTheme="minorBidi" w:cs="Andalus" w:hint="cs"/>
          <w:color w:val="00B050"/>
          <w:sz w:val="28"/>
          <w:szCs w:val="28"/>
          <w:rtl/>
          <w:lang w:val="en-US"/>
        </w:rPr>
        <w:lastRenderedPageBreak/>
        <w:t xml:space="preserve">العليم </w:t>
      </w:r>
      <w:r w:rsidR="004C53C9">
        <w:rPr>
          <w:rFonts w:asciiTheme="minorBidi" w:hAnsiTheme="minorBidi" w:cs="Andalus" w:hint="cs"/>
          <w:sz w:val="28"/>
          <w:szCs w:val="28"/>
          <w:rtl/>
          <w:lang w:val="en-US"/>
        </w:rPr>
        <w:t xml:space="preserve">﴾ </w:t>
      </w:r>
      <w:r w:rsidR="004C53C9">
        <w:rPr>
          <w:rFonts w:asciiTheme="minorBidi" w:hAnsiTheme="minorBidi" w:hint="cs"/>
          <w:sz w:val="28"/>
          <w:szCs w:val="28"/>
          <w:rtl/>
          <w:lang w:val="en-US"/>
        </w:rPr>
        <w:t>سورة البقرة. وهذا داود كان يجيد عمل الدروع</w:t>
      </w:r>
      <w:r w:rsidR="00127B0F">
        <w:rPr>
          <w:rFonts w:asciiTheme="minorBidi" w:hAnsiTheme="minorBidi" w:hint="cs"/>
          <w:sz w:val="28"/>
          <w:szCs w:val="28"/>
          <w:rtl/>
          <w:lang w:val="en-US"/>
        </w:rPr>
        <w:t xml:space="preserve"> قال تعالى : </w:t>
      </w:r>
      <w:r w:rsidR="00127B0F">
        <w:rPr>
          <w:rFonts w:asciiTheme="minorBidi" w:hAnsiTheme="minorBidi" w:cs="Andalus" w:hint="cs"/>
          <w:sz w:val="28"/>
          <w:szCs w:val="28"/>
          <w:rtl/>
          <w:lang w:val="en-US"/>
        </w:rPr>
        <w:t xml:space="preserve">﴿ </w:t>
      </w:r>
      <w:r w:rsidR="00127B0F">
        <w:rPr>
          <w:rFonts w:asciiTheme="minorBidi" w:hAnsiTheme="minorBidi" w:cs="Andalus" w:hint="cs"/>
          <w:color w:val="00B050"/>
          <w:sz w:val="28"/>
          <w:szCs w:val="28"/>
          <w:rtl/>
          <w:lang w:val="en-US"/>
        </w:rPr>
        <w:t xml:space="preserve">وعلمناه صنعة لبوس لكم ليحصنكم من بأسكم فهل أنتم شاكرون </w:t>
      </w:r>
      <w:r w:rsidR="00127B0F">
        <w:rPr>
          <w:rFonts w:asciiTheme="minorBidi" w:hAnsiTheme="minorBidi" w:cs="Andalus" w:hint="cs"/>
          <w:sz w:val="28"/>
          <w:szCs w:val="28"/>
          <w:rtl/>
          <w:lang w:val="en-US"/>
        </w:rPr>
        <w:t xml:space="preserve">﴾ </w:t>
      </w:r>
      <w:r w:rsidR="00127B0F">
        <w:rPr>
          <w:rFonts w:asciiTheme="minorBidi" w:hAnsiTheme="minorBidi" w:hint="cs"/>
          <w:sz w:val="28"/>
          <w:szCs w:val="28"/>
          <w:rtl/>
          <w:lang w:val="en-US"/>
        </w:rPr>
        <w:t>سورة الأنبياء.</w:t>
      </w:r>
    </w:p>
    <w:p w:rsidR="000600E2" w:rsidRDefault="000600E2" w:rsidP="000600E2">
      <w:pPr>
        <w:pStyle w:val="Paragraphedeliste"/>
        <w:numPr>
          <w:ilvl w:val="0"/>
          <w:numId w:val="2"/>
        </w:numPr>
        <w:bidi/>
        <w:rPr>
          <w:rFonts w:asciiTheme="minorBidi" w:hAnsiTheme="minorBidi"/>
          <w:b/>
          <w:bCs/>
          <w:color w:val="00B0F0"/>
          <w:sz w:val="28"/>
          <w:szCs w:val="28"/>
          <w:lang w:val="en-US"/>
        </w:rPr>
      </w:pPr>
      <w:r>
        <w:rPr>
          <w:rFonts w:asciiTheme="minorBidi" w:hAnsiTheme="minorBidi" w:hint="cs"/>
          <w:b/>
          <w:bCs/>
          <w:color w:val="00B0F0"/>
          <w:sz w:val="28"/>
          <w:szCs w:val="28"/>
          <w:rtl/>
          <w:lang w:val="en-US"/>
        </w:rPr>
        <w:t>آثار العمل ( نتائجه )</w:t>
      </w:r>
    </w:p>
    <w:p w:rsidR="000600E2" w:rsidRDefault="000600E2" w:rsidP="000600E2">
      <w:pPr>
        <w:pStyle w:val="Paragraphedeliste"/>
        <w:numPr>
          <w:ilvl w:val="0"/>
          <w:numId w:val="4"/>
        </w:numPr>
        <w:bidi/>
        <w:rPr>
          <w:rFonts w:asciiTheme="minorBidi" w:hAnsiTheme="minorBidi"/>
          <w:sz w:val="28"/>
          <w:szCs w:val="28"/>
          <w:lang w:val="en-US"/>
        </w:rPr>
      </w:pPr>
      <w:r>
        <w:rPr>
          <w:rFonts w:asciiTheme="minorBidi" w:hAnsiTheme="minorBidi" w:hint="cs"/>
          <w:sz w:val="28"/>
          <w:szCs w:val="28"/>
          <w:rtl/>
          <w:lang w:val="en-US"/>
        </w:rPr>
        <w:t>القضاء على البطالة.</w:t>
      </w:r>
    </w:p>
    <w:p w:rsidR="000600E2" w:rsidRDefault="000600E2" w:rsidP="000600E2">
      <w:pPr>
        <w:pStyle w:val="Paragraphedeliste"/>
        <w:numPr>
          <w:ilvl w:val="0"/>
          <w:numId w:val="4"/>
        </w:numPr>
        <w:bidi/>
        <w:rPr>
          <w:rFonts w:asciiTheme="minorBidi" w:hAnsiTheme="minorBidi"/>
          <w:sz w:val="28"/>
          <w:szCs w:val="28"/>
          <w:lang w:val="en-US"/>
        </w:rPr>
      </w:pPr>
      <w:r>
        <w:rPr>
          <w:rFonts w:asciiTheme="minorBidi" w:hAnsiTheme="minorBidi" w:hint="cs"/>
          <w:sz w:val="28"/>
          <w:szCs w:val="28"/>
          <w:rtl/>
          <w:lang w:val="en-US"/>
        </w:rPr>
        <w:t>القضاء على القلق وعدم الاستقرار.</w:t>
      </w:r>
    </w:p>
    <w:p w:rsidR="000600E2" w:rsidRDefault="000600E2" w:rsidP="000600E2">
      <w:pPr>
        <w:pStyle w:val="Paragraphedeliste"/>
        <w:numPr>
          <w:ilvl w:val="0"/>
          <w:numId w:val="4"/>
        </w:numPr>
        <w:bidi/>
        <w:rPr>
          <w:rFonts w:asciiTheme="minorBidi" w:hAnsiTheme="minorBidi"/>
          <w:sz w:val="28"/>
          <w:szCs w:val="28"/>
          <w:lang w:val="en-US"/>
        </w:rPr>
      </w:pPr>
      <w:r>
        <w:rPr>
          <w:rFonts w:asciiTheme="minorBidi" w:hAnsiTheme="minorBidi" w:hint="cs"/>
          <w:sz w:val="28"/>
          <w:szCs w:val="28"/>
          <w:rtl/>
          <w:lang w:val="en-US"/>
        </w:rPr>
        <w:t>القضاء على الجرائم و الاعتداءات التي سببها الفقر.</w:t>
      </w:r>
    </w:p>
    <w:p w:rsidR="000600E2" w:rsidRPr="003A0DB6" w:rsidRDefault="000600E2" w:rsidP="003A0DB6">
      <w:pPr>
        <w:pStyle w:val="Paragraphedeliste"/>
        <w:numPr>
          <w:ilvl w:val="0"/>
          <w:numId w:val="4"/>
        </w:numPr>
        <w:bidi/>
        <w:rPr>
          <w:rFonts w:asciiTheme="minorBidi" w:hAnsiTheme="minorBidi"/>
          <w:sz w:val="28"/>
          <w:szCs w:val="28"/>
          <w:lang w:val="en-US"/>
        </w:rPr>
      </w:pPr>
      <w:r>
        <w:rPr>
          <w:rFonts w:asciiTheme="minorBidi" w:hAnsiTheme="minorBidi" w:hint="cs"/>
          <w:sz w:val="28"/>
          <w:szCs w:val="28"/>
          <w:rtl/>
          <w:lang w:val="en-US"/>
        </w:rPr>
        <w:t xml:space="preserve">حفظ كرامة الإنسان وعزة </w:t>
      </w:r>
      <w:r w:rsidR="003A0DB6">
        <w:rPr>
          <w:rFonts w:asciiTheme="minorBidi" w:hAnsiTheme="minorBidi" w:hint="cs"/>
          <w:sz w:val="28"/>
          <w:szCs w:val="28"/>
          <w:rtl/>
          <w:lang w:val="en-US"/>
        </w:rPr>
        <w:t>نفسه.</w:t>
      </w:r>
    </w:p>
    <w:p w:rsidR="000600E2" w:rsidRDefault="003A0DB6" w:rsidP="000600E2">
      <w:pPr>
        <w:pStyle w:val="Paragraphedeliste"/>
        <w:numPr>
          <w:ilvl w:val="0"/>
          <w:numId w:val="4"/>
        </w:numPr>
        <w:bidi/>
        <w:rPr>
          <w:rFonts w:asciiTheme="minorBidi" w:hAnsiTheme="minorBidi"/>
          <w:sz w:val="28"/>
          <w:szCs w:val="28"/>
          <w:lang w:val="en-US"/>
        </w:rPr>
      </w:pPr>
      <w:r>
        <w:rPr>
          <w:rFonts w:asciiTheme="minorBidi" w:hAnsiTheme="minorBidi" w:hint="cs"/>
          <w:sz w:val="28"/>
          <w:szCs w:val="28"/>
          <w:rtl/>
          <w:lang w:val="en-US"/>
        </w:rPr>
        <w:t>استثمار الطاقات والمواهب و</w:t>
      </w:r>
      <w:r w:rsidRPr="003A0DB6">
        <w:rPr>
          <w:rFonts w:asciiTheme="minorBidi" w:hAnsiTheme="minorBidi" w:hint="cs"/>
          <w:sz w:val="28"/>
          <w:szCs w:val="28"/>
          <w:rtl/>
          <w:lang w:val="en-US"/>
        </w:rPr>
        <w:t xml:space="preserve"> </w:t>
      </w:r>
      <w:r>
        <w:rPr>
          <w:rFonts w:asciiTheme="minorBidi" w:hAnsiTheme="minorBidi" w:hint="cs"/>
          <w:sz w:val="28"/>
          <w:szCs w:val="28"/>
          <w:rtl/>
          <w:lang w:val="en-US"/>
        </w:rPr>
        <w:t>تنشيط الاقتصاد ونهضة الأمم والشعوب.</w:t>
      </w:r>
    </w:p>
    <w:p w:rsidR="00501F4A" w:rsidRDefault="00501F4A" w:rsidP="00501F4A">
      <w:pPr>
        <w:bidi/>
        <w:rPr>
          <w:rFonts w:asciiTheme="minorBidi" w:hAnsiTheme="minorBidi"/>
          <w:color w:val="FF0000"/>
          <w:sz w:val="32"/>
          <w:szCs w:val="32"/>
          <w:u w:val="single"/>
          <w:rtl/>
          <w:lang w:val="en-US"/>
        </w:rPr>
      </w:pPr>
      <w:r>
        <w:rPr>
          <w:rFonts w:asciiTheme="minorBidi" w:hAnsiTheme="minorBidi" w:hint="cs"/>
          <w:color w:val="FF0000"/>
          <w:sz w:val="32"/>
          <w:szCs w:val="32"/>
          <w:u w:val="single"/>
          <w:rtl/>
          <w:lang w:val="en-US"/>
        </w:rPr>
        <w:t>3- التسول وحكمه:</w:t>
      </w:r>
    </w:p>
    <w:p w:rsidR="00E774F5" w:rsidRPr="00F077F9" w:rsidRDefault="00501F4A" w:rsidP="00F077F9">
      <w:pPr>
        <w:bidi/>
        <w:rPr>
          <w:rFonts w:asciiTheme="minorBidi" w:hAnsiTheme="minorBidi"/>
          <w:sz w:val="28"/>
          <w:szCs w:val="28"/>
          <w:rtl/>
          <w:lang w:val="en-US"/>
        </w:rPr>
      </w:pPr>
      <w:r>
        <w:rPr>
          <w:rFonts w:asciiTheme="minorBidi" w:hAnsiTheme="minorBidi" w:hint="cs"/>
          <w:sz w:val="28"/>
          <w:szCs w:val="28"/>
          <w:rtl/>
          <w:lang w:val="en-US"/>
        </w:rPr>
        <w:t xml:space="preserve">التسول: هو سؤال الناس من أموالهم وهو أحد نتائج البطالة والأصل في التسول </w:t>
      </w:r>
      <w:r w:rsidRPr="005879FC">
        <w:rPr>
          <w:rFonts w:asciiTheme="minorBidi" w:hAnsiTheme="minorBidi" w:hint="cs"/>
          <w:b/>
          <w:bCs/>
          <w:sz w:val="28"/>
          <w:szCs w:val="28"/>
          <w:rtl/>
          <w:lang w:val="en-US"/>
        </w:rPr>
        <w:t>التحريم</w:t>
      </w:r>
      <w:r>
        <w:rPr>
          <w:rFonts w:asciiTheme="minorBidi" w:hAnsiTheme="minorBidi" w:hint="cs"/>
          <w:sz w:val="28"/>
          <w:szCs w:val="28"/>
          <w:rtl/>
          <w:lang w:val="en-US"/>
        </w:rPr>
        <w:t xml:space="preserve"> ولم يجزه الإسلام إلا للضرورة القصوى قال صلى الله عليه وسلم :</w:t>
      </w:r>
      <w:r>
        <w:rPr>
          <w:rFonts w:asciiTheme="minorBidi" w:hAnsiTheme="minorBidi" w:cs="Andalus" w:hint="cs"/>
          <w:sz w:val="28"/>
          <w:szCs w:val="28"/>
          <w:rtl/>
          <w:lang w:val="en-US"/>
        </w:rPr>
        <w:t xml:space="preserve">« </w:t>
      </w:r>
      <w:r>
        <w:rPr>
          <w:rFonts w:asciiTheme="minorBidi" w:hAnsiTheme="minorBidi" w:hint="cs"/>
          <w:sz w:val="28"/>
          <w:szCs w:val="28"/>
          <w:rtl/>
          <w:lang w:val="en-US"/>
        </w:rPr>
        <w:t>إن المسألة لا تح</w:t>
      </w:r>
      <w:r w:rsidR="00E774F5">
        <w:rPr>
          <w:rFonts w:asciiTheme="minorBidi" w:hAnsiTheme="minorBidi" w:hint="cs"/>
          <w:sz w:val="28"/>
          <w:szCs w:val="28"/>
          <w:rtl/>
          <w:lang w:val="en-US"/>
        </w:rPr>
        <w:t xml:space="preserve">ل إلا لثلاثة : لذي فقر مدقع أو </w:t>
      </w:r>
      <w:r>
        <w:rPr>
          <w:rFonts w:asciiTheme="minorBidi" w:hAnsiTheme="minorBidi" w:hint="cs"/>
          <w:sz w:val="28"/>
          <w:szCs w:val="28"/>
          <w:rtl/>
          <w:lang w:val="en-US"/>
        </w:rPr>
        <w:t xml:space="preserve">ذي غرم مقطع أو ذي دم موجع </w:t>
      </w:r>
      <w:r>
        <w:rPr>
          <w:rFonts w:asciiTheme="minorBidi" w:hAnsiTheme="minorBidi" w:cs="Andalus" w:hint="cs"/>
          <w:sz w:val="28"/>
          <w:szCs w:val="28"/>
          <w:rtl/>
          <w:lang w:val="en-US"/>
        </w:rPr>
        <w:t>»</w:t>
      </w:r>
      <w:r w:rsidR="00E774F5">
        <w:rPr>
          <w:rFonts w:asciiTheme="minorBidi" w:hAnsiTheme="minorBidi" w:cs="Andalus" w:hint="cs"/>
          <w:sz w:val="28"/>
          <w:szCs w:val="28"/>
          <w:rtl/>
          <w:lang w:val="en-US"/>
        </w:rPr>
        <w:t xml:space="preserve"> </w:t>
      </w:r>
      <w:r w:rsidR="00F077F9">
        <w:rPr>
          <w:rFonts w:asciiTheme="minorBidi" w:hAnsiTheme="minorBidi" w:hint="cs"/>
          <w:sz w:val="28"/>
          <w:szCs w:val="28"/>
          <w:rtl/>
          <w:lang w:val="en-US"/>
        </w:rPr>
        <w:t xml:space="preserve">فحدود التسول هي الحاجة القصوى والتسول ينشر ثقافة الذل </w:t>
      </w:r>
      <w:r w:rsidR="00741A2D">
        <w:rPr>
          <w:rFonts w:asciiTheme="minorBidi" w:hAnsiTheme="minorBidi" w:hint="cs"/>
          <w:sz w:val="28"/>
          <w:szCs w:val="28"/>
          <w:rtl/>
          <w:lang w:val="en-US"/>
        </w:rPr>
        <w:t>والاتكال</w:t>
      </w:r>
      <w:r w:rsidR="00F077F9">
        <w:rPr>
          <w:rFonts w:asciiTheme="minorBidi" w:hAnsiTheme="minorBidi" w:hint="cs"/>
          <w:sz w:val="28"/>
          <w:szCs w:val="28"/>
          <w:rtl/>
          <w:lang w:val="en-US"/>
        </w:rPr>
        <w:t xml:space="preserve"> على الغير. قال صلى الله عليه وسلم : </w:t>
      </w:r>
      <w:r w:rsidR="00F077F9">
        <w:rPr>
          <w:rFonts w:asciiTheme="minorBidi" w:hAnsiTheme="minorBidi" w:cs="Andalus" w:hint="cs"/>
          <w:sz w:val="28"/>
          <w:szCs w:val="28"/>
          <w:rtl/>
          <w:lang w:val="en-US"/>
        </w:rPr>
        <w:t xml:space="preserve">« </w:t>
      </w:r>
      <w:r w:rsidR="00F077F9">
        <w:rPr>
          <w:rFonts w:asciiTheme="minorBidi" w:hAnsiTheme="minorBidi" w:hint="cs"/>
          <w:sz w:val="28"/>
          <w:szCs w:val="28"/>
          <w:rtl/>
          <w:lang w:val="en-US"/>
        </w:rPr>
        <w:t xml:space="preserve">لاتزال المسألة بأحدكم حتى يلقى الله وليس في وجهه مزعة لحم </w:t>
      </w:r>
      <w:r w:rsidR="00F077F9">
        <w:rPr>
          <w:rFonts w:asciiTheme="minorBidi" w:hAnsiTheme="minorBidi" w:cs="Andalus" w:hint="cs"/>
          <w:sz w:val="28"/>
          <w:szCs w:val="28"/>
          <w:rtl/>
          <w:lang w:val="en-US"/>
        </w:rPr>
        <w:t xml:space="preserve">» </w:t>
      </w:r>
      <w:r w:rsidR="00F077F9" w:rsidRPr="008E78F0">
        <w:rPr>
          <w:rFonts w:asciiTheme="minorBidi" w:hAnsiTheme="minorBidi"/>
          <w:sz w:val="28"/>
          <w:szCs w:val="28"/>
          <w:rtl/>
          <w:lang w:val="en-US"/>
        </w:rPr>
        <w:t>متفق عليه</w:t>
      </w:r>
      <w:r w:rsidR="00F077F9">
        <w:rPr>
          <w:rFonts w:asciiTheme="minorBidi" w:hAnsiTheme="minorBidi" w:hint="cs"/>
          <w:sz w:val="28"/>
          <w:szCs w:val="28"/>
          <w:rtl/>
          <w:lang w:val="en-US"/>
        </w:rPr>
        <w:t xml:space="preserve"> . وهذا كناية على ذهاب الحياء والكرامة.</w:t>
      </w:r>
    </w:p>
    <w:p w:rsidR="008E78F0" w:rsidRDefault="008E78F0" w:rsidP="008E78F0">
      <w:pPr>
        <w:bidi/>
        <w:rPr>
          <w:rFonts w:asciiTheme="minorBidi" w:hAnsiTheme="minorBidi"/>
          <w:color w:val="FF0000"/>
          <w:sz w:val="32"/>
          <w:szCs w:val="32"/>
          <w:u w:val="single"/>
          <w:rtl/>
          <w:lang w:val="en-US"/>
        </w:rPr>
      </w:pPr>
      <w:r>
        <w:rPr>
          <w:rFonts w:asciiTheme="minorBidi" w:hAnsiTheme="minorBidi" w:hint="cs"/>
          <w:color w:val="FF0000"/>
          <w:sz w:val="32"/>
          <w:szCs w:val="32"/>
          <w:u w:val="single"/>
          <w:rtl/>
          <w:lang w:val="en-US"/>
        </w:rPr>
        <w:t xml:space="preserve">4- البطالة وآثارها: </w:t>
      </w:r>
    </w:p>
    <w:p w:rsidR="008E78F0" w:rsidRDefault="008E78F0" w:rsidP="008E78F0">
      <w:pPr>
        <w:bidi/>
        <w:rPr>
          <w:rFonts w:asciiTheme="minorBidi" w:hAnsiTheme="minorBidi" w:cs="Andalus"/>
          <w:sz w:val="28"/>
          <w:szCs w:val="28"/>
          <w:rtl/>
          <w:lang w:val="en-US"/>
        </w:rPr>
      </w:pPr>
      <w:r w:rsidRPr="008E78F0">
        <w:rPr>
          <w:rFonts w:asciiTheme="minorBidi" w:hAnsiTheme="minorBidi" w:hint="cs"/>
          <w:sz w:val="28"/>
          <w:szCs w:val="28"/>
          <w:rtl/>
          <w:lang w:val="en-US"/>
        </w:rPr>
        <w:t xml:space="preserve">البطالة هي عدم العمل مع القدرة عليه وحكمها: ذم الإسلام كل من يقعد عن العمل قال عمر رضي الله </w:t>
      </w:r>
      <w:r w:rsidR="00723788" w:rsidRPr="008E78F0">
        <w:rPr>
          <w:rFonts w:asciiTheme="minorBidi" w:hAnsiTheme="minorBidi" w:hint="cs"/>
          <w:sz w:val="28"/>
          <w:szCs w:val="28"/>
          <w:rtl/>
          <w:lang w:val="en-US"/>
        </w:rPr>
        <w:t>عنه:</w:t>
      </w:r>
      <w:r>
        <w:rPr>
          <w:rFonts w:asciiTheme="minorBidi" w:hAnsiTheme="minorBidi" w:hint="cs"/>
          <w:sz w:val="28"/>
          <w:szCs w:val="28"/>
          <w:rtl/>
          <w:lang w:val="en-US"/>
        </w:rPr>
        <w:t xml:space="preserve"> </w:t>
      </w:r>
      <w:r>
        <w:rPr>
          <w:rFonts w:asciiTheme="minorBidi" w:hAnsiTheme="minorBidi" w:cs="Andalus" w:hint="cs"/>
          <w:sz w:val="28"/>
          <w:szCs w:val="28"/>
          <w:rtl/>
          <w:lang w:val="en-US"/>
        </w:rPr>
        <w:t xml:space="preserve">« </w:t>
      </w:r>
      <w:r>
        <w:rPr>
          <w:rFonts w:asciiTheme="minorBidi" w:hAnsiTheme="minorBidi" w:hint="cs"/>
          <w:sz w:val="28"/>
          <w:szCs w:val="28"/>
          <w:rtl/>
          <w:lang w:val="en-US"/>
        </w:rPr>
        <w:t xml:space="preserve">إن الله خلق الأيدي لتعمل فإن لم تجد في الطاعة عملا وجدت في المعصية أعمالا </w:t>
      </w:r>
      <w:r>
        <w:rPr>
          <w:rFonts w:asciiTheme="minorBidi" w:hAnsiTheme="minorBidi" w:cs="Andalus" w:hint="cs"/>
          <w:sz w:val="28"/>
          <w:szCs w:val="28"/>
          <w:rtl/>
          <w:lang w:val="en-US"/>
        </w:rPr>
        <w:t>»</w:t>
      </w:r>
    </w:p>
    <w:p w:rsidR="00457062" w:rsidRDefault="00457062" w:rsidP="00457062">
      <w:pPr>
        <w:pStyle w:val="Paragraphedeliste"/>
        <w:numPr>
          <w:ilvl w:val="0"/>
          <w:numId w:val="5"/>
        </w:numPr>
        <w:bidi/>
        <w:rPr>
          <w:rFonts w:asciiTheme="minorBidi" w:hAnsiTheme="minorBidi"/>
          <w:b/>
          <w:bCs/>
          <w:color w:val="00B0F0"/>
          <w:sz w:val="28"/>
          <w:szCs w:val="28"/>
          <w:lang w:val="en-US"/>
        </w:rPr>
      </w:pPr>
      <w:r>
        <w:rPr>
          <w:rFonts w:asciiTheme="minorBidi" w:hAnsiTheme="minorBidi" w:hint="cs"/>
          <w:b/>
          <w:bCs/>
          <w:color w:val="00B0F0"/>
          <w:sz w:val="28"/>
          <w:szCs w:val="28"/>
          <w:rtl/>
          <w:lang w:val="en-US"/>
        </w:rPr>
        <w:t xml:space="preserve">آثار البطالة : </w:t>
      </w:r>
    </w:p>
    <w:p w:rsidR="00457062" w:rsidRDefault="00457062" w:rsidP="00457062">
      <w:pPr>
        <w:pStyle w:val="Paragraphedeliste"/>
        <w:numPr>
          <w:ilvl w:val="0"/>
          <w:numId w:val="6"/>
        </w:numPr>
        <w:bidi/>
        <w:rPr>
          <w:rFonts w:asciiTheme="minorBidi" w:hAnsiTheme="minorBidi"/>
          <w:sz w:val="28"/>
          <w:szCs w:val="28"/>
          <w:lang w:val="en-US"/>
        </w:rPr>
      </w:pPr>
      <w:r>
        <w:rPr>
          <w:rFonts w:asciiTheme="minorBidi" w:hAnsiTheme="minorBidi" w:hint="cs"/>
          <w:sz w:val="28"/>
          <w:szCs w:val="28"/>
          <w:rtl/>
          <w:lang w:val="en-US"/>
        </w:rPr>
        <w:t>تعطيل القوى والمواهب.</w:t>
      </w:r>
    </w:p>
    <w:p w:rsidR="00457062" w:rsidRDefault="00457062" w:rsidP="00457062">
      <w:pPr>
        <w:pStyle w:val="Paragraphedeliste"/>
        <w:numPr>
          <w:ilvl w:val="0"/>
          <w:numId w:val="6"/>
        </w:numPr>
        <w:bidi/>
        <w:rPr>
          <w:rFonts w:asciiTheme="minorBidi" w:hAnsiTheme="minorBidi"/>
          <w:sz w:val="28"/>
          <w:szCs w:val="28"/>
          <w:lang w:val="en-US"/>
        </w:rPr>
      </w:pPr>
      <w:r>
        <w:rPr>
          <w:rFonts w:asciiTheme="minorBidi" w:hAnsiTheme="minorBidi" w:hint="cs"/>
          <w:sz w:val="28"/>
          <w:szCs w:val="28"/>
          <w:rtl/>
          <w:lang w:val="en-US"/>
        </w:rPr>
        <w:t>سبيل للفقر.</w:t>
      </w:r>
    </w:p>
    <w:p w:rsidR="00457062" w:rsidRDefault="00457062" w:rsidP="00457062">
      <w:pPr>
        <w:pStyle w:val="Paragraphedeliste"/>
        <w:numPr>
          <w:ilvl w:val="0"/>
          <w:numId w:val="6"/>
        </w:numPr>
        <w:bidi/>
        <w:rPr>
          <w:rFonts w:asciiTheme="minorBidi" w:hAnsiTheme="minorBidi"/>
          <w:sz w:val="28"/>
          <w:szCs w:val="28"/>
          <w:lang w:val="en-US"/>
        </w:rPr>
      </w:pPr>
      <w:r>
        <w:rPr>
          <w:rFonts w:asciiTheme="minorBidi" w:hAnsiTheme="minorBidi" w:hint="cs"/>
          <w:sz w:val="28"/>
          <w:szCs w:val="28"/>
          <w:rtl/>
          <w:lang w:val="en-US"/>
        </w:rPr>
        <w:t>تؤدي إلى ركود الحياة الإقتصادية.</w:t>
      </w:r>
    </w:p>
    <w:p w:rsidR="00457062" w:rsidRDefault="00457062" w:rsidP="00457062">
      <w:pPr>
        <w:pStyle w:val="Paragraphedeliste"/>
        <w:numPr>
          <w:ilvl w:val="0"/>
          <w:numId w:val="6"/>
        </w:numPr>
        <w:bidi/>
        <w:rPr>
          <w:rFonts w:asciiTheme="minorBidi" w:hAnsiTheme="minorBidi"/>
          <w:sz w:val="28"/>
          <w:szCs w:val="28"/>
          <w:lang w:val="en-US"/>
        </w:rPr>
      </w:pPr>
      <w:r>
        <w:rPr>
          <w:rFonts w:asciiTheme="minorBidi" w:hAnsiTheme="minorBidi" w:hint="cs"/>
          <w:sz w:val="28"/>
          <w:szCs w:val="28"/>
          <w:rtl/>
          <w:lang w:val="en-US"/>
        </w:rPr>
        <w:t>نشر ثقافة الخمول والكسل.</w:t>
      </w:r>
    </w:p>
    <w:p w:rsidR="00457062" w:rsidRDefault="00457062" w:rsidP="00457062">
      <w:pPr>
        <w:pStyle w:val="Paragraphedeliste"/>
        <w:numPr>
          <w:ilvl w:val="0"/>
          <w:numId w:val="6"/>
        </w:numPr>
        <w:bidi/>
        <w:rPr>
          <w:rFonts w:asciiTheme="minorBidi" w:hAnsiTheme="minorBidi"/>
          <w:sz w:val="28"/>
          <w:szCs w:val="28"/>
          <w:lang w:val="en-US"/>
        </w:rPr>
      </w:pPr>
      <w:r>
        <w:rPr>
          <w:rFonts w:asciiTheme="minorBidi" w:hAnsiTheme="minorBidi" w:hint="cs"/>
          <w:sz w:val="28"/>
          <w:szCs w:val="28"/>
          <w:rtl/>
          <w:lang w:val="en-US"/>
        </w:rPr>
        <w:t xml:space="preserve">تفتح الطريق للآفات </w:t>
      </w:r>
      <w:r w:rsidR="00AF3517">
        <w:rPr>
          <w:rFonts w:asciiTheme="minorBidi" w:hAnsiTheme="minorBidi" w:hint="cs"/>
          <w:sz w:val="28"/>
          <w:szCs w:val="28"/>
          <w:rtl/>
          <w:lang w:val="en-US"/>
        </w:rPr>
        <w:t>الاجتماعية</w:t>
      </w:r>
      <w:r>
        <w:rPr>
          <w:rFonts w:asciiTheme="minorBidi" w:hAnsiTheme="minorBidi" w:hint="cs"/>
          <w:sz w:val="28"/>
          <w:szCs w:val="28"/>
          <w:rtl/>
          <w:lang w:val="en-US"/>
        </w:rPr>
        <w:t xml:space="preserve"> والنفسية كالسرقة والكذب، فقدان الثقة...</w:t>
      </w:r>
    </w:p>
    <w:p w:rsidR="00457062" w:rsidRDefault="00457062" w:rsidP="00457062">
      <w:pPr>
        <w:pStyle w:val="Paragraphedeliste"/>
        <w:numPr>
          <w:ilvl w:val="0"/>
          <w:numId w:val="6"/>
        </w:numPr>
        <w:bidi/>
        <w:rPr>
          <w:rFonts w:asciiTheme="minorBidi" w:hAnsiTheme="minorBidi"/>
          <w:sz w:val="28"/>
          <w:szCs w:val="28"/>
          <w:lang w:val="en-US"/>
        </w:rPr>
      </w:pPr>
      <w:r>
        <w:rPr>
          <w:rFonts w:asciiTheme="minorBidi" w:hAnsiTheme="minorBidi" w:hint="cs"/>
          <w:sz w:val="28"/>
          <w:szCs w:val="28"/>
          <w:rtl/>
          <w:lang w:val="en-US"/>
        </w:rPr>
        <w:t>فقدان الإحساس بالوقت.</w:t>
      </w:r>
    </w:p>
    <w:p w:rsidR="00E45C44" w:rsidRDefault="00F077F9" w:rsidP="00E45C44">
      <w:pPr>
        <w:bidi/>
        <w:rPr>
          <w:rFonts w:asciiTheme="minorBidi" w:hAnsiTheme="minorBidi"/>
          <w:color w:val="FF0000"/>
          <w:sz w:val="32"/>
          <w:szCs w:val="32"/>
          <w:u w:val="single"/>
          <w:rtl/>
          <w:lang w:val="en-US"/>
        </w:rPr>
      </w:pPr>
      <w:r>
        <w:rPr>
          <w:rFonts w:asciiTheme="minorBidi" w:hAnsiTheme="minorBidi" w:hint="cs"/>
          <w:color w:val="FF0000"/>
          <w:sz w:val="32"/>
          <w:szCs w:val="32"/>
          <w:u w:val="single"/>
          <w:rtl/>
          <w:lang w:val="en-US"/>
        </w:rPr>
        <w:t>5- الفوائد والإرشادات:</w:t>
      </w:r>
    </w:p>
    <w:p w:rsidR="00F077F9" w:rsidRDefault="00F077F9" w:rsidP="00F077F9">
      <w:pPr>
        <w:pStyle w:val="Paragraphedeliste"/>
        <w:numPr>
          <w:ilvl w:val="0"/>
          <w:numId w:val="8"/>
        </w:numPr>
        <w:bidi/>
        <w:rPr>
          <w:rFonts w:asciiTheme="minorBidi" w:hAnsiTheme="minorBidi"/>
          <w:sz w:val="28"/>
          <w:szCs w:val="28"/>
          <w:lang w:val="en-US"/>
        </w:rPr>
      </w:pPr>
      <w:r>
        <w:rPr>
          <w:rFonts w:asciiTheme="minorBidi" w:hAnsiTheme="minorBidi" w:hint="cs"/>
          <w:sz w:val="28"/>
          <w:szCs w:val="28"/>
          <w:rtl/>
          <w:lang w:val="en-US"/>
        </w:rPr>
        <w:t>الحث على العمل لتحصيل الرزق الحلال وبيان فضله</w:t>
      </w:r>
    </w:p>
    <w:p w:rsidR="00F077F9" w:rsidRDefault="00F077F9" w:rsidP="00F077F9">
      <w:pPr>
        <w:pStyle w:val="Paragraphedeliste"/>
        <w:numPr>
          <w:ilvl w:val="0"/>
          <w:numId w:val="8"/>
        </w:numPr>
        <w:bidi/>
        <w:rPr>
          <w:rFonts w:asciiTheme="minorBidi" w:hAnsiTheme="minorBidi"/>
          <w:sz w:val="28"/>
          <w:szCs w:val="28"/>
          <w:lang w:val="en-US"/>
        </w:rPr>
      </w:pPr>
      <w:r>
        <w:rPr>
          <w:rFonts w:asciiTheme="minorBidi" w:hAnsiTheme="minorBidi" w:hint="cs"/>
          <w:sz w:val="28"/>
          <w:szCs w:val="28"/>
          <w:rtl/>
          <w:lang w:val="en-US"/>
        </w:rPr>
        <w:t>ينبغي إجهاد النفس في تحصيل الرزق الحلال.</w:t>
      </w:r>
    </w:p>
    <w:p w:rsidR="00F077F9" w:rsidRDefault="00F077F9" w:rsidP="00F077F9">
      <w:pPr>
        <w:pStyle w:val="Paragraphedeliste"/>
        <w:numPr>
          <w:ilvl w:val="0"/>
          <w:numId w:val="8"/>
        </w:numPr>
        <w:bidi/>
        <w:rPr>
          <w:rFonts w:asciiTheme="minorBidi" w:hAnsiTheme="minorBidi"/>
          <w:sz w:val="28"/>
          <w:szCs w:val="28"/>
          <w:lang w:val="en-US"/>
        </w:rPr>
      </w:pPr>
      <w:r>
        <w:rPr>
          <w:rFonts w:asciiTheme="minorBidi" w:hAnsiTheme="minorBidi" w:hint="cs"/>
          <w:sz w:val="28"/>
          <w:szCs w:val="28"/>
          <w:rtl/>
          <w:lang w:val="en-US"/>
        </w:rPr>
        <w:t>لا تحل المسألة مع القدرة على العمل.</w:t>
      </w:r>
    </w:p>
    <w:p w:rsidR="00F077F9" w:rsidRDefault="00F077F9" w:rsidP="00F077F9">
      <w:pPr>
        <w:pStyle w:val="Paragraphedeliste"/>
        <w:numPr>
          <w:ilvl w:val="0"/>
          <w:numId w:val="8"/>
        </w:numPr>
        <w:bidi/>
        <w:rPr>
          <w:rFonts w:asciiTheme="minorBidi" w:hAnsiTheme="minorBidi"/>
          <w:sz w:val="28"/>
          <w:szCs w:val="28"/>
          <w:lang w:val="en-US"/>
        </w:rPr>
      </w:pPr>
      <w:r>
        <w:rPr>
          <w:rFonts w:asciiTheme="minorBidi" w:hAnsiTheme="minorBidi" w:hint="cs"/>
          <w:sz w:val="28"/>
          <w:szCs w:val="28"/>
          <w:rtl/>
          <w:lang w:val="en-US"/>
        </w:rPr>
        <w:t>مدح التعفف والتنزه عن سؤال الناس.</w:t>
      </w:r>
    </w:p>
    <w:p w:rsidR="00F077F9" w:rsidRDefault="00F077F9" w:rsidP="00F077F9">
      <w:pPr>
        <w:pStyle w:val="Paragraphedeliste"/>
        <w:numPr>
          <w:ilvl w:val="0"/>
          <w:numId w:val="8"/>
        </w:numPr>
        <w:bidi/>
        <w:rPr>
          <w:rFonts w:asciiTheme="minorBidi" w:hAnsiTheme="minorBidi"/>
          <w:sz w:val="28"/>
          <w:szCs w:val="28"/>
          <w:lang w:val="en-US"/>
        </w:rPr>
      </w:pPr>
      <w:r>
        <w:rPr>
          <w:rFonts w:asciiTheme="minorBidi" w:hAnsiTheme="minorBidi" w:hint="cs"/>
          <w:sz w:val="28"/>
          <w:szCs w:val="28"/>
          <w:rtl/>
          <w:lang w:val="en-US"/>
        </w:rPr>
        <w:t xml:space="preserve">لا ينبغي احتقار العمل </w:t>
      </w:r>
      <w:r w:rsidR="009F3860">
        <w:rPr>
          <w:rFonts w:asciiTheme="minorBidi" w:hAnsiTheme="minorBidi" w:hint="cs"/>
          <w:sz w:val="28"/>
          <w:szCs w:val="28"/>
          <w:rtl/>
          <w:lang w:val="en-US"/>
        </w:rPr>
        <w:t>والاستحياء</w:t>
      </w:r>
      <w:r>
        <w:rPr>
          <w:rFonts w:asciiTheme="minorBidi" w:hAnsiTheme="minorBidi" w:hint="cs"/>
          <w:sz w:val="28"/>
          <w:szCs w:val="28"/>
          <w:rtl/>
          <w:lang w:val="en-US"/>
        </w:rPr>
        <w:t xml:space="preserve"> منه ولو كان يسيرا .</w:t>
      </w:r>
    </w:p>
    <w:p w:rsidR="00F077F9" w:rsidRPr="00F077F9" w:rsidRDefault="003F5C30" w:rsidP="00F077F9">
      <w:pPr>
        <w:pStyle w:val="Paragraphedeliste"/>
        <w:numPr>
          <w:ilvl w:val="0"/>
          <w:numId w:val="8"/>
        </w:numPr>
        <w:bidi/>
        <w:rPr>
          <w:rFonts w:asciiTheme="minorBidi" w:hAnsiTheme="minorBidi"/>
          <w:sz w:val="28"/>
          <w:szCs w:val="28"/>
          <w:rtl/>
          <w:lang w:val="en-US"/>
        </w:rPr>
      </w:pPr>
      <w:r w:rsidRPr="003F5C30">
        <w:rPr>
          <w:noProof/>
          <w:rtl/>
        </w:rPr>
        <w:pict>
          <v:shape id="_x0000_s1031" type="#_x0000_t136" style="position:absolute;left:0;text-align:left;margin-left:0;margin-top:15.5pt;width:221.25pt;height:86.25pt;z-index:251666432" fillcolor="black [3213]">
            <v:shadow color="#868686"/>
            <v:textpath style="font-family:&quot;Arial Black&quot;;v-text-kern:t" trim="t" fitpath="t" string="الأستاذة: سلامي&#10;             ثانوية : ابن عليوي&#10;"/>
            <w10:wrap type="square"/>
          </v:shape>
        </w:pict>
      </w:r>
      <w:r w:rsidR="00F077F9">
        <w:rPr>
          <w:rFonts w:asciiTheme="minorBidi" w:hAnsiTheme="minorBidi" w:hint="cs"/>
          <w:sz w:val="28"/>
          <w:szCs w:val="28"/>
          <w:rtl/>
          <w:lang w:val="en-US"/>
        </w:rPr>
        <w:t>العمل عز وكرامة.</w:t>
      </w:r>
    </w:p>
    <w:p w:rsidR="00457062" w:rsidRPr="00457062" w:rsidRDefault="00457062" w:rsidP="00E45C44">
      <w:pPr>
        <w:bidi/>
        <w:rPr>
          <w:rFonts w:asciiTheme="minorBidi" w:hAnsiTheme="minorBidi"/>
          <w:sz w:val="28"/>
          <w:szCs w:val="28"/>
          <w:lang w:val="en-US"/>
        </w:rPr>
      </w:pPr>
    </w:p>
    <w:p w:rsidR="000600E2" w:rsidRPr="00501F4A" w:rsidRDefault="000600E2" w:rsidP="00457062">
      <w:pPr>
        <w:pStyle w:val="Paragraphedeliste"/>
        <w:bidi/>
        <w:ind w:left="1069"/>
        <w:rPr>
          <w:rFonts w:asciiTheme="minorBidi" w:hAnsiTheme="minorBidi"/>
          <w:sz w:val="28"/>
          <w:szCs w:val="28"/>
          <w:lang w:val="en-US"/>
        </w:rPr>
      </w:pPr>
    </w:p>
    <w:sectPr w:rsidR="000600E2" w:rsidRPr="00501F4A" w:rsidSect="005A3080">
      <w:headerReference w:type="default" r:id="rId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A65" w:rsidRDefault="002E7A65" w:rsidP="0079552F">
      <w:pPr>
        <w:spacing w:after="0" w:line="240" w:lineRule="auto"/>
      </w:pPr>
      <w:r>
        <w:separator/>
      </w:r>
    </w:p>
  </w:endnote>
  <w:endnote w:type="continuationSeparator" w:id="1">
    <w:p w:rsidR="002E7A65" w:rsidRDefault="002E7A65" w:rsidP="007955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A65" w:rsidRDefault="002E7A65" w:rsidP="0079552F">
      <w:pPr>
        <w:spacing w:after="0" w:line="240" w:lineRule="auto"/>
      </w:pPr>
      <w:r>
        <w:separator/>
      </w:r>
    </w:p>
  </w:footnote>
  <w:footnote w:type="continuationSeparator" w:id="1">
    <w:p w:rsidR="002E7A65" w:rsidRDefault="002E7A65" w:rsidP="007955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37157"/>
      <w:docPartObj>
        <w:docPartGallery w:val="Watermarks"/>
        <w:docPartUnique/>
      </w:docPartObj>
    </w:sdtPr>
    <w:sdtContent>
      <w:p w:rsidR="0079552F" w:rsidRDefault="003F5C30">
        <w:pPr>
          <w:pStyle w:val="En-tte"/>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61423" o:spid="_x0000_s2049" type="#_x0000_t136" style="position:absolute;margin-left:0;margin-top:0;width:506.25pt;height:253.1pt;rotation:315;z-index:-251658752;mso-position-horizontal:center;mso-position-horizontal-relative:margin;mso-position-vertical:center;mso-position-vertical-relative:margin" o:allowincell="f" fillcolor="silver" stroked="f">
              <v:fill opacity=".5"/>
              <v:textpath style="font-family:&quot;Arial&quot;;font-size:1pt" string="ســـــــــــــلامــــــــــــــي"/>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C5649"/>
    <w:multiLevelType w:val="hybridMultilevel"/>
    <w:tmpl w:val="CB02A65A"/>
    <w:lvl w:ilvl="0" w:tplc="040C000D">
      <w:start w:val="1"/>
      <w:numFmt w:val="bullet"/>
      <w:lvlText w:val=""/>
      <w:lvlJc w:val="left"/>
      <w:pPr>
        <w:ind w:left="1145" w:hanging="360"/>
      </w:pPr>
      <w:rPr>
        <w:rFonts w:ascii="Wingdings" w:hAnsi="Wingdings"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1">
    <w:nsid w:val="13BB171E"/>
    <w:multiLevelType w:val="hybridMultilevel"/>
    <w:tmpl w:val="0D4EE7BA"/>
    <w:lvl w:ilvl="0" w:tplc="040C0009">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
    <w:nsid w:val="2A81472E"/>
    <w:multiLevelType w:val="hybridMultilevel"/>
    <w:tmpl w:val="ED2666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AB23517"/>
    <w:multiLevelType w:val="hybridMultilevel"/>
    <w:tmpl w:val="CFAEC0B4"/>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392B6936"/>
    <w:multiLevelType w:val="hybridMultilevel"/>
    <w:tmpl w:val="7618DD3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9406E7B"/>
    <w:multiLevelType w:val="hybridMultilevel"/>
    <w:tmpl w:val="DEA0315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E8C5D01"/>
    <w:multiLevelType w:val="hybridMultilevel"/>
    <w:tmpl w:val="1C927CAA"/>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7">
    <w:nsid w:val="70CF014D"/>
    <w:multiLevelType w:val="hybridMultilevel"/>
    <w:tmpl w:val="252C4C22"/>
    <w:lvl w:ilvl="0" w:tplc="040C000D">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abstractNumId w:val="4"/>
  </w:num>
  <w:num w:numId="2">
    <w:abstractNumId w:val="1"/>
  </w:num>
  <w:num w:numId="3">
    <w:abstractNumId w:val="0"/>
  </w:num>
  <w:num w:numId="4">
    <w:abstractNumId w:val="7"/>
  </w:num>
  <w:num w:numId="5">
    <w:abstractNumId w:val="5"/>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5A3080"/>
    <w:rsid w:val="000600E2"/>
    <w:rsid w:val="00096F79"/>
    <w:rsid w:val="00127B0F"/>
    <w:rsid w:val="00267EFC"/>
    <w:rsid w:val="002E7A65"/>
    <w:rsid w:val="002F2B4F"/>
    <w:rsid w:val="00341711"/>
    <w:rsid w:val="00385AE2"/>
    <w:rsid w:val="003A0DB6"/>
    <w:rsid w:val="003E05AF"/>
    <w:rsid w:val="003F5C30"/>
    <w:rsid w:val="00400448"/>
    <w:rsid w:val="00420400"/>
    <w:rsid w:val="00444E6A"/>
    <w:rsid w:val="00457062"/>
    <w:rsid w:val="004632B3"/>
    <w:rsid w:val="004C53C9"/>
    <w:rsid w:val="00501F4A"/>
    <w:rsid w:val="005879FC"/>
    <w:rsid w:val="005A3080"/>
    <w:rsid w:val="005D276F"/>
    <w:rsid w:val="005D427B"/>
    <w:rsid w:val="0062508A"/>
    <w:rsid w:val="006363CB"/>
    <w:rsid w:val="006378FC"/>
    <w:rsid w:val="00660AEE"/>
    <w:rsid w:val="00683C17"/>
    <w:rsid w:val="00723788"/>
    <w:rsid w:val="00741A2D"/>
    <w:rsid w:val="0079552F"/>
    <w:rsid w:val="007B155B"/>
    <w:rsid w:val="008E78F0"/>
    <w:rsid w:val="00933D87"/>
    <w:rsid w:val="009F3860"/>
    <w:rsid w:val="00A32182"/>
    <w:rsid w:val="00A5568D"/>
    <w:rsid w:val="00AE0D7D"/>
    <w:rsid w:val="00AF3517"/>
    <w:rsid w:val="00C37D83"/>
    <w:rsid w:val="00CE2904"/>
    <w:rsid w:val="00D03B52"/>
    <w:rsid w:val="00E45C44"/>
    <w:rsid w:val="00E51E3A"/>
    <w:rsid w:val="00E774F5"/>
    <w:rsid w:val="00EC41D5"/>
    <w:rsid w:val="00EE40D2"/>
    <w:rsid w:val="00EE542E"/>
    <w:rsid w:val="00F077F9"/>
    <w:rsid w:val="00F26BCC"/>
    <w:rsid w:val="00FD01F3"/>
    <w:rsid w:val="00FD3E3D"/>
    <w:rsid w:val="00FF6CE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_x0000_s1028"/>
        <o:r id="V:Rule6" type="connector" idref="#_x0000_s1029"/>
        <o:r id="V:Rule7" type="connector" idref="#_x0000_s1027"/>
        <o:r id="V:Rule8"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AE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A3080"/>
    <w:pPr>
      <w:ind w:left="720"/>
      <w:contextualSpacing/>
    </w:pPr>
  </w:style>
  <w:style w:type="paragraph" w:styleId="En-tte">
    <w:name w:val="header"/>
    <w:basedOn w:val="Normal"/>
    <w:link w:val="En-tteCar"/>
    <w:uiPriority w:val="99"/>
    <w:semiHidden/>
    <w:unhideWhenUsed/>
    <w:rsid w:val="0079552F"/>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79552F"/>
  </w:style>
  <w:style w:type="paragraph" w:styleId="Pieddepage">
    <w:name w:val="footer"/>
    <w:basedOn w:val="Normal"/>
    <w:link w:val="PieddepageCar"/>
    <w:uiPriority w:val="99"/>
    <w:semiHidden/>
    <w:unhideWhenUsed/>
    <w:rsid w:val="0079552F"/>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79552F"/>
  </w:style>
  <w:style w:type="character" w:styleId="Textedelespacerserv">
    <w:name w:val="Placeholder Text"/>
    <w:basedOn w:val="Policepardfaut"/>
    <w:uiPriority w:val="99"/>
    <w:semiHidden/>
    <w:rsid w:val="007B155B"/>
    <w:rPr>
      <w:color w:val="808080"/>
    </w:rPr>
  </w:style>
  <w:style w:type="paragraph" w:styleId="Textedebulles">
    <w:name w:val="Balloon Text"/>
    <w:basedOn w:val="Normal"/>
    <w:link w:val="TextedebullesCar"/>
    <w:uiPriority w:val="99"/>
    <w:semiHidden/>
    <w:unhideWhenUsed/>
    <w:rsid w:val="007B155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B15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573</Words>
  <Characters>3153</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ordinateur</cp:lastModifiedBy>
  <cp:revision>26</cp:revision>
  <cp:lastPrinted>2011-10-04T12:26:00Z</cp:lastPrinted>
  <dcterms:created xsi:type="dcterms:W3CDTF">2011-10-04T11:43:00Z</dcterms:created>
  <dcterms:modified xsi:type="dcterms:W3CDTF">2011-11-26T19:11:00Z</dcterms:modified>
</cp:coreProperties>
</file>