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7F" w:rsidRDefault="008665A3" w:rsidP="0040597F">
      <w:pPr>
        <w:bidi/>
        <w:rPr>
          <w:rFonts w:hint="cs"/>
          <w:rtl/>
        </w:rPr>
      </w:pPr>
      <w:r>
        <w:rPr>
          <w:noProof/>
          <w:lang w:eastAsia="nl-NL"/>
        </w:rPr>
        <w:drawing>
          <wp:anchor distT="0" distB="0" distL="114300" distR="114300" simplePos="0" relativeHeight="251661312" behindDoc="1" locked="0" layoutInCell="1" allowOverlap="1">
            <wp:simplePos x="0" y="0"/>
            <wp:positionH relativeFrom="column">
              <wp:posOffset>-340995</wp:posOffset>
            </wp:positionH>
            <wp:positionV relativeFrom="paragraph">
              <wp:posOffset>-331470</wp:posOffset>
            </wp:positionV>
            <wp:extent cx="1247775" cy="1247775"/>
            <wp:effectExtent l="19050" t="0" r="9525" b="0"/>
            <wp:wrapSquare wrapText="bothSides"/>
            <wp:docPr id="1" name="Image 0" descr="image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5).jpg"/>
                    <pic:cNvPicPr/>
                  </pic:nvPicPr>
                  <pic:blipFill>
                    <a:blip r:embed="rId5"/>
                    <a:stretch>
                      <a:fillRect/>
                    </a:stretch>
                  </pic:blipFill>
                  <pic:spPr>
                    <a:xfrm>
                      <a:off x="0" y="0"/>
                      <a:ext cx="1247775" cy="1247775"/>
                    </a:xfrm>
                    <a:prstGeom prst="rect">
                      <a:avLst/>
                    </a:prstGeom>
                  </pic:spPr>
                </pic:pic>
              </a:graphicData>
            </a:graphic>
          </wp:anchor>
        </w:drawing>
      </w:r>
      <w:r w:rsidR="0040597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3.65pt;margin-top:-26.3pt;width:150pt;height:93pt;z-index:251660288;mso-position-horizontal-relative:text;mso-position-vertical-relative:text" fillcolor="#369" stroked="f">
            <v:shadow on="t" color="#b2b2b2" opacity="52429f" offset="3pt"/>
            <v:textpath style="font-family:&quot;Times New Roman&quot;;v-text-kern:t" trim="t" fitpath="t" string="  حجة الوداع"/>
            <w10:wrap type="square"/>
          </v:shape>
        </w:pict>
      </w:r>
    </w:p>
    <w:p w:rsidR="0040597F" w:rsidRDefault="0040597F" w:rsidP="0040597F">
      <w:pPr>
        <w:bidi/>
        <w:rPr>
          <w:rFonts w:hint="cs"/>
          <w:rtl/>
        </w:rPr>
      </w:pPr>
    </w:p>
    <w:p w:rsidR="0040597F" w:rsidRDefault="0040597F" w:rsidP="0040597F">
      <w:pPr>
        <w:bidi/>
        <w:rPr>
          <w:rFonts w:hint="cs"/>
          <w:rtl/>
        </w:rPr>
      </w:pPr>
    </w:p>
    <w:p w:rsidR="0040597F" w:rsidRDefault="002049ED" w:rsidP="0040597F">
      <w:pPr>
        <w:bidi/>
        <w:rPr>
          <w:rFonts w:hint="cs"/>
          <w:sz w:val="28"/>
          <w:szCs w:val="28"/>
          <w:rtl/>
        </w:rPr>
      </w:pPr>
      <w:r>
        <w:rPr>
          <w:rFonts w:hint="cs"/>
          <w:sz w:val="28"/>
          <w:szCs w:val="28"/>
          <w:rtl/>
        </w:rPr>
        <w:t>"</w:t>
      </w:r>
      <w:r w:rsidR="0040597F">
        <w:rPr>
          <w:rFonts w:hint="cs"/>
          <w:sz w:val="28"/>
          <w:szCs w:val="28"/>
          <w:rtl/>
        </w:rPr>
        <w:t xml:space="preserve">الحمد لله نحمده </w:t>
      </w:r>
      <w:proofErr w:type="spellStart"/>
      <w:r w:rsidR="0040597F">
        <w:rPr>
          <w:rFonts w:hint="cs"/>
          <w:sz w:val="28"/>
          <w:szCs w:val="28"/>
          <w:rtl/>
        </w:rPr>
        <w:t>ونستعينه</w:t>
      </w:r>
      <w:proofErr w:type="spellEnd"/>
      <w:r w:rsidR="0040597F">
        <w:rPr>
          <w:rFonts w:hint="cs"/>
          <w:sz w:val="28"/>
          <w:szCs w:val="28"/>
          <w:rtl/>
        </w:rPr>
        <w:t xml:space="preserve"> ونستغفره ونتوب إليه ونعوذ بالله من شرور أنفسنا ومن سيئات </w:t>
      </w:r>
      <w:r w:rsidR="0055708D">
        <w:rPr>
          <w:rFonts w:hint="cs"/>
          <w:sz w:val="28"/>
          <w:szCs w:val="28"/>
          <w:rtl/>
        </w:rPr>
        <w:t xml:space="preserve">أعمالنا </w:t>
      </w:r>
      <w:r w:rsidR="0040597F">
        <w:rPr>
          <w:rFonts w:hint="cs"/>
          <w:sz w:val="28"/>
          <w:szCs w:val="28"/>
          <w:rtl/>
        </w:rPr>
        <w:t xml:space="preserve">من يهد الله فلا مضل له، ومن يضلل فلا هادي له. وأشهد أن لا إله إلا الله وحده لا شريك </w:t>
      </w:r>
      <w:proofErr w:type="gramStart"/>
      <w:r w:rsidR="0040597F">
        <w:rPr>
          <w:rFonts w:hint="cs"/>
          <w:sz w:val="28"/>
          <w:szCs w:val="28"/>
          <w:rtl/>
        </w:rPr>
        <w:t>له ،</w:t>
      </w:r>
      <w:proofErr w:type="gramEnd"/>
      <w:r w:rsidR="0040597F">
        <w:rPr>
          <w:rFonts w:hint="cs"/>
          <w:sz w:val="28"/>
          <w:szCs w:val="28"/>
          <w:rtl/>
        </w:rPr>
        <w:t xml:space="preserve"> وأشهد أن محمدا عبده ورسوله. أوصيكم </w:t>
      </w:r>
      <w:proofErr w:type="gramStart"/>
      <w:r w:rsidR="0040597F">
        <w:rPr>
          <w:rFonts w:hint="cs"/>
          <w:sz w:val="28"/>
          <w:szCs w:val="28"/>
          <w:rtl/>
        </w:rPr>
        <w:t>عباد</w:t>
      </w:r>
      <w:proofErr w:type="gramEnd"/>
      <w:r w:rsidR="0040597F">
        <w:rPr>
          <w:rFonts w:hint="cs"/>
          <w:sz w:val="28"/>
          <w:szCs w:val="28"/>
          <w:rtl/>
        </w:rPr>
        <w:t xml:space="preserve"> الله بتقوى الله وأحثكم على طاعته، وأستفتح بالذي هو خير.</w:t>
      </w:r>
    </w:p>
    <w:p w:rsidR="0040597F" w:rsidRDefault="0040597F" w:rsidP="0040597F">
      <w:pPr>
        <w:bidi/>
        <w:rPr>
          <w:rFonts w:hint="cs"/>
          <w:sz w:val="28"/>
          <w:szCs w:val="28"/>
          <w:rtl/>
        </w:rPr>
      </w:pPr>
      <w:r>
        <w:rPr>
          <w:rFonts w:hint="cs"/>
          <w:sz w:val="28"/>
          <w:szCs w:val="28"/>
          <w:rtl/>
        </w:rPr>
        <w:t xml:space="preserve">أما </w:t>
      </w:r>
      <w:proofErr w:type="gramStart"/>
      <w:r>
        <w:rPr>
          <w:rFonts w:hint="cs"/>
          <w:sz w:val="28"/>
          <w:szCs w:val="28"/>
          <w:rtl/>
        </w:rPr>
        <w:t>بعد ،</w:t>
      </w:r>
      <w:proofErr w:type="gramEnd"/>
      <w:r>
        <w:rPr>
          <w:rFonts w:hint="cs"/>
          <w:sz w:val="28"/>
          <w:szCs w:val="28"/>
          <w:rtl/>
        </w:rPr>
        <w:t xml:space="preserve"> أيها الناس ، اسمعوا مني أبين لكم ، فإني لا أدري لعلي لا ألقاكم بعد عامي هذا في موقفي هذا.</w:t>
      </w:r>
    </w:p>
    <w:p w:rsidR="0040597F" w:rsidRDefault="0040597F" w:rsidP="0040597F">
      <w:pPr>
        <w:bidi/>
        <w:rPr>
          <w:rFonts w:hint="cs"/>
          <w:sz w:val="28"/>
          <w:szCs w:val="28"/>
          <w:rtl/>
        </w:rPr>
      </w:pPr>
      <w:proofErr w:type="gramStart"/>
      <w:r>
        <w:rPr>
          <w:rFonts w:hint="cs"/>
          <w:sz w:val="28"/>
          <w:szCs w:val="28"/>
          <w:rtl/>
        </w:rPr>
        <w:t>أيها</w:t>
      </w:r>
      <w:proofErr w:type="gramEnd"/>
      <w:r>
        <w:rPr>
          <w:rFonts w:hint="cs"/>
          <w:sz w:val="28"/>
          <w:szCs w:val="28"/>
          <w:rtl/>
        </w:rPr>
        <w:t xml:space="preserve"> الناس، إن دماءكم وأموالكم حرام عليكم إلى أن تلقوا ربكم كحرمة يومكم هذا في شهركم هذا في بلدكم هذا، ألا هل بلغت؟ </w:t>
      </w:r>
      <w:proofErr w:type="gramStart"/>
      <w:r>
        <w:rPr>
          <w:rFonts w:hint="cs"/>
          <w:sz w:val="28"/>
          <w:szCs w:val="28"/>
          <w:rtl/>
        </w:rPr>
        <w:t>اللهم</w:t>
      </w:r>
      <w:proofErr w:type="gramEnd"/>
      <w:r>
        <w:rPr>
          <w:rFonts w:hint="cs"/>
          <w:sz w:val="28"/>
          <w:szCs w:val="28"/>
          <w:rtl/>
        </w:rPr>
        <w:t xml:space="preserve"> فاشهد. فمن كانت عنده أمانة فليؤدها إلى من ائتمنه عليها. إن ربا الجاهلية موضوع، وإن أول ربا أبدأ </w:t>
      </w:r>
      <w:proofErr w:type="spellStart"/>
      <w:r>
        <w:rPr>
          <w:rFonts w:hint="cs"/>
          <w:sz w:val="28"/>
          <w:szCs w:val="28"/>
          <w:rtl/>
        </w:rPr>
        <w:t>به</w:t>
      </w:r>
      <w:proofErr w:type="spellEnd"/>
      <w:r>
        <w:rPr>
          <w:rFonts w:hint="cs"/>
          <w:sz w:val="28"/>
          <w:szCs w:val="28"/>
          <w:rtl/>
        </w:rPr>
        <w:t xml:space="preserve"> ربا عمي العباس بن عبد المطلب، وإن دماء الجاهلية موضوعة وأول دم أبدأ </w:t>
      </w:r>
      <w:proofErr w:type="spellStart"/>
      <w:r>
        <w:rPr>
          <w:rFonts w:hint="cs"/>
          <w:sz w:val="28"/>
          <w:szCs w:val="28"/>
          <w:rtl/>
        </w:rPr>
        <w:t>به</w:t>
      </w:r>
      <w:proofErr w:type="spellEnd"/>
      <w:r>
        <w:rPr>
          <w:rFonts w:hint="cs"/>
          <w:sz w:val="28"/>
          <w:szCs w:val="28"/>
          <w:rtl/>
        </w:rPr>
        <w:t xml:space="preserve"> د</w:t>
      </w:r>
      <w:r w:rsidR="00A72993">
        <w:rPr>
          <w:rFonts w:hint="cs"/>
          <w:sz w:val="28"/>
          <w:szCs w:val="28"/>
          <w:rtl/>
        </w:rPr>
        <w:t>م</w:t>
      </w:r>
      <w:r>
        <w:rPr>
          <w:rFonts w:hint="cs"/>
          <w:sz w:val="28"/>
          <w:szCs w:val="28"/>
          <w:rtl/>
        </w:rPr>
        <w:t xml:space="preserve"> عامر بن ربيعة بن الحارث ، وإن مآثر الجاهلية موضوعة غير </w:t>
      </w:r>
      <w:proofErr w:type="spellStart"/>
      <w:r>
        <w:rPr>
          <w:rFonts w:hint="cs"/>
          <w:sz w:val="28"/>
          <w:szCs w:val="28"/>
          <w:rtl/>
        </w:rPr>
        <w:t>السدانة</w:t>
      </w:r>
      <w:proofErr w:type="spellEnd"/>
      <w:r>
        <w:rPr>
          <w:rFonts w:hint="cs"/>
          <w:sz w:val="28"/>
          <w:szCs w:val="28"/>
          <w:rtl/>
        </w:rPr>
        <w:t xml:space="preserve"> والسقاية والعمد </w:t>
      </w:r>
      <w:proofErr w:type="spellStart"/>
      <w:r>
        <w:rPr>
          <w:rFonts w:hint="cs"/>
          <w:sz w:val="28"/>
          <w:szCs w:val="28"/>
          <w:rtl/>
        </w:rPr>
        <w:t>قود</w:t>
      </w:r>
      <w:proofErr w:type="spellEnd"/>
      <w:r>
        <w:rPr>
          <w:rFonts w:hint="cs"/>
          <w:sz w:val="28"/>
          <w:szCs w:val="28"/>
          <w:rtl/>
        </w:rPr>
        <w:t xml:space="preserve"> ، وشبه العمد ما قتل بالعصا وا</w:t>
      </w:r>
      <w:r w:rsidR="00A72993">
        <w:rPr>
          <w:rFonts w:hint="cs"/>
          <w:sz w:val="28"/>
          <w:szCs w:val="28"/>
          <w:rtl/>
        </w:rPr>
        <w:t>لحجر، وفيه مائة بعير. فمن زاد ف</w:t>
      </w:r>
      <w:r>
        <w:rPr>
          <w:rFonts w:hint="cs"/>
          <w:sz w:val="28"/>
          <w:szCs w:val="28"/>
          <w:rtl/>
        </w:rPr>
        <w:t>هو من أهل الجاهلية.</w:t>
      </w:r>
    </w:p>
    <w:p w:rsidR="0040597F" w:rsidRDefault="0040597F" w:rsidP="0040597F">
      <w:pPr>
        <w:bidi/>
        <w:rPr>
          <w:rFonts w:hint="cs"/>
          <w:sz w:val="28"/>
          <w:szCs w:val="28"/>
          <w:rtl/>
        </w:rPr>
      </w:pPr>
      <w:r>
        <w:rPr>
          <w:rFonts w:hint="cs"/>
          <w:sz w:val="28"/>
          <w:szCs w:val="28"/>
          <w:rtl/>
        </w:rPr>
        <w:t xml:space="preserve">أيها الناس </w:t>
      </w:r>
      <w:r w:rsidR="00A72993">
        <w:rPr>
          <w:rFonts w:hint="cs"/>
          <w:sz w:val="28"/>
          <w:szCs w:val="28"/>
          <w:rtl/>
        </w:rPr>
        <w:t>إن الشيطان قد يئس أن يعبد في أرض</w:t>
      </w:r>
      <w:r>
        <w:rPr>
          <w:rFonts w:hint="cs"/>
          <w:sz w:val="28"/>
          <w:szCs w:val="28"/>
          <w:rtl/>
        </w:rPr>
        <w:t>كم هذه ، ولكنه رضي أن يطاع فيما سوى ذلك مما تحقرون من أعمالكم.</w:t>
      </w:r>
    </w:p>
    <w:p w:rsidR="0040597F" w:rsidRDefault="0040597F" w:rsidP="0040597F">
      <w:pPr>
        <w:bidi/>
        <w:rPr>
          <w:rFonts w:hint="cs"/>
          <w:sz w:val="28"/>
          <w:szCs w:val="28"/>
          <w:rtl/>
        </w:rPr>
      </w:pPr>
      <w:r>
        <w:rPr>
          <w:rFonts w:hint="cs"/>
          <w:sz w:val="28"/>
          <w:szCs w:val="28"/>
          <w:rtl/>
        </w:rPr>
        <w:t xml:space="preserve">أيها الناس إن النسيء زيادة في الكفر يضل </w:t>
      </w:r>
      <w:proofErr w:type="spellStart"/>
      <w:r>
        <w:rPr>
          <w:rFonts w:hint="cs"/>
          <w:sz w:val="28"/>
          <w:szCs w:val="28"/>
          <w:rtl/>
        </w:rPr>
        <w:t>به</w:t>
      </w:r>
      <w:proofErr w:type="spellEnd"/>
      <w:r>
        <w:rPr>
          <w:rFonts w:hint="cs"/>
          <w:sz w:val="28"/>
          <w:szCs w:val="28"/>
          <w:rtl/>
        </w:rPr>
        <w:t xml:space="preserve"> الذين كفروا يحلونه عاما ويحرمونه عاما </w:t>
      </w:r>
      <w:proofErr w:type="spellStart"/>
      <w:r>
        <w:rPr>
          <w:rFonts w:hint="cs"/>
          <w:sz w:val="28"/>
          <w:szCs w:val="28"/>
          <w:rtl/>
        </w:rPr>
        <w:t>ليواطئوا</w:t>
      </w:r>
      <w:proofErr w:type="spellEnd"/>
      <w:r>
        <w:rPr>
          <w:rFonts w:hint="cs"/>
          <w:sz w:val="28"/>
          <w:szCs w:val="28"/>
          <w:rtl/>
        </w:rPr>
        <w:t xml:space="preserve"> عدة ما حرم الله وإن الزمان قد استدار كهيئة يوم خلق الله السماوات والأرض وإن عدة الشهور عند الله اثنا عشر شهرا </w:t>
      </w:r>
      <w:r w:rsidR="002049ED">
        <w:rPr>
          <w:rFonts w:hint="cs"/>
          <w:sz w:val="28"/>
          <w:szCs w:val="28"/>
          <w:rtl/>
        </w:rPr>
        <w:t xml:space="preserve">في كتاب الله يوم خلق الله </w:t>
      </w:r>
      <w:r w:rsidR="00A72993">
        <w:rPr>
          <w:rFonts w:hint="cs"/>
          <w:sz w:val="28"/>
          <w:szCs w:val="28"/>
          <w:rtl/>
        </w:rPr>
        <w:t xml:space="preserve">السماوات والأرض منها أربعة حرم: ثلاث متواليات وواحد فرد ذو القعدة وذو الحجة ومحرم ورجب مضر الذي بين </w:t>
      </w:r>
      <w:r w:rsidR="002049ED">
        <w:rPr>
          <w:rFonts w:hint="cs"/>
          <w:sz w:val="28"/>
          <w:szCs w:val="28"/>
          <w:rtl/>
        </w:rPr>
        <w:t xml:space="preserve">جمادى وشعبان ، ألا هل بلغت؟ </w:t>
      </w:r>
      <w:proofErr w:type="gramStart"/>
      <w:r w:rsidR="002049ED">
        <w:rPr>
          <w:rFonts w:hint="cs"/>
          <w:sz w:val="28"/>
          <w:szCs w:val="28"/>
          <w:rtl/>
        </w:rPr>
        <w:t>اللهم</w:t>
      </w:r>
      <w:proofErr w:type="gramEnd"/>
      <w:r w:rsidR="002049ED">
        <w:rPr>
          <w:rFonts w:hint="cs"/>
          <w:sz w:val="28"/>
          <w:szCs w:val="28"/>
          <w:rtl/>
        </w:rPr>
        <w:t xml:space="preserve"> فاشهد.</w:t>
      </w:r>
    </w:p>
    <w:p w:rsidR="002049ED" w:rsidRDefault="00A72993" w:rsidP="002049ED">
      <w:pPr>
        <w:bidi/>
        <w:rPr>
          <w:rFonts w:hint="cs"/>
          <w:sz w:val="28"/>
          <w:szCs w:val="28"/>
          <w:rtl/>
        </w:rPr>
      </w:pPr>
      <w:r>
        <w:rPr>
          <w:rFonts w:hint="cs"/>
          <w:sz w:val="28"/>
          <w:szCs w:val="28"/>
          <w:rtl/>
        </w:rPr>
        <w:t>أيها الناس إن لنسائ</w:t>
      </w:r>
      <w:r w:rsidR="002049ED">
        <w:rPr>
          <w:rFonts w:hint="cs"/>
          <w:sz w:val="28"/>
          <w:szCs w:val="28"/>
          <w:rtl/>
        </w:rPr>
        <w:t xml:space="preserve">كم عليكم حقا، ولكم عليهن حق ألا يوطئن فرشكم غيركم، ولا يدخلن أحدا تكرهونه بيتكم إلا بإذنكم ولا </w:t>
      </w:r>
      <w:proofErr w:type="spellStart"/>
      <w:r w:rsidR="002049ED">
        <w:rPr>
          <w:rFonts w:hint="cs"/>
          <w:sz w:val="28"/>
          <w:szCs w:val="28"/>
          <w:rtl/>
        </w:rPr>
        <w:t>يأتين</w:t>
      </w:r>
      <w:proofErr w:type="spellEnd"/>
      <w:r w:rsidR="002049ED">
        <w:rPr>
          <w:rFonts w:hint="cs"/>
          <w:sz w:val="28"/>
          <w:szCs w:val="28"/>
          <w:rtl/>
        </w:rPr>
        <w:t xml:space="preserve"> بفاحشة ، فإن فعلن </w:t>
      </w:r>
      <w:r>
        <w:rPr>
          <w:rFonts w:hint="cs"/>
          <w:sz w:val="28"/>
          <w:szCs w:val="28"/>
          <w:rtl/>
        </w:rPr>
        <w:t xml:space="preserve">فإن الله قد أذن لكم أن تعظوهن وتهجروهن في المضاجع وتضربوهن ضربا غير مبرح فإن انتهين وأطعنكم </w:t>
      </w:r>
      <w:r w:rsidR="002049ED">
        <w:rPr>
          <w:rFonts w:hint="cs"/>
          <w:sz w:val="28"/>
          <w:szCs w:val="28"/>
          <w:rtl/>
        </w:rPr>
        <w:t xml:space="preserve">فعليكم رزقهن وكسوتهن بالمعروف . وإنما النساء عندكم </w:t>
      </w:r>
      <w:proofErr w:type="spellStart"/>
      <w:r w:rsidR="002049ED">
        <w:rPr>
          <w:rFonts w:hint="cs"/>
          <w:sz w:val="28"/>
          <w:szCs w:val="28"/>
          <w:rtl/>
        </w:rPr>
        <w:t>عوان</w:t>
      </w:r>
      <w:proofErr w:type="spellEnd"/>
      <w:r w:rsidR="002049ED">
        <w:rPr>
          <w:rFonts w:hint="cs"/>
          <w:sz w:val="28"/>
          <w:szCs w:val="28"/>
          <w:rtl/>
        </w:rPr>
        <w:t>، ولا يم</w:t>
      </w:r>
      <w:r w:rsidR="008665A3">
        <w:rPr>
          <w:rFonts w:hint="cs"/>
          <w:sz w:val="28"/>
          <w:szCs w:val="28"/>
          <w:rtl/>
        </w:rPr>
        <w:t>لكن لأنفسهن شيئا، أخذتموهن بأمانة</w:t>
      </w:r>
      <w:r w:rsidR="002049ED">
        <w:rPr>
          <w:rFonts w:hint="cs"/>
          <w:sz w:val="28"/>
          <w:szCs w:val="28"/>
          <w:rtl/>
        </w:rPr>
        <w:t xml:space="preserve"> الله واستحللتم فروجهن بكلمة الله.</w:t>
      </w:r>
    </w:p>
    <w:p w:rsidR="002049ED" w:rsidRDefault="002049ED" w:rsidP="002049ED">
      <w:pPr>
        <w:bidi/>
        <w:rPr>
          <w:rFonts w:hint="cs"/>
          <w:sz w:val="28"/>
          <w:szCs w:val="28"/>
          <w:rtl/>
        </w:rPr>
      </w:pPr>
      <w:r>
        <w:rPr>
          <w:rFonts w:hint="cs"/>
          <w:sz w:val="28"/>
          <w:szCs w:val="28"/>
          <w:rtl/>
        </w:rPr>
        <w:t xml:space="preserve">فاتقوا الله في النساء واستوصوا </w:t>
      </w:r>
      <w:proofErr w:type="spellStart"/>
      <w:r>
        <w:rPr>
          <w:rFonts w:hint="cs"/>
          <w:sz w:val="28"/>
          <w:szCs w:val="28"/>
          <w:rtl/>
        </w:rPr>
        <w:t>بهن</w:t>
      </w:r>
      <w:proofErr w:type="spellEnd"/>
      <w:r>
        <w:rPr>
          <w:rFonts w:hint="cs"/>
          <w:sz w:val="28"/>
          <w:szCs w:val="28"/>
          <w:rtl/>
        </w:rPr>
        <w:t xml:space="preserve"> خيرا. ألا هل بلغت؟ </w:t>
      </w:r>
      <w:proofErr w:type="gramStart"/>
      <w:r>
        <w:rPr>
          <w:rFonts w:hint="cs"/>
          <w:sz w:val="28"/>
          <w:szCs w:val="28"/>
          <w:rtl/>
        </w:rPr>
        <w:t>اللهم</w:t>
      </w:r>
      <w:proofErr w:type="gramEnd"/>
      <w:r>
        <w:rPr>
          <w:rFonts w:hint="cs"/>
          <w:sz w:val="28"/>
          <w:szCs w:val="28"/>
          <w:rtl/>
        </w:rPr>
        <w:t xml:space="preserve"> فاشهد.</w:t>
      </w:r>
    </w:p>
    <w:p w:rsidR="002049ED" w:rsidRDefault="002049ED" w:rsidP="002049ED">
      <w:pPr>
        <w:bidi/>
        <w:rPr>
          <w:rFonts w:hint="cs"/>
          <w:sz w:val="28"/>
          <w:szCs w:val="28"/>
          <w:rtl/>
        </w:rPr>
      </w:pPr>
      <w:proofErr w:type="gramStart"/>
      <w:r>
        <w:rPr>
          <w:rFonts w:hint="cs"/>
          <w:sz w:val="28"/>
          <w:szCs w:val="28"/>
          <w:rtl/>
        </w:rPr>
        <w:t>أيها</w:t>
      </w:r>
      <w:proofErr w:type="gramEnd"/>
      <w:r>
        <w:rPr>
          <w:rFonts w:hint="cs"/>
          <w:sz w:val="28"/>
          <w:szCs w:val="28"/>
          <w:rtl/>
        </w:rPr>
        <w:t xml:space="preserve"> الناس إنما المؤمنون إخوة ولا يحل لامرئ مال أخيه إلا عن طيب نفس منه، ألا هل بلغت؟ </w:t>
      </w:r>
      <w:proofErr w:type="gramStart"/>
      <w:r>
        <w:rPr>
          <w:rFonts w:hint="cs"/>
          <w:sz w:val="28"/>
          <w:szCs w:val="28"/>
          <w:rtl/>
        </w:rPr>
        <w:t>اللهم</w:t>
      </w:r>
      <w:proofErr w:type="gramEnd"/>
      <w:r>
        <w:rPr>
          <w:rFonts w:hint="cs"/>
          <w:sz w:val="28"/>
          <w:szCs w:val="28"/>
          <w:rtl/>
        </w:rPr>
        <w:t xml:space="preserve"> اشهد</w:t>
      </w:r>
    </w:p>
    <w:p w:rsidR="002049ED" w:rsidRDefault="002049ED" w:rsidP="002049ED">
      <w:pPr>
        <w:bidi/>
        <w:rPr>
          <w:rFonts w:hint="cs"/>
          <w:sz w:val="28"/>
          <w:szCs w:val="28"/>
          <w:rtl/>
        </w:rPr>
      </w:pPr>
      <w:r>
        <w:rPr>
          <w:rFonts w:hint="cs"/>
          <w:sz w:val="28"/>
          <w:szCs w:val="28"/>
          <w:rtl/>
        </w:rPr>
        <w:t xml:space="preserve">أيها الناس إن ربكم واحد كلكم لآدم وآدم من تراب، إن أكرمكم عند الله أتقاكم. ليس لعربي فضل على أعجمي إلا بالتقوى. ألا هل بلغت؟ </w:t>
      </w:r>
      <w:proofErr w:type="gramStart"/>
      <w:r>
        <w:rPr>
          <w:rFonts w:hint="cs"/>
          <w:sz w:val="28"/>
          <w:szCs w:val="28"/>
          <w:rtl/>
        </w:rPr>
        <w:t>اللهم</w:t>
      </w:r>
      <w:proofErr w:type="gramEnd"/>
      <w:r>
        <w:rPr>
          <w:rFonts w:hint="cs"/>
          <w:sz w:val="28"/>
          <w:szCs w:val="28"/>
          <w:rtl/>
        </w:rPr>
        <w:t xml:space="preserve"> فاشهد. فليبلغ الشاهد منكم الغائب.</w:t>
      </w:r>
    </w:p>
    <w:p w:rsidR="002049ED" w:rsidRDefault="00A72993" w:rsidP="002049ED">
      <w:pPr>
        <w:bidi/>
        <w:rPr>
          <w:rFonts w:hint="cs"/>
          <w:sz w:val="28"/>
          <w:szCs w:val="28"/>
          <w:rtl/>
        </w:rPr>
      </w:pPr>
      <w:proofErr w:type="gramStart"/>
      <w:r>
        <w:rPr>
          <w:rFonts w:hint="cs"/>
          <w:sz w:val="28"/>
          <w:szCs w:val="28"/>
          <w:rtl/>
        </w:rPr>
        <w:t>أيها</w:t>
      </w:r>
      <w:proofErr w:type="gramEnd"/>
      <w:r>
        <w:rPr>
          <w:rFonts w:hint="cs"/>
          <w:sz w:val="28"/>
          <w:szCs w:val="28"/>
          <w:rtl/>
        </w:rPr>
        <w:t xml:space="preserve"> الناس إن الله قد قسم لكل وا</w:t>
      </w:r>
      <w:r w:rsidR="002049ED">
        <w:rPr>
          <w:rFonts w:hint="cs"/>
          <w:sz w:val="28"/>
          <w:szCs w:val="28"/>
          <w:rtl/>
        </w:rPr>
        <w:t xml:space="preserve">رث نصيبه من الميراث، ولا تجوز لوارث وصية ولا تجوز وصية في أكثر من الثلث والولد للفراش وللعاهر الحجر. من ادّعى إلى غير أبيه أو تولى غير مواليه فعليه لعنة الله والملائكة والناس </w:t>
      </w:r>
      <w:proofErr w:type="gramStart"/>
      <w:r w:rsidR="002049ED">
        <w:rPr>
          <w:rFonts w:hint="cs"/>
          <w:sz w:val="28"/>
          <w:szCs w:val="28"/>
          <w:rtl/>
        </w:rPr>
        <w:t>أجمعين ،</w:t>
      </w:r>
      <w:proofErr w:type="gramEnd"/>
      <w:r w:rsidR="002049ED">
        <w:rPr>
          <w:rFonts w:hint="cs"/>
          <w:sz w:val="28"/>
          <w:szCs w:val="28"/>
          <w:rtl/>
        </w:rPr>
        <w:t xml:space="preserve"> لا يقبل منه صرف ولا عدل. </w:t>
      </w:r>
      <w:proofErr w:type="gramStart"/>
      <w:r w:rsidR="002049ED">
        <w:rPr>
          <w:rFonts w:hint="cs"/>
          <w:sz w:val="28"/>
          <w:szCs w:val="28"/>
          <w:rtl/>
        </w:rPr>
        <w:t>والسلام</w:t>
      </w:r>
      <w:proofErr w:type="gramEnd"/>
      <w:r w:rsidR="002049ED">
        <w:rPr>
          <w:rFonts w:hint="cs"/>
          <w:sz w:val="28"/>
          <w:szCs w:val="28"/>
          <w:rtl/>
        </w:rPr>
        <w:t xml:space="preserve"> عليكم ورحمة الله "</w:t>
      </w:r>
    </w:p>
    <w:p w:rsidR="002049ED" w:rsidRPr="00A72993" w:rsidRDefault="002049ED" w:rsidP="002049ED">
      <w:pPr>
        <w:bidi/>
        <w:rPr>
          <w:rFonts w:asciiTheme="minorBidi" w:hAnsiTheme="minorBidi"/>
          <w:sz w:val="28"/>
          <w:szCs w:val="28"/>
          <w:rtl/>
        </w:rPr>
      </w:pPr>
      <w:r>
        <w:rPr>
          <w:rFonts w:cs="Andalus" w:hint="cs"/>
          <w:sz w:val="28"/>
          <w:szCs w:val="28"/>
          <w:rtl/>
        </w:rPr>
        <w:t xml:space="preserve">﴿ </w:t>
      </w:r>
      <w:r>
        <w:rPr>
          <w:rFonts w:cs="Andalus" w:hint="cs"/>
          <w:color w:val="00B050"/>
          <w:sz w:val="32"/>
          <w:szCs w:val="32"/>
          <w:rtl/>
        </w:rPr>
        <w:t xml:space="preserve">إن الله وملائكته يصلون على النبي </w:t>
      </w:r>
      <w:r w:rsidR="00F11B10">
        <w:rPr>
          <w:rFonts w:cs="Andalus" w:hint="cs"/>
          <w:color w:val="00B050"/>
          <w:sz w:val="32"/>
          <w:szCs w:val="32"/>
          <w:rtl/>
        </w:rPr>
        <w:t xml:space="preserve">يا أيها الذين آمنوا صلوا عليه وسلموا تسليما </w:t>
      </w:r>
      <w:r>
        <w:rPr>
          <w:rFonts w:cs="Andalus" w:hint="cs"/>
          <w:sz w:val="28"/>
          <w:szCs w:val="28"/>
          <w:rtl/>
        </w:rPr>
        <w:t>﴾</w:t>
      </w:r>
      <w:r w:rsidR="00A72993">
        <w:rPr>
          <w:rFonts w:cs="Andalus" w:hint="cs"/>
          <w:sz w:val="28"/>
          <w:szCs w:val="28"/>
          <w:rtl/>
        </w:rPr>
        <w:t xml:space="preserve"> </w:t>
      </w:r>
      <w:r w:rsidR="00A72993">
        <w:rPr>
          <w:rFonts w:asciiTheme="minorBidi" w:hAnsiTheme="minorBidi" w:hint="cs"/>
          <w:sz w:val="28"/>
          <w:szCs w:val="28"/>
          <w:rtl/>
        </w:rPr>
        <w:t>الأحزاب 56</w:t>
      </w:r>
    </w:p>
    <w:p w:rsidR="00F11B10" w:rsidRDefault="00F11B10" w:rsidP="00A72993">
      <w:pPr>
        <w:bidi/>
        <w:rPr>
          <w:rFonts w:cs="Andalus" w:hint="cs"/>
          <w:color w:val="00B050"/>
          <w:sz w:val="32"/>
          <w:szCs w:val="32"/>
          <w:rtl/>
        </w:rPr>
      </w:pPr>
      <w:r>
        <w:rPr>
          <w:rFonts w:asciiTheme="minorBidi" w:hAnsiTheme="minorBidi" w:hint="cs"/>
          <w:sz w:val="28"/>
          <w:szCs w:val="28"/>
          <w:rtl/>
        </w:rPr>
        <w:t>"</w:t>
      </w:r>
      <w:r w:rsidRPr="00F11B10">
        <w:rPr>
          <w:rFonts w:asciiTheme="minorBidi" w:hAnsiTheme="minorBidi"/>
          <w:sz w:val="28"/>
          <w:szCs w:val="28"/>
          <w:rtl/>
        </w:rPr>
        <w:t xml:space="preserve">يا أيها الناس اسمعوا وأطيعوا وإن أمر عليكم عبد حبشي </w:t>
      </w:r>
      <w:proofErr w:type="spellStart"/>
      <w:r w:rsidRPr="00F11B10">
        <w:rPr>
          <w:rFonts w:asciiTheme="minorBidi" w:hAnsiTheme="minorBidi"/>
          <w:sz w:val="28"/>
          <w:szCs w:val="28"/>
          <w:rtl/>
        </w:rPr>
        <w:t>مجدع</w:t>
      </w:r>
      <w:proofErr w:type="spellEnd"/>
      <w:r w:rsidRPr="00F11B10">
        <w:rPr>
          <w:rFonts w:asciiTheme="minorBidi" w:hAnsiTheme="minorBidi"/>
          <w:sz w:val="28"/>
          <w:szCs w:val="28"/>
          <w:rtl/>
        </w:rPr>
        <w:t xml:space="preserve"> ما أقام فيكم كتاب الله تعالى</w:t>
      </w:r>
    </w:p>
    <w:p w:rsidR="00F11B10" w:rsidRPr="00A72993" w:rsidRDefault="00F11B10" w:rsidP="00A72993">
      <w:pPr>
        <w:bidi/>
        <w:rPr>
          <w:rFonts w:asciiTheme="minorBidi" w:hAnsiTheme="minorBidi"/>
          <w:sz w:val="24"/>
          <w:szCs w:val="24"/>
          <w:rtl/>
        </w:rPr>
      </w:pPr>
      <w:proofErr w:type="spellStart"/>
      <w:r w:rsidRPr="00A72993">
        <w:rPr>
          <w:rFonts w:asciiTheme="minorBidi" w:hAnsiTheme="minorBidi"/>
          <w:sz w:val="28"/>
          <w:szCs w:val="28"/>
          <w:rtl/>
        </w:rPr>
        <w:t>أرقاءكم</w:t>
      </w:r>
      <w:proofErr w:type="spellEnd"/>
      <w:r w:rsidRPr="00A72993">
        <w:rPr>
          <w:rFonts w:asciiTheme="minorBidi" w:hAnsiTheme="minorBidi"/>
          <w:sz w:val="28"/>
          <w:szCs w:val="28"/>
          <w:rtl/>
        </w:rPr>
        <w:t xml:space="preserve"> </w:t>
      </w:r>
      <w:proofErr w:type="spellStart"/>
      <w:r w:rsidRPr="00A72993">
        <w:rPr>
          <w:rFonts w:asciiTheme="minorBidi" w:hAnsiTheme="minorBidi"/>
          <w:sz w:val="28"/>
          <w:szCs w:val="28"/>
          <w:rtl/>
        </w:rPr>
        <w:t>أرقاءكم</w:t>
      </w:r>
      <w:proofErr w:type="spellEnd"/>
      <w:r w:rsidRPr="00A72993">
        <w:rPr>
          <w:rFonts w:asciiTheme="minorBidi" w:hAnsiTheme="minorBidi"/>
          <w:sz w:val="28"/>
          <w:szCs w:val="28"/>
          <w:rtl/>
        </w:rPr>
        <w:t xml:space="preserve"> أطعموهم مما تأكلون واكسوهم مما تلبسون وإن جاؤوا بذنب لا تريدون أن تغفروه فبيعوا عباد الله ولا تعذبوهم </w:t>
      </w:r>
      <w:r w:rsidR="00A72993" w:rsidRPr="00A72993">
        <w:rPr>
          <w:rFonts w:asciiTheme="minorBidi" w:hAnsiTheme="minorBidi"/>
          <w:sz w:val="28"/>
          <w:szCs w:val="28"/>
          <w:rtl/>
        </w:rPr>
        <w:t>"</w:t>
      </w:r>
    </w:p>
    <w:p w:rsidR="00556284" w:rsidRPr="00F11B10" w:rsidRDefault="008665A3" w:rsidP="00F11B10">
      <w:pPr>
        <w:bidi/>
        <w:rPr>
          <w:rFonts w:asciiTheme="minorBidi" w:hAnsiTheme="minorBidi"/>
          <w:sz w:val="28"/>
          <w:szCs w:val="28"/>
        </w:rPr>
      </w:pPr>
      <w:r>
        <w:rPr>
          <w:rFonts w:asciiTheme="minorBidi" w:hAnsiTheme="minorBidi"/>
          <w:sz w:val="28"/>
          <w:szCs w:val="28"/>
        </w:rPr>
        <w:t xml:space="preserve">                                             </w:t>
      </w:r>
      <w:r w:rsidR="00F11B10">
        <w:rPr>
          <w:rFonts w:asciiTheme="minorBidi" w:hAnsiTheme="minorBidi" w:hint="cs"/>
          <w:sz w:val="28"/>
          <w:szCs w:val="28"/>
          <w:rtl/>
        </w:rPr>
        <w:t xml:space="preserve">هذا المقطع جاء في كتاب فقه السيرة </w:t>
      </w:r>
      <w:proofErr w:type="spellStart"/>
      <w:r w:rsidR="00F11B10">
        <w:rPr>
          <w:rFonts w:asciiTheme="minorBidi" w:hAnsiTheme="minorBidi" w:hint="cs"/>
          <w:sz w:val="28"/>
          <w:szCs w:val="28"/>
          <w:rtl/>
        </w:rPr>
        <w:t>للبوطي</w:t>
      </w:r>
      <w:proofErr w:type="spellEnd"/>
      <w:r w:rsidR="00F11B10">
        <w:rPr>
          <w:rFonts w:asciiTheme="minorBidi" w:hAnsiTheme="minorBidi" w:hint="cs"/>
          <w:sz w:val="28"/>
          <w:szCs w:val="28"/>
          <w:rtl/>
        </w:rPr>
        <w:t>.</w:t>
      </w:r>
    </w:p>
    <w:sectPr w:rsidR="00556284" w:rsidRPr="00F11B10" w:rsidSect="0040597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97F"/>
    <w:rsid w:val="002049ED"/>
    <w:rsid w:val="0040597F"/>
    <w:rsid w:val="00556284"/>
    <w:rsid w:val="0055708D"/>
    <w:rsid w:val="008665A3"/>
    <w:rsid w:val="008E735B"/>
    <w:rsid w:val="00A72993"/>
    <w:rsid w:val="00F11B10"/>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2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65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6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D6119-FA12-41F9-A9DA-80BEB192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408</Words>
  <Characters>2248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dc:creator>
  <cp:keywords/>
  <dc:description/>
  <cp:lastModifiedBy>meriem</cp:lastModifiedBy>
  <cp:revision>3</cp:revision>
  <dcterms:created xsi:type="dcterms:W3CDTF">2014-02-02T16:18:00Z</dcterms:created>
  <dcterms:modified xsi:type="dcterms:W3CDTF">2014-02-02T17:14:00Z</dcterms:modified>
</cp:coreProperties>
</file>