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A2" w:rsidRPr="00BA7FA2" w:rsidRDefault="00F157E2" w:rsidP="00BA7FA2">
      <w:pPr>
        <w:jc w:val="right"/>
        <w:rPr>
          <w:rFonts w:ascii="Arial" w:hAnsi="Arial" w:cs="Arial"/>
          <w:b/>
          <w:bCs/>
          <w:i/>
          <w:iCs/>
          <w:sz w:val="32"/>
          <w:szCs w:val="32"/>
          <w:rtl/>
          <w:lang w:bidi="ar-DZ"/>
        </w:rPr>
      </w:pPr>
      <w:r w:rsidRPr="00BA7FA2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ثانوية عبد الحفيظ بو</w:t>
      </w:r>
      <w:r w:rsidR="00BA7FA2" w:rsidRPr="00BA7FA2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صوف</w:t>
      </w:r>
      <w:r w:rsidR="00BA7FA2" w:rsidRPr="00BA7FA2">
        <w:rPr>
          <w:rFonts w:ascii="Arial" w:hAnsi="Arial" w:cs="Arial" w:hint="cs"/>
          <w:b/>
          <w:bCs/>
          <w:i/>
          <w:iCs/>
          <w:sz w:val="32"/>
          <w:szCs w:val="32"/>
          <w:rtl/>
          <w:lang w:bidi="ar-DZ"/>
        </w:rPr>
        <w:t xml:space="preserve">                    </w:t>
      </w:r>
      <w:r w:rsidRPr="00BA7FA2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المستوى النهائي تقني  رياضي</w:t>
      </w:r>
      <w:r w:rsidR="00BA7FA2" w:rsidRPr="00BA7FA2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و رياضي</w:t>
      </w:r>
    </w:p>
    <w:p w:rsidR="00F157E2" w:rsidRPr="00BA7FA2" w:rsidRDefault="00F157E2" w:rsidP="00F157E2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  <w:rtl/>
          <w:lang w:bidi="ar-DZ"/>
        </w:rPr>
      </w:pPr>
      <w:r w:rsidRPr="00BA7FA2">
        <w:rPr>
          <w:rFonts w:ascii="Arial" w:hAnsi="Arial" w:cs="Arial" w:hint="cs"/>
          <w:b/>
          <w:bCs/>
          <w:i/>
          <w:iCs/>
          <w:sz w:val="36"/>
          <w:szCs w:val="36"/>
          <w:u w:val="single"/>
          <w:rtl/>
          <w:lang w:bidi="ar-DZ"/>
        </w:rPr>
        <w:t>اختبار الفصل الأول في مادة الفيزياء</w:t>
      </w:r>
    </w:p>
    <w:p w:rsidR="00F157E2" w:rsidRDefault="00F157E2" w:rsidP="00F157E2">
      <w:pPr>
        <w:jc w:val="right"/>
        <w:rPr>
          <w:rFonts w:ascii="Arial" w:hAnsi="Arial" w:cs="Arial"/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التمرين الأول</w:t>
      </w:r>
    </w:p>
    <w:p w:rsidR="003B17B3" w:rsidRDefault="003B17B3" w:rsidP="00D2221D">
      <w:pPr>
        <w:bidi/>
        <w:spacing w:line="240" w:lineRule="auto"/>
        <w:rPr>
          <w:rFonts w:ascii="Calibri" w:eastAsia="Calibri" w:hAnsi="Calibri" w:cs="Arabic Transparent"/>
          <w:sz w:val="28"/>
          <w:szCs w:val="28"/>
        </w:rPr>
      </w:pPr>
      <w:r>
        <w:rPr>
          <w:rFonts w:ascii="Calibri" w:eastAsia="Calibri" w:hAnsi="Calibri" w:cs="Arabic Transparent" w:hint="cs"/>
          <w:sz w:val="28"/>
          <w:szCs w:val="28"/>
          <w:rtl/>
        </w:rPr>
        <w:t xml:space="preserve">شاردة  الهيبوكلورات </w:t>
      </w:r>
      <w:r>
        <w:rPr>
          <w:rFonts w:ascii="Calibri" w:eastAsia="Calibri" w:hAnsi="Calibri" w:cs="Arabic Transparent"/>
          <w:sz w:val="28"/>
          <w:szCs w:val="28"/>
        </w:rPr>
        <w:t>(hypochlorite)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abic Transparent"/>
          <w:sz w:val="28"/>
          <w:szCs w:val="28"/>
        </w:rPr>
        <w:t>ClO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>-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 هي الشاردة المؤكسدة الأساسية في ماء جافيل نتحصل عليها بتفاعل غاز الكلور</w:t>
      </w:r>
      <w:r>
        <w:rPr>
          <w:rFonts w:ascii="Calibri" w:eastAsia="Calibri" w:hAnsi="Calibri" w:cs="Arabic Transparent"/>
          <w:sz w:val="28"/>
          <w:szCs w:val="28"/>
        </w:rPr>
        <w:t>Cl</w:t>
      </w:r>
      <w:r>
        <w:rPr>
          <w:rFonts w:ascii="Calibri" w:eastAsia="Calibri" w:hAnsi="Calibri" w:cs="Arabic Transparent"/>
          <w:sz w:val="28"/>
          <w:szCs w:val="28"/>
          <w:vertAlign w:val="subscript"/>
        </w:rPr>
        <w:t>2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 مع شوارد الهيدروكسيد </w:t>
      </w:r>
      <w:r>
        <w:rPr>
          <w:rFonts w:ascii="Calibri" w:eastAsia="Calibri" w:hAnsi="Calibri" w:cs="Arabic Transparent"/>
          <w:sz w:val="28"/>
          <w:szCs w:val="28"/>
        </w:rPr>
        <w:t xml:space="preserve">OH 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>-</w:t>
      </w:r>
      <w:r>
        <w:rPr>
          <w:rFonts w:ascii="Calibri" w:eastAsia="Calibri" w:hAnsi="Calibri" w:cs="Arabic Transparent" w:hint="cs"/>
          <w:sz w:val="28"/>
          <w:szCs w:val="28"/>
          <w:rtl/>
        </w:rPr>
        <w:t>حس</w:t>
      </w:r>
      <w:r>
        <w:rPr>
          <w:rFonts w:ascii="Calibri" w:eastAsia="Calibri" w:hAnsi="Calibri" w:cs="Arabic Transparent" w:hint="eastAsia"/>
          <w:sz w:val="28"/>
          <w:szCs w:val="28"/>
          <w:rtl/>
        </w:rPr>
        <w:t>ب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التفاعل التالي </w:t>
      </w:r>
      <w:r>
        <w:rPr>
          <w:rFonts w:ascii="Calibri" w:eastAsia="Calibri" w:hAnsi="Calibri" w:cs="Arabic Transparent"/>
          <w:sz w:val="28"/>
          <w:szCs w:val="28"/>
        </w:rPr>
        <w:t>:</w:t>
      </w:r>
    </w:p>
    <w:p w:rsidR="003B17B3" w:rsidRDefault="003B17B3" w:rsidP="00D2221D">
      <w:pPr>
        <w:bidi/>
        <w:spacing w:line="240" w:lineRule="auto"/>
        <w:rPr>
          <w:rFonts w:ascii="Calibri" w:eastAsia="Calibri" w:hAnsi="Calibri" w:cs="Arabic Transparent"/>
          <w:sz w:val="28"/>
          <w:szCs w:val="28"/>
          <w:rtl/>
        </w:rPr>
      </w:pPr>
      <w:r>
        <w:rPr>
          <w:rFonts w:ascii="Calibri" w:eastAsia="Calibri" w:hAnsi="Calibri" w:cs="Arabic Transparent"/>
          <w:sz w:val="28"/>
          <w:szCs w:val="28"/>
        </w:rPr>
        <w:t>Cl</w:t>
      </w:r>
      <w:r>
        <w:rPr>
          <w:rFonts w:ascii="Calibri" w:eastAsia="Calibri" w:hAnsi="Calibri" w:cs="Arabic Transparent"/>
          <w:sz w:val="28"/>
          <w:szCs w:val="28"/>
          <w:vertAlign w:val="subscript"/>
        </w:rPr>
        <w:t xml:space="preserve">2(g)  </w:t>
      </w:r>
      <w:r w:rsidRPr="009864A5">
        <w:rPr>
          <w:rFonts w:ascii="Calibri" w:eastAsia="Calibri" w:hAnsi="Calibri" w:cs="Arabic Transparent"/>
          <w:sz w:val="28"/>
          <w:szCs w:val="28"/>
        </w:rPr>
        <w:t>+</w:t>
      </w:r>
      <w:r>
        <w:rPr>
          <w:rFonts w:ascii="Calibri" w:eastAsia="Calibri" w:hAnsi="Calibri" w:cs="Arabic Transparent"/>
          <w:sz w:val="28"/>
          <w:szCs w:val="28"/>
        </w:rPr>
        <w:t xml:space="preserve">  2 OH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>-</w:t>
      </w:r>
      <w:r>
        <w:rPr>
          <w:rFonts w:ascii="Calibri" w:eastAsia="Calibri" w:hAnsi="Calibri" w:cs="Arabic Transparent"/>
          <w:sz w:val="28"/>
          <w:szCs w:val="28"/>
          <w:vertAlign w:val="subscript"/>
        </w:rPr>
        <w:t>(aq)</w:t>
      </w:r>
      <w:r>
        <w:rPr>
          <w:rFonts w:ascii="Calibri" w:eastAsia="Calibri" w:hAnsi="Calibri" w:cs="Arabic Transparent"/>
          <w:sz w:val="28"/>
          <w:szCs w:val="28"/>
        </w:rPr>
        <w:t xml:space="preserve">    =  ClO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>-</w:t>
      </w:r>
      <w:r>
        <w:rPr>
          <w:rFonts w:ascii="Calibri" w:eastAsia="Calibri" w:hAnsi="Calibri" w:cs="Arabic Transparent"/>
          <w:sz w:val="28"/>
          <w:szCs w:val="28"/>
          <w:vertAlign w:val="subscript"/>
        </w:rPr>
        <w:t>(aq)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 xml:space="preserve">  </w:t>
      </w:r>
      <w:r>
        <w:rPr>
          <w:rFonts w:ascii="Calibri" w:eastAsia="Calibri" w:hAnsi="Calibri" w:cs="Arabic Transparent"/>
          <w:sz w:val="28"/>
          <w:szCs w:val="28"/>
        </w:rPr>
        <w:t>+  Cl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>-</w:t>
      </w:r>
      <w:r>
        <w:rPr>
          <w:rFonts w:ascii="Calibri" w:eastAsia="Calibri" w:hAnsi="Calibri" w:cs="Arabic Transparent"/>
          <w:sz w:val="28"/>
          <w:szCs w:val="28"/>
        </w:rPr>
        <w:t>(aq)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 xml:space="preserve">   </w:t>
      </w:r>
      <w:r>
        <w:rPr>
          <w:rFonts w:ascii="Calibri" w:eastAsia="Calibri" w:hAnsi="Calibri" w:cs="Arabic Transparent"/>
          <w:sz w:val="28"/>
          <w:szCs w:val="28"/>
        </w:rPr>
        <w:t>+H</w:t>
      </w:r>
      <w:r>
        <w:rPr>
          <w:rFonts w:ascii="Calibri" w:eastAsia="Calibri" w:hAnsi="Calibri" w:cs="Arabic Transparent"/>
          <w:sz w:val="28"/>
          <w:szCs w:val="28"/>
          <w:vertAlign w:val="subscript"/>
        </w:rPr>
        <w:t>2</w:t>
      </w:r>
      <w:r>
        <w:rPr>
          <w:rFonts w:ascii="Calibri" w:eastAsia="Calibri" w:hAnsi="Calibri" w:cs="Arabic Transparent"/>
          <w:sz w:val="28"/>
          <w:szCs w:val="28"/>
        </w:rPr>
        <w:t>O</w:t>
      </w:r>
      <w:r>
        <w:rPr>
          <w:rFonts w:ascii="Calibri" w:eastAsia="Calibri" w:hAnsi="Calibri" w:cs="Arabic Transparent"/>
          <w:sz w:val="28"/>
          <w:szCs w:val="28"/>
          <w:vertAlign w:val="subscript"/>
        </w:rPr>
        <w:t xml:space="preserve">(l)                 </w:t>
      </w:r>
      <w:r>
        <w:rPr>
          <w:rFonts w:ascii="Calibri" w:eastAsia="Calibri" w:hAnsi="Calibri" w:cs="Arabic Transparent"/>
          <w:sz w:val="28"/>
          <w:szCs w:val="28"/>
        </w:rPr>
        <w:t xml:space="preserve">       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</w:t>
      </w:r>
    </w:p>
    <w:p w:rsidR="003B17B3" w:rsidRPr="0028403E" w:rsidRDefault="003B17B3" w:rsidP="00AC3CBF">
      <w:pPr>
        <w:bidi/>
        <w:spacing w:line="240" w:lineRule="auto"/>
        <w:rPr>
          <w:rFonts w:ascii="Calibri" w:eastAsia="Calibri" w:hAnsi="Calibri" w:cs="Arabic Transparent" w:hint="cs"/>
          <w:sz w:val="28"/>
          <w:szCs w:val="28"/>
          <w:rtl/>
          <w:lang w:bidi="ar-DZ"/>
        </w:rPr>
      </w:pPr>
      <w:r>
        <w:rPr>
          <w:rFonts w:ascii="Calibri" w:eastAsia="Calibri" w:hAnsi="Calibri" w:cs="Arabic Transparent" w:hint="cs"/>
          <w:sz w:val="28"/>
          <w:szCs w:val="28"/>
          <w:rtl/>
        </w:rPr>
        <w:t>يعطى تركيز ماء جافيل بالدرجة الكلورومترية</w:t>
      </w:r>
      <w:r>
        <w:rPr>
          <w:rFonts w:ascii="Calibri" w:eastAsia="Calibri" w:hAnsi="Calibri" w:cs="Arabic Transparent"/>
          <w:sz w:val="28"/>
          <w:szCs w:val="28"/>
        </w:rPr>
        <w:t xml:space="preserve">°Chl 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و الذي يوافق حجم غازالكلور</w:t>
      </w:r>
      <w:r>
        <w:rPr>
          <w:rFonts w:ascii="Calibri" w:eastAsia="Calibri" w:hAnsi="Calibri" w:cs="Arabic Transparent"/>
          <w:sz w:val="28"/>
          <w:szCs w:val="28"/>
        </w:rPr>
        <w:t>Cl</w:t>
      </w:r>
      <w:r>
        <w:rPr>
          <w:rFonts w:ascii="Calibri" w:eastAsia="Calibri" w:hAnsi="Calibri" w:cs="Arabic Transparent"/>
          <w:sz w:val="28"/>
          <w:szCs w:val="28"/>
          <w:vertAlign w:val="subscript"/>
        </w:rPr>
        <w:t>2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اللازم في الشروط النظامية لتحضير </w:t>
      </w:r>
      <w:r>
        <w:rPr>
          <w:rFonts w:ascii="Calibri" w:eastAsia="Calibri" w:hAnsi="Calibri" w:cs="Arabic Transparent"/>
          <w:sz w:val="28"/>
          <w:szCs w:val="28"/>
        </w:rPr>
        <w:t>1l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من ماء جافيل حسب المعادلة السابقة </w:t>
      </w:r>
      <w:r w:rsidR="0028403E">
        <w:rPr>
          <w:rFonts w:ascii="Calibri" w:eastAsia="Calibri" w:hAnsi="Calibri" w:cs="Arabic Transparent" w:hint="cs"/>
          <w:sz w:val="28"/>
          <w:szCs w:val="28"/>
          <w:rtl/>
          <w:lang w:bidi="ar-DZ"/>
        </w:rPr>
        <w:t>(الحجم المولي</w:t>
      </w:r>
      <w:r w:rsidR="0028403E">
        <w:rPr>
          <w:rFonts w:ascii="Calibri" w:eastAsia="Calibri" w:hAnsi="Calibri" w:cs="Arabic Transparent"/>
          <w:sz w:val="28"/>
          <w:szCs w:val="28"/>
          <w:lang w:bidi="ar-DZ"/>
        </w:rPr>
        <w:t xml:space="preserve">    V</w:t>
      </w:r>
      <w:r w:rsidR="0028403E">
        <w:rPr>
          <w:rFonts w:ascii="Calibri" w:eastAsia="Calibri" w:hAnsi="Calibri" w:cs="Arabic Transparent"/>
          <w:sz w:val="28"/>
          <w:szCs w:val="28"/>
          <w:vertAlign w:val="subscript"/>
          <w:lang w:bidi="ar-DZ"/>
        </w:rPr>
        <w:t>m</w:t>
      </w:r>
      <w:r w:rsidR="0028403E">
        <w:rPr>
          <w:rFonts w:ascii="Calibri" w:eastAsia="Calibri" w:hAnsi="Calibri" w:cs="Arabic Transparent"/>
          <w:sz w:val="28"/>
          <w:szCs w:val="28"/>
          <w:lang w:bidi="ar-DZ"/>
        </w:rPr>
        <w:t xml:space="preserve">=22.4 L  </w:t>
      </w:r>
      <w:r w:rsidR="0028403E">
        <w:rPr>
          <w:rFonts w:ascii="Calibri" w:eastAsia="Calibri" w:hAnsi="Calibri" w:cs="Arabic Transparent" w:hint="cs"/>
          <w:sz w:val="28"/>
          <w:szCs w:val="28"/>
          <w:rtl/>
          <w:lang w:bidi="ar-DZ"/>
        </w:rPr>
        <w:t>)</w:t>
      </w:r>
    </w:p>
    <w:p w:rsidR="003B17B3" w:rsidRDefault="003B17B3" w:rsidP="00D2221D">
      <w:pPr>
        <w:numPr>
          <w:ilvl w:val="0"/>
          <w:numId w:val="1"/>
        </w:numPr>
        <w:bidi/>
        <w:spacing w:after="0" w:line="240" w:lineRule="auto"/>
        <w:rPr>
          <w:rFonts w:ascii="Calibri" w:eastAsia="Calibri" w:hAnsi="Calibri" w:cs="Arabic Transparent"/>
          <w:sz w:val="28"/>
          <w:szCs w:val="28"/>
        </w:rPr>
      </w:pPr>
      <w:r>
        <w:rPr>
          <w:rFonts w:ascii="Calibri" w:eastAsia="Calibri" w:hAnsi="Calibri" w:cs="Arabic Transparent" w:hint="cs"/>
          <w:sz w:val="28"/>
          <w:szCs w:val="28"/>
          <w:rtl/>
        </w:rPr>
        <w:t>ماهو تركيز ماء جافيل</w:t>
      </w:r>
      <w:r>
        <w:rPr>
          <w:rFonts w:ascii="Calibri" w:eastAsia="Calibri" w:hAnsi="Calibri" w:cs="Arabic Transparent"/>
          <w:sz w:val="28"/>
          <w:szCs w:val="28"/>
        </w:rPr>
        <w:t xml:space="preserve">48°Chl 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بشوا ر</w:t>
      </w:r>
      <w:r>
        <w:rPr>
          <w:rFonts w:ascii="Calibri" w:eastAsia="Calibri" w:hAnsi="Calibri" w:cs="Arabic Transparent" w:hint="eastAsia"/>
          <w:sz w:val="28"/>
          <w:szCs w:val="28"/>
          <w:rtl/>
        </w:rPr>
        <w:t>د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الهيبوكلورية</w:t>
      </w:r>
      <w:r>
        <w:rPr>
          <w:rFonts w:ascii="Calibri" w:eastAsia="Calibri" w:hAnsi="Calibri" w:cs="Arabic Transparent"/>
          <w:sz w:val="28"/>
          <w:szCs w:val="28"/>
        </w:rPr>
        <w:t xml:space="preserve"> 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؟ </w:t>
      </w:r>
    </w:p>
    <w:p w:rsidR="003B17B3" w:rsidRDefault="003B17B3" w:rsidP="00D2221D">
      <w:pPr>
        <w:numPr>
          <w:ilvl w:val="0"/>
          <w:numId w:val="1"/>
        </w:numPr>
        <w:bidi/>
        <w:spacing w:after="0" w:line="240" w:lineRule="auto"/>
        <w:rPr>
          <w:rFonts w:ascii="Calibri" w:eastAsia="Calibri" w:hAnsi="Calibri" w:cs="Arabic Transparent"/>
          <w:sz w:val="28"/>
          <w:szCs w:val="28"/>
        </w:rPr>
      </w:pPr>
      <w:r>
        <w:rPr>
          <w:rFonts w:ascii="Calibri" w:eastAsia="Calibri" w:hAnsi="Calibri" w:cs="Arabic Transparent" w:hint="cs"/>
          <w:sz w:val="28"/>
          <w:szCs w:val="28"/>
          <w:rtl/>
        </w:rPr>
        <w:t>تتفاعل شوارد</w:t>
      </w:r>
      <w:r>
        <w:rPr>
          <w:rFonts w:ascii="Calibri" w:eastAsia="Calibri" w:hAnsi="Calibri" w:cs="Arabic Transparent"/>
          <w:sz w:val="28"/>
          <w:szCs w:val="28"/>
        </w:rPr>
        <w:t>ClO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>-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 في وسط أساسي وفق المعادلة التالية :  </w:t>
      </w:r>
    </w:p>
    <w:p w:rsidR="003B17B3" w:rsidRDefault="003B17B3" w:rsidP="00D2221D">
      <w:pPr>
        <w:bidi/>
        <w:spacing w:line="240" w:lineRule="auto"/>
        <w:rPr>
          <w:rFonts w:ascii="Calibri" w:eastAsia="Calibri" w:hAnsi="Calibri" w:cs="Arabic Transparent"/>
          <w:sz w:val="28"/>
          <w:szCs w:val="28"/>
          <w:rtl/>
        </w:rPr>
      </w:pPr>
      <w:r>
        <w:rPr>
          <w:rFonts w:ascii="Calibri" w:eastAsia="Calibri" w:hAnsi="Calibri" w:cs="Arabic Transparent" w:hint="cs"/>
          <w:sz w:val="28"/>
          <w:szCs w:val="28"/>
          <w:rtl/>
        </w:rPr>
        <w:t xml:space="preserve">             </w:t>
      </w:r>
      <w:r>
        <w:rPr>
          <w:rFonts w:ascii="Calibri" w:eastAsia="Calibri" w:hAnsi="Calibri" w:cs="Arabic Transparent"/>
          <w:sz w:val="28"/>
          <w:szCs w:val="28"/>
        </w:rPr>
        <w:t xml:space="preserve">  =    ClO</w:t>
      </w:r>
      <w:r>
        <w:rPr>
          <w:rFonts w:ascii="Calibri" w:eastAsia="Calibri" w:hAnsi="Calibri" w:cs="Arabic Transparent"/>
          <w:sz w:val="28"/>
          <w:szCs w:val="28"/>
          <w:vertAlign w:val="subscript"/>
        </w:rPr>
        <w:t>3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 xml:space="preserve">-  </w:t>
      </w:r>
      <w:r>
        <w:rPr>
          <w:rFonts w:ascii="Calibri" w:eastAsia="Calibri" w:hAnsi="Calibri" w:cs="Arabic Transparent"/>
          <w:sz w:val="28"/>
          <w:szCs w:val="28"/>
        </w:rPr>
        <w:t xml:space="preserve"> +  2Cl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 xml:space="preserve">-                            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</w:t>
      </w:r>
      <w:r w:rsidR="00E07A16">
        <w:rPr>
          <w:rFonts w:cs="Arabic Transparent"/>
          <w:sz w:val="28"/>
          <w:szCs w:val="28"/>
        </w:rPr>
        <w:t>3</w:t>
      </w:r>
      <w:r>
        <w:rPr>
          <w:rFonts w:ascii="Calibri" w:eastAsia="Calibri" w:hAnsi="Calibri" w:cs="Arabic Transparent"/>
          <w:sz w:val="28"/>
          <w:szCs w:val="28"/>
        </w:rPr>
        <w:t xml:space="preserve"> ClO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>-</w:t>
      </w:r>
    </w:p>
    <w:p w:rsidR="003B17B3" w:rsidRDefault="003B17B3" w:rsidP="00D2221D">
      <w:pPr>
        <w:bidi/>
        <w:spacing w:line="240" w:lineRule="auto"/>
        <w:ind w:left="540"/>
        <w:rPr>
          <w:rFonts w:ascii="Calibri" w:eastAsia="Calibri" w:hAnsi="Calibri" w:cs="Arabic Transparent"/>
          <w:sz w:val="28"/>
          <w:szCs w:val="28"/>
          <w:rtl/>
        </w:rPr>
      </w:pPr>
      <w:r>
        <w:rPr>
          <w:rFonts w:ascii="Calibri" w:eastAsia="Calibri" w:hAnsi="Calibri" w:cs="Arabic Transparent" w:hint="cs"/>
          <w:sz w:val="28"/>
          <w:szCs w:val="28"/>
          <w:rtl/>
        </w:rPr>
        <w:t xml:space="preserve">نحقق تجربتين بنفس الحجم  </w:t>
      </w:r>
      <w:r>
        <w:rPr>
          <w:rFonts w:ascii="Calibri" w:eastAsia="Calibri" w:hAnsi="Calibri" w:cs="Arabic Transparent"/>
          <w:sz w:val="28"/>
          <w:szCs w:val="28"/>
        </w:rPr>
        <w:t>V=20ml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 و نسجل تغير تركيز  </w:t>
      </w:r>
      <w:r>
        <w:rPr>
          <w:rFonts w:ascii="Calibri" w:eastAsia="Calibri" w:hAnsi="Calibri" w:cs="Arabic Transparent"/>
          <w:sz w:val="28"/>
          <w:szCs w:val="28"/>
        </w:rPr>
        <w:t>ClO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>-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   بدلالة الزمن </w:t>
      </w:r>
    </w:p>
    <w:tbl>
      <w:tblPr>
        <w:tblpPr w:leftFromText="141" w:rightFromText="141" w:vertAnchor="text" w:horzAnchor="page" w:tblpX="1813" w:tblpY="260"/>
        <w:bidiVisual/>
        <w:tblW w:w="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713"/>
        <w:gridCol w:w="713"/>
        <w:gridCol w:w="571"/>
        <w:gridCol w:w="713"/>
        <w:gridCol w:w="713"/>
        <w:gridCol w:w="501"/>
        <w:gridCol w:w="1851"/>
      </w:tblGrid>
      <w:tr w:rsidR="003B17B3" w:rsidRPr="002C2E3B" w:rsidTr="003B17B3">
        <w:trPr>
          <w:trHeight w:val="269"/>
        </w:trPr>
        <w:tc>
          <w:tcPr>
            <w:tcW w:w="713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100</w:t>
            </w:r>
          </w:p>
        </w:tc>
        <w:tc>
          <w:tcPr>
            <w:tcW w:w="713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/>
                <w:sz w:val="28"/>
                <w:szCs w:val="28"/>
              </w:rPr>
              <w:t>50</w:t>
            </w:r>
          </w:p>
        </w:tc>
        <w:tc>
          <w:tcPr>
            <w:tcW w:w="713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/>
                <w:sz w:val="28"/>
                <w:szCs w:val="28"/>
              </w:rPr>
              <w:t>30</w:t>
            </w:r>
          </w:p>
        </w:tc>
        <w:tc>
          <w:tcPr>
            <w:tcW w:w="571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/>
                <w:sz w:val="28"/>
                <w:szCs w:val="28"/>
              </w:rPr>
              <w:t>20</w:t>
            </w:r>
          </w:p>
        </w:tc>
        <w:tc>
          <w:tcPr>
            <w:tcW w:w="713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/>
                <w:sz w:val="28"/>
                <w:szCs w:val="28"/>
              </w:rPr>
              <w:t>10</w:t>
            </w:r>
          </w:p>
        </w:tc>
        <w:tc>
          <w:tcPr>
            <w:tcW w:w="713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/>
                <w:sz w:val="28"/>
                <w:szCs w:val="28"/>
              </w:rPr>
              <w:t>02</w:t>
            </w:r>
          </w:p>
        </w:tc>
        <w:tc>
          <w:tcPr>
            <w:tcW w:w="501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/>
                <w:sz w:val="28"/>
                <w:szCs w:val="28"/>
              </w:rPr>
              <w:t>00</w:t>
            </w:r>
          </w:p>
        </w:tc>
        <w:tc>
          <w:tcPr>
            <w:tcW w:w="1851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</w:rPr>
            </w:pPr>
            <w:r w:rsidRPr="002C2E3B">
              <w:rPr>
                <w:rFonts w:ascii="Calibri" w:eastAsia="Calibri" w:hAnsi="Calibri" w:cs="Arabic Transparent"/>
                <w:sz w:val="28"/>
                <w:szCs w:val="28"/>
              </w:rPr>
              <w:t xml:space="preserve"> t (s)   .10</w:t>
            </w:r>
            <w:r w:rsidRPr="002C2E3B">
              <w:rPr>
                <w:rFonts w:ascii="Calibri" w:eastAsia="Calibri" w:hAnsi="Calibri" w:cs="Arabic Transparent"/>
                <w:sz w:val="28"/>
                <w:szCs w:val="28"/>
                <w:vertAlign w:val="superscript"/>
              </w:rPr>
              <w:t>3</w:t>
            </w:r>
          </w:p>
        </w:tc>
      </w:tr>
      <w:tr w:rsidR="003B17B3" w:rsidRPr="002C2E3B" w:rsidTr="003B17B3">
        <w:trPr>
          <w:trHeight w:val="269"/>
        </w:trPr>
        <w:tc>
          <w:tcPr>
            <w:tcW w:w="713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2.70</w:t>
            </w:r>
          </w:p>
        </w:tc>
        <w:tc>
          <w:tcPr>
            <w:tcW w:w="713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5.00</w:t>
            </w:r>
          </w:p>
        </w:tc>
        <w:tc>
          <w:tcPr>
            <w:tcW w:w="713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7.40</w:t>
            </w:r>
          </w:p>
        </w:tc>
        <w:tc>
          <w:tcPr>
            <w:tcW w:w="571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9.7</w:t>
            </w:r>
          </w:p>
        </w:tc>
        <w:tc>
          <w:tcPr>
            <w:tcW w:w="713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14.3</w:t>
            </w:r>
          </w:p>
        </w:tc>
        <w:tc>
          <w:tcPr>
            <w:tcW w:w="713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23.0</w:t>
            </w:r>
          </w:p>
        </w:tc>
        <w:tc>
          <w:tcPr>
            <w:tcW w:w="501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27</w:t>
            </w:r>
          </w:p>
        </w:tc>
        <w:tc>
          <w:tcPr>
            <w:tcW w:w="1851" w:type="dxa"/>
          </w:tcPr>
          <w:p w:rsidR="003B17B3" w:rsidRPr="002C2E3B" w:rsidRDefault="003B17B3" w:rsidP="003B17B3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/>
                <w:sz w:val="28"/>
                <w:szCs w:val="28"/>
              </w:rPr>
              <w:t xml:space="preserve"> </w:t>
            </w:r>
            <w:r w:rsidRPr="002C2E3B">
              <w:rPr>
                <w:rFonts w:ascii="Calibri" w:eastAsia="Calibri" w:hAnsi="Calibri" w:cs="Arabic Transparent"/>
              </w:rPr>
              <w:t>(mmol/l</w:t>
            </w:r>
            <w:r w:rsidRPr="002C2E3B">
              <w:rPr>
                <w:rFonts w:ascii="Calibri" w:eastAsia="Calibri" w:hAnsi="Calibri" w:cs="Arabic Transparent"/>
                <w:sz w:val="28"/>
                <w:szCs w:val="28"/>
              </w:rPr>
              <w:t>)</w:t>
            </w: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[</w:t>
            </w:r>
            <w:r w:rsidRPr="002C2E3B">
              <w:rPr>
                <w:rFonts w:ascii="Calibri" w:eastAsia="Calibri" w:hAnsi="Calibri" w:cs="Arabic Transparent"/>
                <w:sz w:val="28"/>
                <w:szCs w:val="28"/>
              </w:rPr>
              <w:t>ClO</w:t>
            </w:r>
            <w:r w:rsidRPr="002C2E3B">
              <w:rPr>
                <w:rFonts w:ascii="Calibri" w:eastAsia="Calibri" w:hAnsi="Calibri" w:cs="Arabic Transparent"/>
                <w:sz w:val="28"/>
                <w:szCs w:val="28"/>
                <w:vertAlign w:val="superscript"/>
              </w:rPr>
              <w:t>-</w:t>
            </w: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]</w:t>
            </w:r>
          </w:p>
        </w:tc>
      </w:tr>
    </w:tbl>
    <w:p w:rsidR="003B17B3" w:rsidRPr="001F23E0" w:rsidRDefault="003B17B3" w:rsidP="003B17B3">
      <w:pPr>
        <w:bidi/>
        <w:ind w:left="540"/>
        <w:rPr>
          <w:rFonts w:ascii="Calibri" w:eastAsia="Calibri" w:hAnsi="Calibri" w:cs="Arabic Transparent"/>
          <w:sz w:val="28"/>
          <w:szCs w:val="28"/>
          <w:u w:val="single"/>
          <w:rtl/>
        </w:rPr>
      </w:pPr>
      <w:r w:rsidRPr="0025593F">
        <w:rPr>
          <w:rFonts w:ascii="Calibri" w:eastAsia="Calibri" w:hAnsi="Calibri" w:cs="Arabic Transparent" w:hint="cs"/>
          <w:sz w:val="28"/>
          <w:szCs w:val="28"/>
          <w:u w:val="single"/>
          <w:rtl/>
        </w:rPr>
        <w:t xml:space="preserve"> التجربة 1 </w:t>
      </w:r>
    </w:p>
    <w:p w:rsidR="003B17B3" w:rsidRDefault="003B17B3" w:rsidP="003B17B3">
      <w:pPr>
        <w:tabs>
          <w:tab w:val="left" w:pos="7122"/>
        </w:tabs>
        <w:bidi/>
        <w:rPr>
          <w:rFonts w:ascii="Calibri" w:eastAsia="Calibri" w:hAnsi="Calibri" w:cs="Arabic Transparent"/>
          <w:sz w:val="28"/>
          <w:szCs w:val="28"/>
          <w:rtl/>
        </w:rPr>
      </w:pPr>
    </w:p>
    <w:p w:rsidR="003B17B3" w:rsidRDefault="003B17B3" w:rsidP="003B17B3">
      <w:pPr>
        <w:tabs>
          <w:tab w:val="left" w:pos="7122"/>
        </w:tabs>
        <w:bidi/>
        <w:rPr>
          <w:rFonts w:ascii="Calibri" w:eastAsia="Calibri" w:hAnsi="Calibri" w:cs="Arabic Transparent"/>
          <w:sz w:val="28"/>
          <w:szCs w:val="28"/>
          <w:u w:val="single"/>
          <w:rtl/>
        </w:rPr>
      </w:pPr>
    </w:p>
    <w:tbl>
      <w:tblPr>
        <w:tblpPr w:leftFromText="141" w:rightFromText="141" w:vertAnchor="page" w:horzAnchor="margin" w:tblpY="91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782"/>
        <w:gridCol w:w="782"/>
        <w:gridCol w:w="782"/>
        <w:gridCol w:w="783"/>
        <w:gridCol w:w="783"/>
        <w:gridCol w:w="1776"/>
      </w:tblGrid>
      <w:tr w:rsidR="0028403E" w:rsidRPr="002C2E3B" w:rsidTr="0028403E">
        <w:trPr>
          <w:trHeight w:val="293"/>
        </w:trPr>
        <w:tc>
          <w:tcPr>
            <w:tcW w:w="782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100</w:t>
            </w:r>
          </w:p>
        </w:tc>
        <w:tc>
          <w:tcPr>
            <w:tcW w:w="782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40</w:t>
            </w:r>
          </w:p>
        </w:tc>
        <w:tc>
          <w:tcPr>
            <w:tcW w:w="782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20</w:t>
            </w:r>
          </w:p>
        </w:tc>
        <w:tc>
          <w:tcPr>
            <w:tcW w:w="782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</w:rPr>
            </w:pPr>
            <w:r>
              <w:rPr>
                <w:rFonts w:ascii="Calibri" w:eastAsia="Calibri" w:hAnsi="Calibri" w:cs="Arabic Transparent"/>
                <w:sz w:val="28"/>
                <w:szCs w:val="28"/>
              </w:rPr>
              <w:t>10</w:t>
            </w:r>
          </w:p>
        </w:tc>
        <w:tc>
          <w:tcPr>
            <w:tcW w:w="783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Calibri" w:hAnsi="Calibri" w:cs="Arabic Transparent"/>
                <w:sz w:val="28"/>
                <w:szCs w:val="28"/>
              </w:rPr>
              <w:t>3</w:t>
            </w:r>
          </w:p>
        </w:tc>
        <w:tc>
          <w:tcPr>
            <w:tcW w:w="783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Calibri" w:hAnsi="Calibri" w:cs="Arabic Transparent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vertAlign w:val="superscript"/>
              </w:rPr>
            </w:pPr>
            <w:r w:rsidRPr="002C2E3B">
              <w:rPr>
                <w:rFonts w:ascii="Calibri" w:eastAsia="Calibri" w:hAnsi="Calibri" w:cs="Arabic Transparent"/>
                <w:sz w:val="28"/>
                <w:szCs w:val="28"/>
              </w:rPr>
              <w:t>t (s).10</w:t>
            </w:r>
            <w:r w:rsidRPr="002C2E3B">
              <w:rPr>
                <w:rFonts w:ascii="Calibri" w:eastAsia="Calibri" w:hAnsi="Calibri" w:cs="Arabic Transparent"/>
                <w:sz w:val="28"/>
                <w:szCs w:val="28"/>
                <w:vertAlign w:val="superscript"/>
              </w:rPr>
              <w:t>3</w:t>
            </w:r>
          </w:p>
        </w:tc>
      </w:tr>
      <w:tr w:rsidR="0028403E" w:rsidRPr="002C2E3B" w:rsidTr="0028403E">
        <w:trPr>
          <w:trHeight w:val="306"/>
        </w:trPr>
        <w:tc>
          <w:tcPr>
            <w:tcW w:w="782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2.4</w:t>
            </w:r>
          </w:p>
        </w:tc>
        <w:tc>
          <w:tcPr>
            <w:tcW w:w="782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4.7</w:t>
            </w:r>
          </w:p>
        </w:tc>
        <w:tc>
          <w:tcPr>
            <w:tcW w:w="782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6.9</w:t>
            </w:r>
          </w:p>
        </w:tc>
        <w:tc>
          <w:tcPr>
            <w:tcW w:w="782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8.9</w:t>
            </w:r>
          </w:p>
        </w:tc>
        <w:tc>
          <w:tcPr>
            <w:tcW w:w="783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11.3</w:t>
            </w:r>
          </w:p>
        </w:tc>
        <w:tc>
          <w:tcPr>
            <w:tcW w:w="783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12.2</w:t>
            </w:r>
          </w:p>
        </w:tc>
        <w:tc>
          <w:tcPr>
            <w:tcW w:w="1776" w:type="dxa"/>
          </w:tcPr>
          <w:p w:rsidR="0028403E" w:rsidRPr="002C2E3B" w:rsidRDefault="0028403E" w:rsidP="0028403E">
            <w:pPr>
              <w:bidi/>
              <w:rPr>
                <w:rFonts w:ascii="Calibri" w:eastAsia="Calibri" w:hAnsi="Calibri" w:cs="Arabic Transparent"/>
                <w:sz w:val="28"/>
                <w:szCs w:val="28"/>
                <w:rtl/>
              </w:rPr>
            </w:pPr>
            <w:r w:rsidRPr="002C2E3B">
              <w:rPr>
                <w:rFonts w:ascii="Calibri" w:eastAsia="Calibri" w:hAnsi="Calibri" w:cs="Arabic Transparent"/>
              </w:rPr>
              <w:t xml:space="preserve"> (mmol/l)</w:t>
            </w:r>
            <w:r w:rsidRPr="002C2E3B">
              <w:rPr>
                <w:rFonts w:ascii="Calibri" w:eastAsia="Calibri" w:hAnsi="Calibri" w:cs="Arabic Transparent" w:hint="cs"/>
                <w:rtl/>
              </w:rPr>
              <w:t>[</w:t>
            </w:r>
            <w:r w:rsidRPr="002C2E3B">
              <w:rPr>
                <w:rFonts w:ascii="Calibri" w:eastAsia="Calibri" w:hAnsi="Calibri" w:cs="Arabic Transparent"/>
                <w:sz w:val="28"/>
                <w:szCs w:val="28"/>
              </w:rPr>
              <w:t>ClO</w:t>
            </w:r>
            <w:r w:rsidRPr="002C2E3B">
              <w:rPr>
                <w:rFonts w:ascii="Calibri" w:eastAsia="Calibri" w:hAnsi="Calibri" w:cs="Arabic Transparent"/>
                <w:sz w:val="28"/>
                <w:szCs w:val="28"/>
                <w:vertAlign w:val="superscript"/>
              </w:rPr>
              <w:t>-</w:t>
            </w:r>
            <w:r w:rsidRPr="002C2E3B">
              <w:rPr>
                <w:rFonts w:ascii="Calibri" w:eastAsia="Calibri" w:hAnsi="Calibri" w:cs="Arabic Transparent" w:hint="cs"/>
                <w:sz w:val="28"/>
                <w:szCs w:val="28"/>
                <w:rtl/>
              </w:rPr>
              <w:t>]</w:t>
            </w:r>
          </w:p>
        </w:tc>
      </w:tr>
    </w:tbl>
    <w:p w:rsidR="003B17B3" w:rsidRPr="001B24DF" w:rsidRDefault="003B17B3" w:rsidP="003B17B3">
      <w:pPr>
        <w:tabs>
          <w:tab w:val="left" w:pos="7122"/>
        </w:tabs>
        <w:bidi/>
        <w:rPr>
          <w:rFonts w:ascii="Calibri" w:eastAsia="Calibri" w:hAnsi="Calibri" w:cs="Arabic Transparent"/>
          <w:sz w:val="28"/>
          <w:szCs w:val="28"/>
          <w:u w:val="single"/>
          <w:rtl/>
        </w:rPr>
      </w:pPr>
      <w:r w:rsidRPr="001B24DF">
        <w:rPr>
          <w:rFonts w:ascii="Calibri" w:eastAsia="Calibri" w:hAnsi="Calibri" w:cs="Arabic Transparent" w:hint="cs"/>
          <w:sz w:val="28"/>
          <w:szCs w:val="28"/>
          <w:u w:val="single"/>
          <w:rtl/>
        </w:rPr>
        <w:t xml:space="preserve">  التجربة 2      </w:t>
      </w:r>
    </w:p>
    <w:p w:rsidR="003B17B3" w:rsidRDefault="003B17B3" w:rsidP="003B17B3">
      <w:pPr>
        <w:bidi/>
        <w:rPr>
          <w:rFonts w:ascii="Calibri" w:eastAsia="Calibri" w:hAnsi="Calibri" w:cs="Arabic Transparent"/>
          <w:sz w:val="28"/>
          <w:szCs w:val="28"/>
          <w:rtl/>
        </w:rPr>
      </w:pPr>
    </w:p>
    <w:p w:rsidR="003B17B3" w:rsidRDefault="003B17B3" w:rsidP="003B17B3">
      <w:pPr>
        <w:bidi/>
        <w:rPr>
          <w:rFonts w:ascii="Calibri" w:eastAsia="Calibri" w:hAnsi="Calibri" w:cs="Arabic Transparent"/>
          <w:sz w:val="28"/>
          <w:szCs w:val="28"/>
          <w:rtl/>
        </w:rPr>
      </w:pPr>
    </w:p>
    <w:p w:rsidR="003B17B3" w:rsidRDefault="003B17B3" w:rsidP="0028403E">
      <w:pPr>
        <w:numPr>
          <w:ilvl w:val="0"/>
          <w:numId w:val="2"/>
        </w:numPr>
        <w:bidi/>
        <w:spacing w:after="0" w:line="240" w:lineRule="auto"/>
        <w:rPr>
          <w:rFonts w:cs="Arabic Transparent"/>
          <w:sz w:val="28"/>
          <w:szCs w:val="28"/>
        </w:rPr>
      </w:pPr>
      <w:r>
        <w:rPr>
          <w:rFonts w:ascii="Calibri" w:eastAsia="Calibri" w:hAnsi="Calibri" w:cs="Arabic Transparent" w:hint="cs"/>
          <w:sz w:val="28"/>
          <w:szCs w:val="28"/>
          <w:rtl/>
        </w:rPr>
        <w:t>اعط جدولا وصفيا لتقدم التفاعل( نعتبر كمية المادة الابتدائية</w:t>
      </w:r>
      <w:r>
        <w:rPr>
          <w:rFonts w:ascii="Calibri" w:eastAsia="Calibri" w:hAnsi="Calibri" w:cs="Arabic Transparent"/>
          <w:sz w:val="28"/>
          <w:szCs w:val="28"/>
        </w:rPr>
        <w:t>(n</w:t>
      </w:r>
      <w:r>
        <w:rPr>
          <w:rFonts w:ascii="Calibri" w:eastAsia="Calibri" w:hAnsi="Calibri" w:cs="Arabic Transparent"/>
          <w:sz w:val="28"/>
          <w:szCs w:val="28"/>
          <w:vertAlign w:val="subscript"/>
        </w:rPr>
        <w:t xml:space="preserve">0  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</w:t>
      </w:r>
    </w:p>
    <w:p w:rsidR="003B17B3" w:rsidRDefault="003B17B3" w:rsidP="0028403E">
      <w:pPr>
        <w:numPr>
          <w:ilvl w:val="0"/>
          <w:numId w:val="2"/>
        </w:numPr>
        <w:bidi/>
        <w:spacing w:after="0" w:line="240" w:lineRule="auto"/>
        <w:rPr>
          <w:rFonts w:ascii="Calibri" w:eastAsia="Calibri" w:hAnsi="Calibri"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أوجد العلاقة بين تقدم التفاعل و تركيز المحلول بشوارد الهيبوكلوريت</w:t>
      </w:r>
      <w:r w:rsidR="00E07A16">
        <w:rPr>
          <w:rFonts w:cs="Arabic Transparent" w:hint="cs"/>
          <w:sz w:val="28"/>
          <w:szCs w:val="28"/>
          <w:rtl/>
        </w:rPr>
        <w:t xml:space="preserve"> ثم علاقة التقدم الحجمي بالتركيز[</w:t>
      </w:r>
      <w:r w:rsidR="00E07A16" w:rsidRPr="00E07A16">
        <w:rPr>
          <w:rFonts w:cs="Arabic Transparent"/>
          <w:sz w:val="28"/>
          <w:szCs w:val="28"/>
        </w:rPr>
        <w:t xml:space="preserve"> </w:t>
      </w:r>
      <w:r w:rsidR="00E07A16" w:rsidRPr="002C2E3B">
        <w:rPr>
          <w:rFonts w:ascii="Calibri" w:eastAsia="Calibri" w:hAnsi="Calibri" w:cs="Arabic Transparent"/>
          <w:sz w:val="28"/>
          <w:szCs w:val="28"/>
        </w:rPr>
        <w:t>ClO</w:t>
      </w:r>
      <w:r w:rsidR="00E07A16" w:rsidRPr="002C2E3B">
        <w:rPr>
          <w:rFonts w:ascii="Calibri" w:eastAsia="Calibri" w:hAnsi="Calibri" w:cs="Arabic Transparent"/>
          <w:sz w:val="28"/>
          <w:szCs w:val="28"/>
          <w:vertAlign w:val="superscript"/>
        </w:rPr>
        <w:t>-</w:t>
      </w:r>
      <w:r w:rsidR="00E07A16" w:rsidRPr="002C2E3B">
        <w:rPr>
          <w:rFonts w:ascii="Calibri" w:eastAsia="Calibri" w:hAnsi="Calibri" w:cs="Arabic Transparent" w:hint="cs"/>
          <w:sz w:val="28"/>
          <w:szCs w:val="28"/>
          <w:rtl/>
        </w:rPr>
        <w:t>]</w:t>
      </w:r>
    </w:p>
    <w:p w:rsidR="003B17B3" w:rsidRDefault="003B17B3" w:rsidP="0028403E">
      <w:pPr>
        <w:numPr>
          <w:ilvl w:val="0"/>
          <w:numId w:val="2"/>
        </w:numPr>
        <w:bidi/>
        <w:spacing w:after="0" w:line="240" w:lineRule="auto"/>
        <w:rPr>
          <w:rFonts w:ascii="Calibri" w:eastAsia="Calibri" w:hAnsi="Calibri" w:cs="Arabic Transparent"/>
          <w:sz w:val="28"/>
          <w:szCs w:val="28"/>
        </w:rPr>
      </w:pPr>
      <w:r>
        <w:rPr>
          <w:rFonts w:ascii="Calibri" w:eastAsia="Calibri" w:hAnsi="Calibri" w:cs="Arabic Transparent" w:hint="cs"/>
          <w:sz w:val="28"/>
          <w:szCs w:val="28"/>
          <w:rtl/>
        </w:rPr>
        <w:t xml:space="preserve">ارسم المنحيين </w:t>
      </w:r>
      <w:r>
        <w:rPr>
          <w:rFonts w:ascii="Calibri" w:eastAsia="Calibri" w:hAnsi="Calibri" w:cs="Arabic Transparent"/>
          <w:sz w:val="28"/>
          <w:szCs w:val="28"/>
        </w:rPr>
        <w:t>=f(t)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abic Transparent"/>
          <w:sz w:val="28"/>
          <w:szCs w:val="28"/>
        </w:rPr>
        <w:t>x/V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 في نفس المعلم للتجربتين</w:t>
      </w:r>
    </w:p>
    <w:p w:rsidR="003B17B3" w:rsidRDefault="003B17B3" w:rsidP="0028403E">
      <w:pPr>
        <w:numPr>
          <w:ilvl w:val="0"/>
          <w:numId w:val="2"/>
        </w:numPr>
        <w:bidi/>
        <w:spacing w:after="0" w:line="240" w:lineRule="auto"/>
        <w:rPr>
          <w:rFonts w:ascii="Calibri" w:eastAsia="Calibri" w:hAnsi="Calibri" w:cs="Arabic Transparent"/>
          <w:sz w:val="28"/>
          <w:szCs w:val="28"/>
        </w:rPr>
      </w:pPr>
      <w:r>
        <w:rPr>
          <w:rFonts w:ascii="Calibri" w:eastAsia="Calibri" w:hAnsi="Calibri" w:cs="Arabic Transparent" w:hint="cs"/>
          <w:sz w:val="28"/>
          <w:szCs w:val="28"/>
          <w:rtl/>
        </w:rPr>
        <w:t>احسب سرعة التفاعل من اجل كل تجربة عند الزمن الابتدائي</w:t>
      </w:r>
      <w:r>
        <w:rPr>
          <w:rFonts w:ascii="Calibri" w:eastAsia="Calibri" w:hAnsi="Calibri" w:cs="Arabic Transparent"/>
          <w:sz w:val="28"/>
          <w:szCs w:val="28"/>
        </w:rPr>
        <w:t>t</w:t>
      </w:r>
      <w:r w:rsidRPr="003B17B3">
        <w:rPr>
          <w:rFonts w:ascii="Calibri" w:eastAsia="Calibri" w:hAnsi="Calibri" w:cs="Arabic Transparent"/>
          <w:sz w:val="28"/>
          <w:szCs w:val="28"/>
          <w:vertAlign w:val="subscript"/>
        </w:rPr>
        <w:t>0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ثم عند</w:t>
      </w:r>
      <w:r>
        <w:rPr>
          <w:rFonts w:ascii="Calibri" w:eastAsia="Calibri" w:hAnsi="Calibri" w:cs="Arabic Transparent"/>
          <w:sz w:val="28"/>
          <w:szCs w:val="28"/>
        </w:rPr>
        <w:t xml:space="preserve"> t=30.10</w:t>
      </w:r>
      <w:r>
        <w:rPr>
          <w:rFonts w:ascii="Calibri" w:eastAsia="Calibri" w:hAnsi="Calibri" w:cs="Arabic Transparent"/>
          <w:sz w:val="28"/>
          <w:szCs w:val="28"/>
          <w:vertAlign w:val="superscript"/>
        </w:rPr>
        <w:t>3</w:t>
      </w:r>
      <w:r>
        <w:rPr>
          <w:rFonts w:ascii="Calibri" w:eastAsia="Calibri" w:hAnsi="Calibri" w:cs="Arabic Transparent"/>
          <w:sz w:val="28"/>
          <w:szCs w:val="28"/>
        </w:rPr>
        <w:t xml:space="preserve">s 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   </w:t>
      </w:r>
    </w:p>
    <w:p w:rsidR="00F308D1" w:rsidRDefault="003B17B3" w:rsidP="0028403E">
      <w:pPr>
        <w:bidi/>
        <w:spacing w:line="240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ascii="Calibri" w:eastAsia="Calibri" w:hAnsi="Calibri" w:cs="Arabic Transparent" w:hint="cs"/>
          <w:sz w:val="28"/>
          <w:szCs w:val="28"/>
          <w:rtl/>
        </w:rPr>
        <w:t>استنتج من البيانيين زمن نصف التفاعل</w:t>
      </w:r>
      <w:r>
        <w:rPr>
          <w:rFonts w:ascii="Calibri" w:eastAsia="Calibri" w:hAnsi="Calibri" w:cs="Arabic Transparent"/>
          <w:sz w:val="28"/>
          <w:szCs w:val="28"/>
        </w:rPr>
        <w:t xml:space="preserve"> t</w:t>
      </w:r>
      <w:r>
        <w:rPr>
          <w:rFonts w:ascii="Calibri" w:eastAsia="Calibri" w:hAnsi="Calibri" w:cs="Arabic Transparent"/>
          <w:sz w:val="28"/>
          <w:szCs w:val="28"/>
          <w:vertAlign w:val="subscript"/>
        </w:rPr>
        <w:t>1/2</w:t>
      </w:r>
      <w:r>
        <w:rPr>
          <w:rFonts w:ascii="Calibri" w:eastAsia="Calibri" w:hAnsi="Calibri" w:cs="Arabic Transparent" w:hint="cs"/>
          <w:sz w:val="28"/>
          <w:szCs w:val="28"/>
          <w:rtl/>
        </w:rPr>
        <w:t xml:space="preserve"> لكل تجربة .ماذا تستنتج</w:t>
      </w:r>
      <w:r>
        <w:rPr>
          <w:rFonts w:cs="Arabic Transparent" w:hint="cs"/>
          <w:sz w:val="28"/>
          <w:szCs w:val="28"/>
          <w:rtl/>
        </w:rPr>
        <w:t>؟</w:t>
      </w:r>
    </w:p>
    <w:p w:rsidR="00E07A16" w:rsidRPr="00D2221D" w:rsidRDefault="00E07A16" w:rsidP="00F308D1">
      <w:pPr>
        <w:bidi/>
        <w:jc w:val="both"/>
        <w:rPr>
          <w:rFonts w:cs="Arabic Transparent"/>
          <w:b/>
          <w:bCs/>
          <w:sz w:val="32"/>
          <w:szCs w:val="32"/>
          <w:u w:val="single"/>
          <w:rtl/>
        </w:rPr>
      </w:pPr>
      <w:r w:rsidRPr="00D2221D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 الثاني</w:t>
      </w:r>
    </w:p>
    <w:p w:rsidR="00E07A16" w:rsidRDefault="00E07A16" w:rsidP="0028403E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28403E">
        <w:rPr>
          <w:rFonts w:cs="Arabic Transparent" w:hint="cs"/>
          <w:sz w:val="28"/>
          <w:szCs w:val="28"/>
          <w:rtl/>
          <w:lang w:bidi="ar-DZ"/>
        </w:rPr>
        <w:t>إن</w:t>
      </w:r>
      <w:r>
        <w:rPr>
          <w:rFonts w:cs="Arabic Transparent" w:hint="cs"/>
          <w:sz w:val="28"/>
          <w:szCs w:val="28"/>
          <w:rtl/>
          <w:lang w:bidi="ar-DZ"/>
        </w:rPr>
        <w:t xml:space="preserve"> دراسة التفاعلات النووية التي أجريت بقذف انوية </w:t>
      </w:r>
      <w:r w:rsidR="00A90F5F">
        <w:rPr>
          <w:rFonts w:cs="Arabic Transparent" w:hint="cs"/>
          <w:sz w:val="28"/>
          <w:szCs w:val="28"/>
          <w:rtl/>
          <w:lang w:bidi="ar-DZ"/>
        </w:rPr>
        <w:t>خفيفة</w:t>
      </w:r>
      <w:r>
        <w:rPr>
          <w:rFonts w:cs="Arabic Transparent" w:hint="cs"/>
          <w:sz w:val="28"/>
          <w:szCs w:val="28"/>
          <w:rtl/>
          <w:lang w:bidi="ar-DZ"/>
        </w:rPr>
        <w:t xml:space="preserve"> مثل الألمنيوم </w:t>
      </w:r>
      <w:r w:rsidR="00A90F5F">
        <w:rPr>
          <w:rFonts w:cs="Arabic Transparent" w:hint="cs"/>
          <w:sz w:val="28"/>
          <w:szCs w:val="28"/>
          <w:rtl/>
          <w:lang w:bidi="ar-DZ"/>
        </w:rPr>
        <w:t xml:space="preserve">بواسطة أشعة </w:t>
      </w:r>
      <w:r w:rsidR="00A90F5F">
        <w:rPr>
          <w:rFonts w:ascii="Calibri" w:hAnsi="Calibri" w:cs="Calibri"/>
          <w:sz w:val="28"/>
          <w:szCs w:val="28"/>
          <w:rtl/>
          <w:lang w:bidi="ar-DZ"/>
        </w:rPr>
        <w:t>α</w:t>
      </w:r>
      <w:r w:rsidR="00A90F5F">
        <w:rPr>
          <w:rFonts w:cs="Arabic Transparent" w:hint="cs"/>
          <w:sz w:val="28"/>
          <w:szCs w:val="28"/>
          <w:rtl/>
          <w:lang w:bidi="ar-DZ"/>
        </w:rPr>
        <w:t xml:space="preserve"> أدى ب </w:t>
      </w:r>
      <w:r w:rsidR="0028403E">
        <w:rPr>
          <w:rFonts w:cs="Arabic Transparent"/>
          <w:sz w:val="28"/>
          <w:szCs w:val="28"/>
          <w:lang w:bidi="ar-DZ"/>
        </w:rPr>
        <w:t>Irène</w:t>
      </w:r>
      <w:r w:rsidR="00A90F5F">
        <w:rPr>
          <w:rFonts w:cs="Arabic Transparent"/>
          <w:sz w:val="28"/>
          <w:szCs w:val="28"/>
          <w:lang w:bidi="ar-DZ"/>
        </w:rPr>
        <w:t xml:space="preserve"> et Frédéric Joliot-Curie</w:t>
      </w:r>
      <w:r w:rsidR="00A90F5F">
        <w:rPr>
          <w:rFonts w:cs="Arabic Transparent" w:hint="cs"/>
          <w:sz w:val="28"/>
          <w:szCs w:val="28"/>
          <w:rtl/>
          <w:lang w:bidi="ar-DZ"/>
        </w:rPr>
        <w:t xml:space="preserve"> الى ملاحظة </w:t>
      </w:r>
      <w:r w:rsidR="0028403E">
        <w:rPr>
          <w:rFonts w:cs="Arabic Transparent" w:hint="cs"/>
          <w:sz w:val="28"/>
          <w:szCs w:val="28"/>
          <w:rtl/>
          <w:lang w:bidi="ar-DZ"/>
        </w:rPr>
        <w:t>إصدار</w:t>
      </w:r>
      <w:r w:rsidR="00A90F5F">
        <w:rPr>
          <w:rFonts w:cs="Arabic Transparent" w:hint="cs"/>
          <w:sz w:val="28"/>
          <w:szCs w:val="28"/>
          <w:rtl/>
          <w:lang w:bidi="ar-DZ"/>
        </w:rPr>
        <w:t xml:space="preserve"> نوترونات و بوزيتونات بجانب عنصر لم يتعرف عليه </w:t>
      </w:r>
      <w:r w:rsidR="0028403E">
        <w:rPr>
          <w:rFonts w:cs="Arabic Transparent" w:hint="cs"/>
          <w:sz w:val="28"/>
          <w:szCs w:val="28"/>
          <w:rtl/>
          <w:lang w:bidi="ar-DZ"/>
        </w:rPr>
        <w:t>إلا</w:t>
      </w:r>
      <w:r w:rsidR="00A90F5F">
        <w:rPr>
          <w:rFonts w:cs="Arabic Transparent" w:hint="cs"/>
          <w:sz w:val="28"/>
          <w:szCs w:val="28"/>
          <w:rtl/>
          <w:lang w:bidi="ar-DZ"/>
        </w:rPr>
        <w:t xml:space="preserve"> في ما بعد و هو الف</w:t>
      </w:r>
      <w:r w:rsidR="0028403E">
        <w:rPr>
          <w:rFonts w:cs="Arabic Transparent" w:hint="cs"/>
          <w:sz w:val="28"/>
          <w:szCs w:val="28"/>
          <w:rtl/>
          <w:lang w:bidi="ar-DZ"/>
        </w:rPr>
        <w:t>س</w:t>
      </w:r>
      <w:r w:rsidR="00A90F5F">
        <w:rPr>
          <w:rFonts w:cs="Arabic Transparent" w:hint="cs"/>
          <w:sz w:val="28"/>
          <w:szCs w:val="28"/>
          <w:rtl/>
          <w:lang w:bidi="ar-DZ"/>
        </w:rPr>
        <w:t xml:space="preserve">فور 30 و ذلك وفق </w:t>
      </w:r>
      <w:r w:rsidR="00EA3FF9">
        <w:rPr>
          <w:rFonts w:cs="Arabic Transparent" w:hint="cs"/>
          <w:sz w:val="28"/>
          <w:szCs w:val="28"/>
          <w:rtl/>
          <w:lang w:bidi="ar-DZ"/>
        </w:rPr>
        <w:t>تفاعلين منفصلين الأول:</w:t>
      </w:r>
    </w:p>
    <w:p w:rsidR="00F308D1" w:rsidRDefault="00A90F5F" w:rsidP="00661E5E">
      <w:pPr>
        <w:bidi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lastRenderedPageBreak/>
        <w:t xml:space="preserve">Alpha   +aluminium     </w:t>
      </w:r>
      <w:r w:rsidR="00661E5E" w:rsidRPr="00661E5E">
        <w:rPr>
          <w:rFonts w:cs="Arabic Transparent"/>
          <w:position w:val="-6"/>
          <w:sz w:val="28"/>
          <w:szCs w:val="28"/>
          <w:lang w:bidi="ar-DZ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8" o:title=""/>
          </v:shape>
          <o:OLEObject Type="Embed" ProgID="Equation.DSMT4" ShapeID="_x0000_i1025" DrawAspect="Content" ObjectID="_1383494919" r:id="rId9"/>
        </w:object>
      </w:r>
      <w:r>
        <w:rPr>
          <w:rFonts w:cs="Arabic Transparent"/>
          <w:sz w:val="28"/>
          <w:szCs w:val="28"/>
          <w:lang w:bidi="ar-DZ"/>
        </w:rPr>
        <w:t xml:space="preserve">  </w:t>
      </w:r>
      <w:r w:rsidR="00F308D1">
        <w:rPr>
          <w:rFonts w:cs="Arabic Transparent"/>
          <w:sz w:val="28"/>
          <w:szCs w:val="28"/>
          <w:lang w:bidi="ar-DZ"/>
        </w:rPr>
        <w:t xml:space="preserve"> phosphor30</w:t>
      </w:r>
      <w:r w:rsidR="00661E5E">
        <w:rPr>
          <w:rFonts w:cs="Arabic Transparent"/>
          <w:sz w:val="28"/>
          <w:szCs w:val="28"/>
          <w:lang w:bidi="ar-DZ"/>
        </w:rPr>
        <w:t xml:space="preserve">   </w:t>
      </w:r>
      <w:r w:rsidR="00F308D1">
        <w:rPr>
          <w:rFonts w:cs="Arabic Transparent"/>
          <w:sz w:val="28"/>
          <w:szCs w:val="28"/>
          <w:lang w:bidi="ar-DZ"/>
        </w:rPr>
        <w:t xml:space="preserve"> +</w:t>
      </w:r>
      <w:r w:rsidR="00661E5E">
        <w:rPr>
          <w:rFonts w:cs="Arabic Transparent"/>
          <w:sz w:val="28"/>
          <w:szCs w:val="28"/>
          <w:lang w:bidi="ar-DZ"/>
        </w:rPr>
        <w:t xml:space="preserve"> </w:t>
      </w:r>
      <w:r w:rsidR="00F308D1">
        <w:rPr>
          <w:rFonts w:cs="Arabic Transparent"/>
          <w:sz w:val="28"/>
          <w:szCs w:val="28"/>
          <w:lang w:bidi="ar-DZ"/>
        </w:rPr>
        <w:t>neutron</w:t>
      </w:r>
      <w:r w:rsidR="00EA3FF9">
        <w:rPr>
          <w:rFonts w:cs="Arabic Transparent"/>
          <w:sz w:val="28"/>
          <w:szCs w:val="28"/>
          <w:lang w:bidi="ar-DZ"/>
        </w:rPr>
        <w:t xml:space="preserve">       </w:t>
      </w:r>
      <w:r w:rsidR="00BE15E5">
        <w:rPr>
          <w:rFonts w:cs="Arabic Transparent"/>
          <w:sz w:val="28"/>
          <w:szCs w:val="28"/>
          <w:lang w:bidi="ar-DZ"/>
        </w:rPr>
        <w:t xml:space="preserve">          </w:t>
      </w:r>
      <w:r w:rsidR="00F308D1">
        <w:rPr>
          <w:rFonts w:cs="Arabic Transparent"/>
          <w:sz w:val="28"/>
          <w:szCs w:val="28"/>
          <w:lang w:bidi="ar-DZ"/>
        </w:rPr>
        <w:t xml:space="preserve">           </w:t>
      </w:r>
    </w:p>
    <w:p w:rsidR="00A90F5F" w:rsidRDefault="0028403E" w:rsidP="00EA3FF9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وال</w:t>
      </w:r>
      <w:r w:rsidR="00EE073D">
        <w:rPr>
          <w:rFonts w:ascii="Arial" w:hAnsi="Arial" w:cs="Arial" w:hint="cs"/>
          <w:sz w:val="28"/>
          <w:szCs w:val="28"/>
          <w:rtl/>
          <w:lang w:bidi="ar-DZ"/>
        </w:rPr>
        <w:t>ث</w:t>
      </w:r>
      <w:r>
        <w:rPr>
          <w:rFonts w:ascii="Arial" w:hAnsi="Arial" w:cs="Arial" w:hint="cs"/>
          <w:sz w:val="28"/>
          <w:szCs w:val="28"/>
          <w:rtl/>
          <w:lang w:bidi="ar-DZ"/>
        </w:rPr>
        <w:t>اني</w:t>
      </w:r>
      <w:r w:rsidR="00EA3FF9">
        <w:rPr>
          <w:rFonts w:ascii="Arial" w:hAnsi="Arial" w:cs="Arial" w:hint="cs"/>
          <w:sz w:val="28"/>
          <w:szCs w:val="28"/>
          <w:rtl/>
          <w:lang w:bidi="ar-DZ"/>
        </w:rPr>
        <w:t>:</w:t>
      </w:r>
      <w:r w:rsidR="00EE073D">
        <w:rPr>
          <w:rFonts w:ascii="Arial" w:hAnsi="Arial" w:cs="Arial" w:hint="cs"/>
          <w:sz w:val="28"/>
          <w:szCs w:val="28"/>
          <w:rtl/>
          <w:lang w:bidi="ar-DZ"/>
        </w:rPr>
        <w:t xml:space="preserve"> يتفكك الفس</w:t>
      </w:r>
      <w:r w:rsidR="00F308D1">
        <w:rPr>
          <w:rFonts w:ascii="Arial" w:hAnsi="Arial" w:cs="Arial" w:hint="cs"/>
          <w:sz w:val="28"/>
          <w:szCs w:val="28"/>
          <w:rtl/>
          <w:lang w:bidi="ar-DZ"/>
        </w:rPr>
        <w:t xml:space="preserve">فور 30 المشع </w:t>
      </w:r>
      <w:r w:rsidR="00BE15E5">
        <w:rPr>
          <w:rFonts w:ascii="Arial" w:hAnsi="Arial" w:cs="Arial" w:hint="cs"/>
          <w:sz w:val="28"/>
          <w:szCs w:val="28"/>
          <w:rtl/>
          <w:lang w:bidi="ar-DZ"/>
        </w:rPr>
        <w:t>بإصدار</w:t>
      </w:r>
      <w:r w:rsidR="00F308D1">
        <w:rPr>
          <w:rFonts w:ascii="Arial" w:hAnsi="Arial" w:cs="Arial" w:hint="cs"/>
          <w:sz w:val="28"/>
          <w:szCs w:val="28"/>
          <w:rtl/>
          <w:lang w:bidi="ar-DZ"/>
        </w:rPr>
        <w:t xml:space="preserve"> بوزيتون و يتحول </w:t>
      </w:r>
      <w:r w:rsidR="00BE15E5">
        <w:rPr>
          <w:rFonts w:ascii="Arial" w:hAnsi="Arial" w:cs="Arial" w:hint="cs"/>
          <w:sz w:val="28"/>
          <w:szCs w:val="28"/>
          <w:rtl/>
          <w:lang w:bidi="ar-DZ"/>
        </w:rPr>
        <w:t>إلى</w:t>
      </w:r>
      <w:r w:rsidR="00F308D1">
        <w:rPr>
          <w:rFonts w:ascii="Arial" w:hAnsi="Arial" w:cs="Arial" w:hint="cs"/>
          <w:sz w:val="28"/>
          <w:szCs w:val="28"/>
          <w:rtl/>
          <w:lang w:bidi="ar-DZ"/>
        </w:rPr>
        <w:t xml:space="preserve"> سيليسيوم </w:t>
      </w:r>
      <w:r w:rsidR="00EE073D" w:rsidRPr="00EE073D">
        <w:rPr>
          <w:rFonts w:ascii="Arial" w:hAnsi="Arial" w:cs="Arial"/>
          <w:position w:val="-12"/>
          <w:sz w:val="28"/>
          <w:szCs w:val="28"/>
          <w:lang w:bidi="ar-DZ"/>
        </w:rPr>
        <w:object w:dxaOrig="440" w:dyaOrig="380">
          <v:shape id="_x0000_i1026" type="#_x0000_t75" style="width:28.5pt;height:24.75pt" o:ole="">
            <v:imagedata r:id="rId10" o:title=""/>
          </v:shape>
          <o:OLEObject Type="Embed" ProgID="Equation.DSMT4" ShapeID="_x0000_i1026" DrawAspect="Content" ObjectID="_1383494920" r:id="rId11"/>
        </w:object>
      </w:r>
    </w:p>
    <w:tbl>
      <w:tblPr>
        <w:tblStyle w:val="Grilledutableau"/>
        <w:bidiVisual/>
        <w:tblW w:w="0" w:type="auto"/>
        <w:tblInd w:w="-318" w:type="dxa"/>
        <w:tblLook w:val="04A0"/>
      </w:tblPr>
      <w:tblGrid>
        <w:gridCol w:w="1387"/>
        <w:gridCol w:w="1073"/>
        <w:gridCol w:w="1073"/>
        <w:gridCol w:w="1229"/>
        <w:gridCol w:w="1237"/>
        <w:gridCol w:w="1266"/>
        <w:gridCol w:w="1342"/>
      </w:tblGrid>
      <w:tr w:rsidR="00E76CDD" w:rsidTr="00BE15E5">
        <w:tc>
          <w:tcPr>
            <w:tcW w:w="1387" w:type="dxa"/>
          </w:tcPr>
          <w:p w:rsidR="00E76CDD" w:rsidRDefault="00E76CDD" w:rsidP="00F308D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الإلكترون</w:t>
            </w:r>
          </w:p>
        </w:tc>
        <w:tc>
          <w:tcPr>
            <w:tcW w:w="1073" w:type="dxa"/>
          </w:tcPr>
          <w:p w:rsidR="00E76CDD" w:rsidRDefault="00E76CDD" w:rsidP="00F308D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البروتون</w:t>
            </w:r>
          </w:p>
        </w:tc>
        <w:tc>
          <w:tcPr>
            <w:tcW w:w="1073" w:type="dxa"/>
          </w:tcPr>
          <w:p w:rsidR="00E76CDD" w:rsidRDefault="00E76CDD" w:rsidP="00F308D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النوترون</w:t>
            </w:r>
          </w:p>
        </w:tc>
        <w:tc>
          <w:tcPr>
            <w:tcW w:w="1229" w:type="dxa"/>
          </w:tcPr>
          <w:p w:rsidR="00E76CDD" w:rsidRPr="007945E5" w:rsidRDefault="00E76CDD" w:rsidP="00F308D1">
            <w:pPr>
              <w:bidi/>
              <w:jc w:val="both"/>
              <w:rPr>
                <w:rFonts w:ascii="Arial" w:hAnsi="Arial" w:cs="Arial"/>
                <w:sz w:val="28"/>
                <w:szCs w:val="28"/>
                <w:lang w:bidi="ar-DZ"/>
              </w:rPr>
            </w:pPr>
            <w:r w:rsidRPr="007945E5">
              <w:rPr>
                <w:rFonts w:ascii="Arial" w:hAnsi="Arial" w:cs="Arial"/>
                <w:sz w:val="28"/>
                <w:szCs w:val="28"/>
                <w:rtl/>
                <w:lang w:bidi="ar-DZ"/>
              </w:rPr>
              <w:t>α</w:t>
            </w:r>
          </w:p>
        </w:tc>
        <w:tc>
          <w:tcPr>
            <w:tcW w:w="1237" w:type="dxa"/>
          </w:tcPr>
          <w:p w:rsidR="00E76CDD" w:rsidRPr="007945E5" w:rsidRDefault="002954A7" w:rsidP="002954A7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2954A7">
              <w:rPr>
                <w:rFonts w:ascii="Arial" w:hAnsi="Arial" w:cs="Arial"/>
                <w:position w:val="-12"/>
                <w:sz w:val="28"/>
                <w:szCs w:val="28"/>
                <w:lang w:bidi="ar-DZ"/>
              </w:rPr>
              <w:object w:dxaOrig="400" w:dyaOrig="380">
                <v:shape id="_x0000_i1027" type="#_x0000_t75" style="width:28.5pt;height:26.25pt" o:ole="">
                  <v:imagedata r:id="rId12" o:title=""/>
                </v:shape>
                <o:OLEObject Type="Embed" ProgID="Equation.DSMT4" ShapeID="_x0000_i1027" DrawAspect="Content" ObjectID="_1383494921" r:id="rId13"/>
              </w:object>
            </w:r>
          </w:p>
        </w:tc>
        <w:tc>
          <w:tcPr>
            <w:tcW w:w="1266" w:type="dxa"/>
          </w:tcPr>
          <w:p w:rsidR="00E76CDD" w:rsidRPr="007945E5" w:rsidRDefault="00E76CDD" w:rsidP="002954A7">
            <w:pPr>
              <w:bidi/>
              <w:jc w:val="both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="002954A7" w:rsidRPr="002954A7">
              <w:rPr>
                <w:rFonts w:ascii="Arial" w:hAnsi="Arial" w:cs="Arial"/>
                <w:position w:val="-12"/>
                <w:sz w:val="28"/>
                <w:szCs w:val="28"/>
                <w:vertAlign w:val="subscript"/>
                <w:lang w:bidi="ar-DZ"/>
              </w:rPr>
              <w:object w:dxaOrig="499" w:dyaOrig="380">
                <v:shape id="_x0000_i1028" type="#_x0000_t75" style="width:34.5pt;height:26.25pt" o:ole="">
                  <v:imagedata r:id="rId14" o:title=""/>
                </v:shape>
                <o:OLEObject Type="Embed" ProgID="Equation.DSMT4" ShapeID="_x0000_i1028" DrawAspect="Content" ObjectID="_1383494922" r:id="rId15"/>
              </w:object>
            </w:r>
          </w:p>
        </w:tc>
        <w:tc>
          <w:tcPr>
            <w:tcW w:w="1342" w:type="dxa"/>
          </w:tcPr>
          <w:p w:rsidR="00E76CDD" w:rsidRDefault="00E76CDD" w:rsidP="00F308D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الجسيمة او النواة</w:t>
            </w:r>
          </w:p>
        </w:tc>
      </w:tr>
      <w:tr w:rsidR="00E76CDD" w:rsidTr="00BE15E5">
        <w:tc>
          <w:tcPr>
            <w:tcW w:w="1387" w:type="dxa"/>
          </w:tcPr>
          <w:p w:rsidR="00E76CDD" w:rsidRPr="00BE15E5" w:rsidRDefault="00BE15E5" w:rsidP="00F308D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BE15E5">
              <w:rPr>
                <w:rFonts w:ascii="Arial" w:hAnsi="Arial" w:cs="Arial"/>
                <w:sz w:val="28"/>
                <w:szCs w:val="28"/>
                <w:lang w:bidi="ar-DZ"/>
              </w:rPr>
              <w:t>0.000548</w:t>
            </w:r>
          </w:p>
        </w:tc>
        <w:tc>
          <w:tcPr>
            <w:tcW w:w="1073" w:type="dxa"/>
          </w:tcPr>
          <w:p w:rsidR="00E76CDD" w:rsidRDefault="00E76CDD" w:rsidP="00F308D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1.0073</w:t>
            </w:r>
          </w:p>
        </w:tc>
        <w:tc>
          <w:tcPr>
            <w:tcW w:w="1073" w:type="dxa"/>
          </w:tcPr>
          <w:p w:rsidR="00E76CDD" w:rsidRDefault="00E76CDD" w:rsidP="00F308D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1.0087</w:t>
            </w:r>
          </w:p>
        </w:tc>
        <w:tc>
          <w:tcPr>
            <w:tcW w:w="1229" w:type="dxa"/>
          </w:tcPr>
          <w:p w:rsidR="00E76CDD" w:rsidRDefault="00E76CDD" w:rsidP="00F308D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4.00150</w:t>
            </w:r>
          </w:p>
        </w:tc>
        <w:tc>
          <w:tcPr>
            <w:tcW w:w="1237" w:type="dxa"/>
          </w:tcPr>
          <w:p w:rsidR="00E76CDD" w:rsidRDefault="00E76CDD" w:rsidP="00F308D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29.9701</w:t>
            </w:r>
          </w:p>
        </w:tc>
        <w:tc>
          <w:tcPr>
            <w:tcW w:w="1266" w:type="dxa"/>
          </w:tcPr>
          <w:p w:rsidR="00E76CDD" w:rsidRDefault="00E76CDD" w:rsidP="00F308D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sz w:val="28"/>
                <w:szCs w:val="28"/>
                <w:lang w:bidi="ar-DZ"/>
              </w:rPr>
              <w:t>26.9744</w:t>
            </w:r>
          </w:p>
        </w:tc>
        <w:tc>
          <w:tcPr>
            <w:tcW w:w="1342" w:type="dxa"/>
          </w:tcPr>
          <w:p w:rsidR="00E76CDD" w:rsidRDefault="00E76CDD" w:rsidP="00F308D1">
            <w:pPr>
              <w:bidi/>
              <w:jc w:val="both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الكتلة ب</w:t>
            </w:r>
            <w:r>
              <w:rPr>
                <w:rFonts w:ascii="Arial" w:hAnsi="Arial" w:cs="Arial"/>
                <w:sz w:val="28"/>
                <w:szCs w:val="28"/>
                <w:lang w:bidi="ar-DZ"/>
              </w:rPr>
              <w:t xml:space="preserve">u </w:t>
            </w:r>
          </w:p>
        </w:tc>
      </w:tr>
    </w:tbl>
    <w:p w:rsidR="00BE15E5" w:rsidRPr="00BE15E5" w:rsidRDefault="00BE15E5" w:rsidP="00EA3FF9">
      <w:pPr>
        <w:bidi/>
        <w:ind w:left="360"/>
        <w:jc w:val="right"/>
        <w:rPr>
          <w:rFonts w:ascii="Arial" w:hAnsi="Arial" w:cs="Arial"/>
          <w:b/>
          <w:bCs/>
          <w:sz w:val="28"/>
          <w:szCs w:val="28"/>
          <w:u w:val="single"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 xml:space="preserve">1u→931.5Mev </w:t>
      </w:r>
      <w:r w:rsidR="00EA3FF9">
        <w:rPr>
          <w:rFonts w:ascii="Arial" w:hAnsi="Arial" w:cs="Arial" w:hint="cs"/>
          <w:sz w:val="28"/>
          <w:szCs w:val="28"/>
          <w:rtl/>
          <w:lang w:bidi="ar-DZ"/>
        </w:rPr>
        <w:t xml:space="preserve">    </w:t>
      </w:r>
      <w:r>
        <w:rPr>
          <w:rFonts w:ascii="Arial" w:hAnsi="Arial" w:cs="Arial"/>
          <w:sz w:val="28"/>
          <w:szCs w:val="28"/>
          <w:lang w:bidi="ar-DZ"/>
        </w:rPr>
        <w:t xml:space="preserve">          </w:t>
      </w:r>
    </w:p>
    <w:p w:rsidR="00F308D1" w:rsidRDefault="00F308D1" w:rsidP="00F308D1">
      <w:pPr>
        <w:pStyle w:val="Paragraphedeliste"/>
        <w:numPr>
          <w:ilvl w:val="0"/>
          <w:numId w:val="6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عرف الجسيمة </w:t>
      </w:r>
      <w:r>
        <w:rPr>
          <w:rFonts w:ascii="Arial" w:hAnsi="Arial" w:cs="Arial"/>
          <w:sz w:val="28"/>
          <w:szCs w:val="28"/>
          <w:rtl/>
          <w:lang w:bidi="ar-DZ"/>
        </w:rPr>
        <w:t>α</w:t>
      </w:r>
    </w:p>
    <w:p w:rsidR="00F308D1" w:rsidRDefault="00F308D1" w:rsidP="006C68CB">
      <w:pPr>
        <w:pStyle w:val="Paragraphedeliste"/>
        <w:numPr>
          <w:ilvl w:val="0"/>
          <w:numId w:val="6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بتطبيق قوانين </w:t>
      </w:r>
      <w:r w:rsidR="00526657">
        <w:rPr>
          <w:rFonts w:ascii="Arial" w:hAnsi="Arial" w:cs="Arial" w:hint="cs"/>
          <w:sz w:val="28"/>
          <w:szCs w:val="28"/>
          <w:rtl/>
          <w:lang w:bidi="ar-DZ"/>
        </w:rPr>
        <w:t xml:space="preserve">الإنحفاظ أعد كتابة معادلة </w:t>
      </w:r>
      <w:r w:rsidR="006C68CB">
        <w:rPr>
          <w:rFonts w:ascii="Arial" w:hAnsi="Arial" w:cs="Arial" w:hint="cs"/>
          <w:sz w:val="28"/>
          <w:szCs w:val="28"/>
          <w:rtl/>
          <w:lang w:bidi="ar-DZ"/>
        </w:rPr>
        <w:t xml:space="preserve">التفاعل الأول </w:t>
      </w:r>
      <w:r w:rsidR="00526657">
        <w:rPr>
          <w:rFonts w:ascii="Arial" w:hAnsi="Arial" w:cs="Arial" w:hint="cs"/>
          <w:sz w:val="28"/>
          <w:szCs w:val="28"/>
          <w:rtl/>
          <w:lang w:bidi="ar-DZ"/>
        </w:rPr>
        <w:t xml:space="preserve">باستعمال رموز العناصر و الجسيمات </w:t>
      </w:r>
    </w:p>
    <w:p w:rsidR="00526657" w:rsidRDefault="00526657" w:rsidP="00526657">
      <w:pPr>
        <w:pStyle w:val="Paragraphedeliste"/>
        <w:numPr>
          <w:ilvl w:val="0"/>
          <w:numId w:val="6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أعط عبارة الطاقة المحررة في هذا التفاعل ثم أحسب قيمتها .ماذا تستنتج؟</w:t>
      </w:r>
    </w:p>
    <w:p w:rsidR="006D481F" w:rsidRDefault="006D481F" w:rsidP="006C68CB">
      <w:pPr>
        <w:pStyle w:val="Paragraphedeliste"/>
        <w:numPr>
          <w:ilvl w:val="0"/>
          <w:numId w:val="6"/>
        </w:numPr>
        <w:bidi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بحساب طاقة الربط لكل نوية لكل من الألمنيوم و الف</w:t>
      </w:r>
      <w:r w:rsidR="006C68CB">
        <w:rPr>
          <w:rFonts w:ascii="Arial" w:hAnsi="Arial" w:cs="Arial" w:hint="cs"/>
          <w:sz w:val="28"/>
          <w:szCs w:val="28"/>
          <w:rtl/>
          <w:lang w:bidi="ar-DZ"/>
        </w:rPr>
        <w:t>س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فور قارن بينهما من حيث </w:t>
      </w:r>
      <w:r w:rsidR="007945E5">
        <w:rPr>
          <w:rFonts w:ascii="Arial" w:hAnsi="Arial" w:cs="Arial" w:hint="cs"/>
          <w:sz w:val="28"/>
          <w:szCs w:val="28"/>
          <w:rtl/>
          <w:lang w:bidi="ar-DZ"/>
        </w:rPr>
        <w:t>الاستقرار</w:t>
      </w:r>
    </w:p>
    <w:p w:rsidR="007945E5" w:rsidRPr="002954A7" w:rsidRDefault="00526657" w:rsidP="006C68CB">
      <w:pPr>
        <w:pStyle w:val="Paragraphedeliste"/>
        <w:numPr>
          <w:ilvl w:val="0"/>
          <w:numId w:val="6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يمكن </w:t>
      </w:r>
      <w:r w:rsidR="006D481F">
        <w:rPr>
          <w:rFonts w:ascii="Arial" w:hAnsi="Arial" w:cs="Arial" w:hint="cs"/>
          <w:sz w:val="28"/>
          <w:szCs w:val="28"/>
          <w:rtl/>
          <w:lang w:bidi="ar-DZ"/>
        </w:rPr>
        <w:t>للإلكترون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أن </w:t>
      </w:r>
      <w:r w:rsidR="006D481F">
        <w:rPr>
          <w:rFonts w:ascii="Arial" w:hAnsi="Arial" w:cs="Arial" w:hint="cs"/>
          <w:sz w:val="28"/>
          <w:szCs w:val="28"/>
          <w:rtl/>
          <w:lang w:bidi="ar-DZ"/>
        </w:rPr>
        <w:t>يتفاعل مع البوزيتون ليعطي فوتون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ين </w:t>
      </w:r>
      <w:r w:rsidR="006C68CB" w:rsidRPr="006C68CB">
        <w:rPr>
          <w:rFonts w:ascii="Arial" w:hAnsi="Arial" w:cs="Arial"/>
          <w:position w:val="-10"/>
          <w:sz w:val="28"/>
          <w:szCs w:val="28"/>
          <w:lang w:bidi="ar-DZ"/>
        </w:rPr>
        <w:object w:dxaOrig="200" w:dyaOrig="260">
          <v:shape id="_x0000_i1032" type="#_x0000_t75" style="width:18pt;height:23.25pt" o:ole="">
            <v:imagedata r:id="rId16" o:title=""/>
          </v:shape>
          <o:OLEObject Type="Embed" ProgID="Equation.DSMT4" ShapeID="_x0000_i1032" DrawAspect="Content" ObjectID="_1383494923" r:id="rId17"/>
        </w:object>
      </w:r>
      <w:r w:rsidR="006C68CB">
        <w:rPr>
          <w:rFonts w:ascii="Arial" w:hAnsi="Arial" w:cs="Arial" w:hint="cs"/>
          <w:sz w:val="28"/>
          <w:szCs w:val="28"/>
          <w:rtl/>
          <w:lang w:bidi="ar-DZ"/>
        </w:rPr>
        <w:t>(ال</w:t>
      </w:r>
      <w:r w:rsidR="00871BBF">
        <w:rPr>
          <w:rFonts w:ascii="Arial" w:eastAsiaTheme="minorEastAsia" w:hAnsi="Arial" w:cs="Arial" w:hint="cs"/>
          <w:sz w:val="28"/>
          <w:szCs w:val="28"/>
          <w:rtl/>
          <w:lang w:bidi="ar-DZ"/>
        </w:rPr>
        <w:t>فوتون جسيم كتلته معدومة و ليس له شحنة)</w:t>
      </w:r>
      <w:r w:rsidR="006C68CB">
        <w:rPr>
          <w:rFonts w:ascii="Arial" w:eastAsiaTheme="minorEastAsia" w:hAnsi="Arial" w:cs="Arial" w:hint="cs"/>
          <w:sz w:val="28"/>
          <w:szCs w:val="28"/>
          <w:rtl/>
          <w:lang w:bidi="ar-DZ"/>
        </w:rPr>
        <w:t xml:space="preserve">  </w:t>
      </w:r>
      <w:r w:rsidR="00871BBF">
        <w:rPr>
          <w:rFonts w:ascii="Arial" w:eastAsiaTheme="minorEastAsia" w:hAnsi="Arial" w:cs="Arial" w:hint="cs"/>
          <w:sz w:val="28"/>
          <w:szCs w:val="28"/>
          <w:rtl/>
          <w:lang w:bidi="ar-DZ"/>
        </w:rPr>
        <w:t xml:space="preserve">مع انطلاق طاقة </w:t>
      </w:r>
      <w:r w:rsidR="007945E5">
        <w:rPr>
          <w:rFonts w:ascii="Arial" w:eastAsiaTheme="minorEastAsia" w:hAnsi="Arial" w:cs="Arial" w:hint="cs"/>
          <w:sz w:val="28"/>
          <w:szCs w:val="28"/>
          <w:rtl/>
          <w:lang w:bidi="ar-DZ"/>
        </w:rPr>
        <w:t xml:space="preserve"> وفق المعادلة التالية:</w:t>
      </w:r>
    </w:p>
    <w:p w:rsidR="006D481F" w:rsidRPr="006925B6" w:rsidRDefault="006925B6" w:rsidP="002954A7">
      <w:p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 xml:space="preserve">  </w:t>
      </w:r>
      <w:r w:rsidR="002954A7" w:rsidRPr="002954A7">
        <w:rPr>
          <w:rFonts w:ascii="Arial" w:eastAsiaTheme="minorEastAsia" w:hAnsi="Arial" w:cs="Arial"/>
          <w:position w:val="-12"/>
          <w:sz w:val="28"/>
          <w:szCs w:val="28"/>
          <w:lang w:bidi="ar-DZ"/>
        </w:rPr>
        <w:object w:dxaOrig="1939" w:dyaOrig="380">
          <v:shape id="_x0000_i1029" type="#_x0000_t75" style="width:263.25pt;height:26.25pt" o:ole="">
            <v:imagedata r:id="rId18" o:title=""/>
          </v:shape>
          <o:OLEObject Type="Embed" ProgID="Equation.DSMT4" ShapeID="_x0000_i1029" DrawAspect="Content" ObjectID="_1383494924" r:id="rId19"/>
        </w:object>
      </w:r>
      <w:r w:rsidR="002954A7">
        <w:rPr>
          <w:rFonts w:ascii="Arial" w:hAnsi="Arial" w:cs="Arial"/>
          <w:sz w:val="28"/>
          <w:szCs w:val="28"/>
          <w:lang w:bidi="ar-DZ"/>
        </w:rPr>
        <w:t xml:space="preserve">    </w:t>
      </w: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 </w:t>
      </w:r>
      <w:r>
        <w:rPr>
          <w:rFonts w:ascii="Arial" w:hAnsi="Arial" w:cs="Arial"/>
          <w:sz w:val="28"/>
          <w:szCs w:val="28"/>
          <w:lang w:bidi="ar-DZ"/>
        </w:rPr>
        <w:t xml:space="preserve">   </w:t>
      </w:r>
    </w:p>
    <w:p w:rsidR="006D481F" w:rsidRPr="006C68CB" w:rsidRDefault="00871BBF" w:rsidP="006C68CB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6C68CB">
        <w:rPr>
          <w:rFonts w:ascii="Arial" w:hAnsi="Arial" w:cs="Arial" w:hint="cs"/>
          <w:sz w:val="28"/>
          <w:szCs w:val="28"/>
          <w:rtl/>
          <w:lang w:bidi="ar-DZ"/>
        </w:rPr>
        <w:t xml:space="preserve">ماهي الطاقة التي يعطيها هذا التفاعل؟و كم تصبح هذه الطاقة عند تفاعل </w:t>
      </w:r>
      <w:r w:rsidR="006C68CB">
        <w:rPr>
          <w:rFonts w:ascii="Arial" w:hAnsi="Arial" w:cs="Arial"/>
          <w:sz w:val="28"/>
          <w:szCs w:val="28"/>
          <w:lang w:bidi="ar-DZ"/>
        </w:rPr>
        <w:t xml:space="preserve"> </w:t>
      </w:r>
      <w:r w:rsidRPr="006C68CB">
        <w:rPr>
          <w:rFonts w:ascii="Arial" w:hAnsi="Arial" w:cs="Arial"/>
          <w:sz w:val="28"/>
          <w:szCs w:val="28"/>
          <w:lang w:bidi="ar-DZ"/>
        </w:rPr>
        <w:t>0.5g</w:t>
      </w:r>
      <w:r w:rsidR="007945E5" w:rsidRPr="006C68CB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6C68CB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6C68CB">
        <w:rPr>
          <w:rFonts w:ascii="Arial" w:hAnsi="Arial" w:cs="Arial"/>
          <w:sz w:val="28"/>
          <w:szCs w:val="28"/>
          <w:lang w:bidi="ar-DZ"/>
        </w:rPr>
        <w:t xml:space="preserve"> m=</w:t>
      </w:r>
      <w:r w:rsidRPr="006C68CB">
        <w:rPr>
          <w:rFonts w:ascii="Arial" w:hAnsi="Arial" w:cs="Arial" w:hint="cs"/>
          <w:sz w:val="28"/>
          <w:szCs w:val="28"/>
          <w:rtl/>
          <w:lang w:bidi="ar-DZ"/>
        </w:rPr>
        <w:t xml:space="preserve">من </w:t>
      </w:r>
      <w:r w:rsidR="006925B6" w:rsidRPr="006C68CB">
        <w:rPr>
          <w:rFonts w:ascii="Arial" w:hAnsi="Arial" w:cs="Arial" w:hint="cs"/>
          <w:sz w:val="28"/>
          <w:szCs w:val="28"/>
          <w:rtl/>
          <w:lang w:bidi="ar-DZ"/>
        </w:rPr>
        <w:t xml:space="preserve">الالكترونات </w:t>
      </w:r>
      <w:r w:rsidR="007945E5" w:rsidRPr="006C68CB">
        <w:rPr>
          <w:rFonts w:ascii="Arial" w:hAnsi="Arial" w:cs="Arial" w:hint="cs"/>
          <w:sz w:val="28"/>
          <w:szCs w:val="28"/>
          <w:rtl/>
          <w:lang w:bidi="ar-DZ"/>
        </w:rPr>
        <w:t>(وهي</w:t>
      </w:r>
      <w:r w:rsidRPr="006C68CB">
        <w:rPr>
          <w:rFonts w:ascii="Arial" w:hAnsi="Arial" w:cs="Arial" w:hint="cs"/>
          <w:sz w:val="28"/>
          <w:szCs w:val="28"/>
          <w:rtl/>
          <w:lang w:bidi="ar-DZ"/>
        </w:rPr>
        <w:t xml:space="preserve"> كتلة الإلكترونات الناتجة عن التوهج الشمسي الذي حدث في جويلية </w:t>
      </w:r>
      <w:r w:rsidR="002E458C" w:rsidRPr="006C68CB">
        <w:rPr>
          <w:rFonts w:ascii="Arial" w:hAnsi="Arial" w:cs="Arial" w:hint="cs"/>
          <w:sz w:val="28"/>
          <w:szCs w:val="28"/>
          <w:rtl/>
          <w:lang w:bidi="ar-DZ"/>
        </w:rPr>
        <w:t>2002)</w:t>
      </w:r>
    </w:p>
    <w:p w:rsidR="00726F93" w:rsidRPr="00F571CD" w:rsidRDefault="00726F93" w:rsidP="00F571CD">
      <w:pPr>
        <w:pStyle w:val="Paragraphedeliste"/>
        <w:numPr>
          <w:ilvl w:val="0"/>
          <w:numId w:val="6"/>
        </w:num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F571CD">
        <w:rPr>
          <w:rFonts w:ascii="Arial" w:hAnsi="Arial" w:cs="Arial" w:hint="cs"/>
          <w:sz w:val="28"/>
          <w:szCs w:val="28"/>
          <w:rtl/>
          <w:lang w:bidi="ar-DZ"/>
        </w:rPr>
        <w:t xml:space="preserve">علما أن النقص الكتلي للنواة </w:t>
      </w:r>
      <w:r w:rsidR="006C68CB" w:rsidRPr="002954A7">
        <w:rPr>
          <w:rFonts w:ascii="Arial" w:hAnsi="Arial" w:cs="Arial"/>
          <w:position w:val="-12"/>
          <w:sz w:val="28"/>
          <w:szCs w:val="28"/>
          <w:lang w:bidi="ar-DZ"/>
        </w:rPr>
        <w:object w:dxaOrig="400" w:dyaOrig="380">
          <v:shape id="_x0000_i1033" type="#_x0000_t75" style="width:28.5pt;height:26.25pt" o:ole="">
            <v:imagedata r:id="rId12" o:title=""/>
          </v:shape>
          <o:OLEObject Type="Embed" ProgID="Equation.DSMT4" ShapeID="_x0000_i1033" DrawAspect="Content" ObjectID="_1383494925" r:id="rId20"/>
        </w:object>
      </w:r>
      <w:r w:rsidRPr="00F571CD">
        <w:rPr>
          <w:rFonts w:ascii="Arial" w:hAnsi="Arial" w:cs="Arial" w:hint="cs"/>
          <w:sz w:val="28"/>
          <w:szCs w:val="28"/>
          <w:rtl/>
          <w:lang w:bidi="ar-DZ"/>
        </w:rPr>
        <w:t>هو</w:t>
      </w:r>
      <w:r w:rsidR="006C68CB">
        <w:rPr>
          <w:rFonts w:ascii="Arial" w:hAnsi="Arial" w:cs="Arial"/>
          <w:sz w:val="28"/>
          <w:szCs w:val="28"/>
          <w:lang w:bidi="ar-DZ"/>
        </w:rPr>
        <w:t xml:space="preserve">m=0.2617u </w:t>
      </w:r>
      <w:r w:rsidR="006C68CB">
        <w:rPr>
          <w:rFonts w:ascii="Arial" w:hAnsi="Arial" w:cs="Arial"/>
          <w:sz w:val="28"/>
          <w:szCs w:val="28"/>
          <w:rtl/>
          <w:lang w:bidi="ar-DZ"/>
        </w:rPr>
        <w:t>Δ</w:t>
      </w:r>
      <w:r w:rsidR="0028403E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F571CD">
        <w:rPr>
          <w:rFonts w:ascii="Arial" w:hAnsi="Arial" w:cs="Arial" w:hint="cs"/>
          <w:sz w:val="28"/>
          <w:szCs w:val="28"/>
          <w:rtl/>
          <w:lang w:bidi="ar-DZ"/>
        </w:rPr>
        <w:t xml:space="preserve">و طاقة الربط لنواة السيلسيوم هي </w:t>
      </w:r>
      <w:r w:rsidR="006C68CB">
        <w:rPr>
          <w:rFonts w:ascii="Arial" w:hAnsi="Arial" w:cs="Arial"/>
          <w:sz w:val="28"/>
          <w:szCs w:val="28"/>
          <w:lang w:bidi="ar-DZ"/>
        </w:rPr>
        <w:t>E</w:t>
      </w:r>
      <w:r w:rsidR="006C68CB">
        <w:rPr>
          <w:rFonts w:ascii="Arial" w:hAnsi="Arial" w:cs="Arial"/>
          <w:sz w:val="28"/>
          <w:szCs w:val="28"/>
          <w:vertAlign w:val="subscript"/>
          <w:lang w:bidi="ar-DZ"/>
        </w:rPr>
        <w:t>l</w:t>
      </w:r>
      <w:r w:rsidR="006C68CB">
        <w:rPr>
          <w:rFonts w:ascii="Arial" w:hAnsi="Arial" w:cs="Arial"/>
          <w:sz w:val="28"/>
          <w:szCs w:val="28"/>
          <w:lang w:bidi="ar-DZ"/>
        </w:rPr>
        <w:t>=248.91Mev</w:t>
      </w:r>
    </w:p>
    <w:p w:rsidR="00726F93" w:rsidRPr="00F571CD" w:rsidRDefault="00726F93" w:rsidP="00F571CD">
      <w:pPr>
        <w:pStyle w:val="Paragraphedeliste"/>
        <w:numPr>
          <w:ilvl w:val="0"/>
          <w:numId w:val="12"/>
        </w:num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F571CD">
        <w:rPr>
          <w:rFonts w:ascii="Arial" w:hAnsi="Arial" w:cs="Arial" w:hint="cs"/>
          <w:sz w:val="28"/>
          <w:szCs w:val="28"/>
          <w:rtl/>
          <w:lang w:bidi="ar-DZ"/>
        </w:rPr>
        <w:t>أحسب بال</w:t>
      </w:r>
      <w:r w:rsidR="006C68CB">
        <w:rPr>
          <w:rFonts w:ascii="Arial" w:hAnsi="Arial" w:cs="Arial"/>
          <w:sz w:val="28"/>
          <w:szCs w:val="28"/>
          <w:lang w:bidi="ar-DZ"/>
        </w:rPr>
        <w:t>Mev</w:t>
      </w:r>
      <w:r w:rsidRPr="00F571CD">
        <w:rPr>
          <w:rFonts w:ascii="Arial" w:hAnsi="Arial" w:cs="Arial" w:hint="cs"/>
          <w:sz w:val="28"/>
          <w:szCs w:val="28"/>
          <w:rtl/>
          <w:lang w:bidi="ar-DZ"/>
        </w:rPr>
        <w:t xml:space="preserve"> طاقة الربط لنواة الفسفور </w:t>
      </w:r>
      <w:r w:rsidR="006C68CB" w:rsidRPr="002954A7">
        <w:rPr>
          <w:rFonts w:ascii="Arial" w:hAnsi="Arial" w:cs="Arial"/>
          <w:position w:val="-12"/>
          <w:sz w:val="28"/>
          <w:szCs w:val="28"/>
          <w:lang w:bidi="ar-DZ"/>
        </w:rPr>
        <w:object w:dxaOrig="400" w:dyaOrig="380">
          <v:shape id="_x0000_i1034" type="#_x0000_t75" style="width:28.5pt;height:26.25pt" o:ole="">
            <v:imagedata r:id="rId12" o:title=""/>
          </v:shape>
          <o:OLEObject Type="Embed" ProgID="Equation.DSMT4" ShapeID="_x0000_i1034" DrawAspect="Content" ObjectID="_1383494926" r:id="rId21"/>
        </w:object>
      </w:r>
    </w:p>
    <w:p w:rsidR="00726F93" w:rsidRPr="00F571CD" w:rsidRDefault="00726F93" w:rsidP="00F571CD">
      <w:pPr>
        <w:pStyle w:val="Paragraphedeliste"/>
        <w:numPr>
          <w:ilvl w:val="0"/>
          <w:numId w:val="12"/>
        </w:num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F571CD">
        <w:rPr>
          <w:rFonts w:ascii="Arial" w:hAnsi="Arial" w:cs="Arial" w:hint="cs"/>
          <w:sz w:val="28"/>
          <w:szCs w:val="28"/>
          <w:rtl/>
          <w:lang w:bidi="ar-DZ"/>
        </w:rPr>
        <w:t>هل يمكن الاعتماد على طاقتي الربط لنواتين لمقارنة استقرارهما؟علل</w:t>
      </w:r>
    </w:p>
    <w:p w:rsidR="00726F93" w:rsidRPr="00F571CD" w:rsidRDefault="00726F93" w:rsidP="00F571CD">
      <w:pPr>
        <w:pStyle w:val="Paragraphedeliste"/>
        <w:numPr>
          <w:ilvl w:val="0"/>
          <w:numId w:val="12"/>
        </w:num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F571CD">
        <w:rPr>
          <w:rFonts w:ascii="Arial" w:hAnsi="Arial" w:cs="Arial" w:hint="cs"/>
          <w:sz w:val="28"/>
          <w:szCs w:val="28"/>
          <w:rtl/>
          <w:lang w:bidi="ar-DZ"/>
        </w:rPr>
        <w:t>قارن استقرار النوتين فيما بينهما.</w:t>
      </w:r>
    </w:p>
    <w:p w:rsidR="00F571CD" w:rsidRPr="006C68CB" w:rsidRDefault="00F571CD" w:rsidP="00AC3CBF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 w:rsidRPr="006C68CB"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التمرين الثالث</w:t>
      </w:r>
    </w:p>
    <w:p w:rsidR="00F571CD" w:rsidRDefault="00F571CD" w:rsidP="00F571CD">
      <w:pPr>
        <w:bidi/>
        <w:ind w:left="720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عند البحث في إحدى الموسوعات عن عنصر البولونيوم نجد مايلي:</w:t>
      </w:r>
    </w:p>
    <w:p w:rsidR="00726F93" w:rsidRDefault="00F571CD" w:rsidP="00F571CD">
      <w:pPr>
        <w:pStyle w:val="Paragraphedeliste"/>
        <w:numPr>
          <w:ilvl w:val="0"/>
          <w:numId w:val="13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هو أول عنصر اكتشفه  </w:t>
      </w:r>
      <w:r w:rsidR="006C68CB">
        <w:rPr>
          <w:rFonts w:ascii="Arial" w:hAnsi="Arial" w:cs="Arial"/>
          <w:sz w:val="28"/>
          <w:szCs w:val="28"/>
          <w:lang w:bidi="ar-DZ"/>
        </w:rPr>
        <w:t>Marie et Pierre Curie</w:t>
      </w:r>
      <w:r>
        <w:rPr>
          <w:rFonts w:ascii="Arial" w:hAnsi="Arial" w:cs="Arial" w:hint="cs"/>
          <w:sz w:val="28"/>
          <w:szCs w:val="28"/>
          <w:rtl/>
          <w:lang w:bidi="ar-DZ"/>
        </w:rPr>
        <w:t>عام 1889</w:t>
      </w:r>
    </w:p>
    <w:p w:rsidR="00F571CD" w:rsidRDefault="00F571CD" w:rsidP="00F571CD">
      <w:pPr>
        <w:pStyle w:val="Paragraphedeliste"/>
        <w:numPr>
          <w:ilvl w:val="0"/>
          <w:numId w:val="13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هو عنصر يصدر جسيمات </w:t>
      </w:r>
      <w:r w:rsidR="006C68CB">
        <w:rPr>
          <w:rFonts w:ascii="Arial" w:hAnsi="Arial" w:cs="Arial"/>
          <w:sz w:val="28"/>
          <w:szCs w:val="28"/>
          <w:rtl/>
          <w:lang w:bidi="ar-DZ"/>
        </w:rPr>
        <w:t>α</w:t>
      </w:r>
      <w:r w:rsidR="006C68CB">
        <w:rPr>
          <w:rFonts w:ascii="Arial" w:hAnsi="Arial" w:cs="Arial"/>
          <w:sz w:val="28"/>
          <w:szCs w:val="28"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>بنصف عمر</w:t>
      </w:r>
      <w:r w:rsidR="006C68CB">
        <w:rPr>
          <w:rFonts w:ascii="Arial" w:hAnsi="Arial" w:cs="Arial"/>
          <w:sz w:val="28"/>
          <w:szCs w:val="28"/>
          <w:lang w:bidi="ar-DZ"/>
        </w:rPr>
        <w:t>t</w:t>
      </w:r>
      <w:r w:rsidR="006C68CB">
        <w:rPr>
          <w:rFonts w:ascii="Arial" w:hAnsi="Arial" w:cs="Arial"/>
          <w:sz w:val="28"/>
          <w:szCs w:val="28"/>
          <w:vertAlign w:val="subscript"/>
          <w:lang w:bidi="ar-DZ"/>
        </w:rPr>
        <w:t>1/2</w:t>
      </w:r>
      <w:r w:rsidR="006C68CB">
        <w:rPr>
          <w:rFonts w:ascii="Arial" w:hAnsi="Arial" w:cs="Arial"/>
          <w:sz w:val="28"/>
          <w:szCs w:val="28"/>
          <w:lang w:bidi="ar-DZ"/>
        </w:rPr>
        <w:t xml:space="preserve">=138jours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28403E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للنظير </w:t>
      </w:r>
      <w:r w:rsidR="006C68CB" w:rsidRPr="006C68CB">
        <w:rPr>
          <w:rFonts w:ascii="Arial" w:hAnsi="Arial" w:cs="Arial"/>
          <w:position w:val="-12"/>
          <w:sz w:val="28"/>
          <w:szCs w:val="28"/>
          <w:lang w:bidi="ar-DZ"/>
        </w:rPr>
        <w:object w:dxaOrig="600" w:dyaOrig="380">
          <v:shape id="_x0000_i1035" type="#_x0000_t75" style="width:51pt;height:30.75pt" o:ole="">
            <v:imagedata r:id="rId22" o:title=""/>
          </v:shape>
          <o:OLEObject Type="Embed" ProgID="Equation.DSMT4" ShapeID="_x0000_i1035" DrawAspect="Content" ObjectID="_1383494927" r:id="rId23"/>
        </w:object>
      </w:r>
    </w:p>
    <w:p w:rsidR="00F571CD" w:rsidRDefault="00F571CD" w:rsidP="00F571CD">
      <w:pPr>
        <w:pStyle w:val="Paragraphedeliste"/>
        <w:numPr>
          <w:ilvl w:val="0"/>
          <w:numId w:val="13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يتفكك</w:t>
      </w:r>
      <w:r w:rsidR="0028403E">
        <w:rPr>
          <w:rFonts w:ascii="Arial" w:hAnsi="Arial" w:cs="Arial" w:hint="cs"/>
          <w:sz w:val="28"/>
          <w:szCs w:val="28"/>
          <w:rtl/>
          <w:lang w:bidi="ar-DZ"/>
        </w:rPr>
        <w:t xml:space="preserve"> بإصدار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جسيمات</w:t>
      </w:r>
      <w:r w:rsidR="00D2221D">
        <w:rPr>
          <w:rFonts w:ascii="Arial" w:hAnsi="Arial" w:cs="Arial"/>
          <w:sz w:val="28"/>
          <w:szCs w:val="28"/>
          <w:rtl/>
          <w:lang w:bidi="ar-DZ"/>
        </w:rPr>
        <w:t>α</w:t>
      </w:r>
      <w:r w:rsidR="00D2221D">
        <w:rPr>
          <w:rFonts w:ascii="Arial" w:hAnsi="Arial" w:cs="Arial"/>
          <w:sz w:val="28"/>
          <w:szCs w:val="28"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بطاقة 5.3 مليون إلكترون فولط</w:t>
      </w:r>
    </w:p>
    <w:p w:rsidR="00F571CD" w:rsidRDefault="00F571CD" w:rsidP="00F571CD">
      <w:pPr>
        <w:pStyle w:val="Paragraphedeliste"/>
        <w:numPr>
          <w:ilvl w:val="0"/>
          <w:numId w:val="13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البولوني</w:t>
      </w:r>
      <w:r w:rsidR="00661E5E">
        <w:rPr>
          <w:rFonts w:ascii="Arial" w:hAnsi="Arial" w:cs="Arial" w:hint="cs"/>
          <w:sz w:val="28"/>
          <w:szCs w:val="28"/>
          <w:rtl/>
          <w:lang w:bidi="ar-DZ"/>
        </w:rPr>
        <w:t>و</w:t>
      </w:r>
      <w:r>
        <w:rPr>
          <w:rFonts w:ascii="Arial" w:hAnsi="Arial" w:cs="Arial" w:hint="cs"/>
          <w:sz w:val="28"/>
          <w:szCs w:val="28"/>
          <w:rtl/>
          <w:lang w:bidi="ar-DZ"/>
        </w:rPr>
        <w:t>م</w:t>
      </w:r>
      <w:r w:rsidR="00661E5E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>210</w:t>
      </w:r>
      <w:r w:rsidR="00661E5E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>له نشاط إشعاعي يقدر ب166000 مليار بيكرل أي يصدر 166000مليار جسيمة</w:t>
      </w:r>
      <w:r w:rsidR="00D2221D">
        <w:rPr>
          <w:rFonts w:ascii="Arial" w:hAnsi="Arial" w:cs="Arial"/>
          <w:sz w:val="28"/>
          <w:szCs w:val="28"/>
          <w:rtl/>
          <w:lang w:bidi="ar-DZ"/>
        </w:rPr>
        <w:t>α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في الثانية</w:t>
      </w:r>
    </w:p>
    <w:p w:rsidR="00F571CD" w:rsidRDefault="00F571CD" w:rsidP="00F571CD">
      <w:pPr>
        <w:pStyle w:val="Paragraphedeliste"/>
        <w:numPr>
          <w:ilvl w:val="0"/>
          <w:numId w:val="14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بين تركيب نواة البولونيم</w:t>
      </w:r>
      <w:r w:rsidR="00D2221D" w:rsidRPr="00D2221D">
        <w:rPr>
          <w:rFonts w:ascii="Arial" w:hAnsi="Arial" w:cs="Arial"/>
          <w:position w:val="-12"/>
          <w:sz w:val="28"/>
          <w:szCs w:val="28"/>
          <w:lang w:bidi="ar-DZ"/>
        </w:rPr>
        <w:object w:dxaOrig="600" w:dyaOrig="380">
          <v:shape id="_x0000_i1036" type="#_x0000_t75" style="width:30pt;height:18.75pt" o:ole="">
            <v:imagedata r:id="rId24" o:title=""/>
          </v:shape>
          <o:OLEObject Type="Embed" ProgID="Equation.DSMT4" ShapeID="_x0000_i1036" DrawAspect="Content" ObjectID="_1383494928" r:id="rId25"/>
        </w:object>
      </w:r>
    </w:p>
    <w:p w:rsidR="00F571CD" w:rsidRDefault="00F571CD" w:rsidP="00F571CD">
      <w:pPr>
        <w:pStyle w:val="Paragraphedeliste"/>
        <w:numPr>
          <w:ilvl w:val="0"/>
          <w:numId w:val="14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أكتب معادلة تفكك النواة مبينا قوانين الإنحفاظ المستعملة</w:t>
      </w:r>
    </w:p>
    <w:p w:rsidR="00661E5E" w:rsidRDefault="00661E5E" w:rsidP="00661E5E">
      <w:pPr>
        <w:pStyle w:val="Paragraphedeliste"/>
        <w:numPr>
          <w:ilvl w:val="0"/>
          <w:numId w:val="14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lastRenderedPageBreak/>
        <w:t xml:space="preserve">علما أن قانون النشاط الإشعاعي يعطى بالعلاقة  </w:t>
      </w:r>
      <w:r w:rsidR="00D2221D" w:rsidRPr="00D2221D">
        <w:rPr>
          <w:rFonts w:ascii="Arial" w:hAnsi="Arial" w:cs="Arial"/>
          <w:position w:val="-24"/>
          <w:sz w:val="28"/>
          <w:szCs w:val="28"/>
          <w:lang w:bidi="ar-DZ"/>
        </w:rPr>
        <w:object w:dxaOrig="1480" w:dyaOrig="620">
          <v:shape id="_x0000_i1037" type="#_x0000_t75" style="width:74.25pt;height:30.75pt" o:ole="">
            <v:imagedata r:id="rId26" o:title=""/>
          </v:shape>
          <o:OLEObject Type="Embed" ProgID="Equation.DSMT4" ShapeID="_x0000_i1037" DrawAspect="Content" ObjectID="_1383494929" r:id="rId27"/>
        </w:objec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بين أن </w:t>
      </w:r>
      <w:r w:rsidR="00D2221D">
        <w:rPr>
          <w:rFonts w:ascii="Arial" w:hAnsi="Arial" w:cs="Arial" w:hint="cs"/>
          <w:sz w:val="28"/>
          <w:szCs w:val="28"/>
          <w:rtl/>
          <w:lang w:bidi="ar-DZ"/>
        </w:rPr>
        <w:t>النشاط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D2221D">
        <w:rPr>
          <w:rFonts w:ascii="Arial" w:hAnsi="Arial" w:cs="Arial"/>
          <w:sz w:val="28"/>
          <w:szCs w:val="28"/>
          <w:lang w:bidi="ar-DZ"/>
        </w:rPr>
        <w:t>A(t)</w:t>
      </w:r>
      <w:r>
        <w:rPr>
          <w:rFonts w:ascii="Arial" w:hAnsi="Arial" w:cs="Arial" w:hint="cs"/>
          <w:sz w:val="28"/>
          <w:szCs w:val="28"/>
          <w:rtl/>
          <w:lang w:bidi="ar-DZ"/>
        </w:rPr>
        <w:t>يتناسب مع عدد الأنوية المتبقية</w:t>
      </w:r>
      <w:r w:rsidR="00D2221D">
        <w:rPr>
          <w:rFonts w:ascii="Arial" w:hAnsi="Arial" w:cs="Arial"/>
          <w:sz w:val="28"/>
          <w:szCs w:val="28"/>
          <w:lang w:bidi="ar-DZ"/>
        </w:rPr>
        <w:t>N(t)</w:t>
      </w:r>
    </w:p>
    <w:p w:rsidR="00661E5E" w:rsidRDefault="00661E5E" w:rsidP="00661E5E">
      <w:pPr>
        <w:pStyle w:val="Paragraphedeliste"/>
        <w:numPr>
          <w:ilvl w:val="0"/>
          <w:numId w:val="14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أحسب عدد الأنوية الموجودة في عينة كتلتها </w:t>
      </w:r>
      <w:r w:rsidR="00D2221D">
        <w:rPr>
          <w:rFonts w:ascii="Arial" w:hAnsi="Arial" w:cs="Arial"/>
          <w:sz w:val="28"/>
          <w:szCs w:val="28"/>
          <w:lang w:bidi="ar-DZ"/>
        </w:rPr>
        <w:t xml:space="preserve">m=1g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وليكن </w:t>
      </w:r>
      <w:r w:rsidR="00D2221D">
        <w:rPr>
          <w:rFonts w:ascii="Arial" w:hAnsi="Arial" w:cs="Arial"/>
          <w:sz w:val="28"/>
          <w:szCs w:val="28"/>
          <w:lang w:bidi="ar-DZ"/>
        </w:rPr>
        <w:t>N</w:t>
      </w:r>
      <w:r w:rsidR="00D2221D">
        <w:rPr>
          <w:rFonts w:ascii="Arial" w:hAnsi="Arial" w:cs="Arial"/>
          <w:sz w:val="28"/>
          <w:szCs w:val="28"/>
          <w:vertAlign w:val="subscript"/>
          <w:lang w:bidi="ar-DZ"/>
        </w:rPr>
        <w:t>0</w:t>
      </w:r>
    </w:p>
    <w:p w:rsidR="00661E5E" w:rsidRDefault="00661E5E" w:rsidP="00D2221D">
      <w:pPr>
        <w:pStyle w:val="Paragraphedeliste"/>
        <w:numPr>
          <w:ilvl w:val="0"/>
          <w:numId w:val="14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في اللحظة </w:t>
      </w:r>
      <w:r w:rsidR="00D2221D">
        <w:rPr>
          <w:rFonts w:ascii="Arial" w:hAnsi="Arial" w:cs="Arial"/>
          <w:sz w:val="28"/>
          <w:szCs w:val="28"/>
          <w:lang w:bidi="ar-DZ"/>
        </w:rPr>
        <w:t>t</w:t>
      </w:r>
      <w:r w:rsidR="00D2221D">
        <w:rPr>
          <w:rFonts w:ascii="Arial" w:hAnsi="Arial" w:cs="Arial"/>
          <w:sz w:val="28"/>
          <w:szCs w:val="28"/>
          <w:vertAlign w:val="subscript"/>
          <w:lang w:bidi="ar-DZ"/>
        </w:rPr>
        <w:t>1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يصبح عدد الأنوية </w:t>
      </w:r>
      <w:r w:rsidR="00D2221D">
        <w:rPr>
          <w:rFonts w:ascii="Arial" w:hAnsi="Arial" w:cs="Arial"/>
          <w:sz w:val="28"/>
          <w:szCs w:val="28"/>
          <w:lang w:bidi="ar-DZ"/>
        </w:rPr>
        <w:t>N</w:t>
      </w:r>
      <w:r w:rsidR="00D2221D">
        <w:rPr>
          <w:rFonts w:ascii="Arial" w:hAnsi="Arial" w:cs="Arial"/>
          <w:sz w:val="28"/>
          <w:szCs w:val="28"/>
          <w:vertAlign w:val="subscript"/>
          <w:lang w:bidi="ar-DZ"/>
        </w:rPr>
        <w:t>1</w:t>
      </w:r>
    </w:p>
    <w:p w:rsidR="00661E5E" w:rsidRDefault="00661E5E" w:rsidP="00661E5E">
      <w:pPr>
        <w:pStyle w:val="Paragraphedeliste"/>
        <w:numPr>
          <w:ilvl w:val="0"/>
          <w:numId w:val="15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عبر عن </w:t>
      </w:r>
      <w:r w:rsidR="00D2221D" w:rsidRPr="00D2221D">
        <w:rPr>
          <w:rFonts w:ascii="Arial" w:hAnsi="Arial" w:cs="Arial"/>
          <w:sz w:val="28"/>
          <w:szCs w:val="28"/>
          <w:lang w:bidi="ar-DZ"/>
        </w:rPr>
        <w:t>t</w:t>
      </w:r>
      <w:r w:rsidR="00D2221D" w:rsidRPr="00D2221D">
        <w:rPr>
          <w:rFonts w:ascii="Arial" w:hAnsi="Arial" w:cs="Arial"/>
          <w:sz w:val="28"/>
          <w:szCs w:val="28"/>
          <w:vertAlign w:val="subscript"/>
          <w:lang w:bidi="ar-DZ"/>
        </w:rPr>
        <w:t>1</w:t>
      </w:r>
      <w:r w:rsidRPr="00D2221D">
        <w:rPr>
          <w:rFonts w:ascii="Arial" w:hAnsi="Arial" w:cs="Arial" w:hint="cs"/>
          <w:sz w:val="28"/>
          <w:szCs w:val="28"/>
          <w:rtl/>
          <w:lang w:bidi="ar-DZ"/>
        </w:rPr>
        <w:t>بدلالة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D2221D">
        <w:rPr>
          <w:rFonts w:ascii="Arial" w:hAnsi="Arial" w:cs="Arial"/>
          <w:sz w:val="28"/>
          <w:szCs w:val="28"/>
          <w:lang w:bidi="ar-DZ"/>
        </w:rPr>
        <w:t>N</w:t>
      </w:r>
      <w:r w:rsidR="00D2221D">
        <w:rPr>
          <w:rFonts w:ascii="Arial" w:hAnsi="Arial" w:cs="Arial"/>
          <w:sz w:val="28"/>
          <w:szCs w:val="28"/>
          <w:vertAlign w:val="subscript"/>
          <w:lang w:bidi="ar-DZ"/>
        </w:rPr>
        <w:t>0</w:t>
      </w:r>
      <w:r>
        <w:rPr>
          <w:rFonts w:ascii="Arial" w:hAnsi="Arial" w:cs="Arial" w:hint="cs"/>
          <w:sz w:val="28"/>
          <w:szCs w:val="28"/>
          <w:rtl/>
          <w:lang w:bidi="ar-DZ"/>
        </w:rPr>
        <w:t>؛</w:t>
      </w:r>
      <w:r w:rsidR="00D2221D" w:rsidRPr="00D2221D">
        <w:rPr>
          <w:rFonts w:ascii="Arial" w:hAnsi="Arial" w:cs="Arial"/>
          <w:sz w:val="28"/>
          <w:szCs w:val="28"/>
          <w:lang w:bidi="ar-DZ"/>
        </w:rPr>
        <w:t>N</w:t>
      </w:r>
      <w:r w:rsidR="00D2221D" w:rsidRPr="00D2221D">
        <w:rPr>
          <w:rFonts w:ascii="Arial" w:hAnsi="Arial" w:cs="Arial"/>
          <w:sz w:val="28"/>
          <w:szCs w:val="28"/>
          <w:vertAlign w:val="subscript"/>
          <w:lang w:bidi="ar-DZ"/>
        </w:rPr>
        <w:t>1</w:t>
      </w:r>
      <w:r w:rsidRPr="00D2221D">
        <w:rPr>
          <w:rFonts w:ascii="Arial" w:hAnsi="Arial" w:cs="Arial" w:hint="cs"/>
          <w:sz w:val="28"/>
          <w:szCs w:val="28"/>
          <w:rtl/>
          <w:lang w:bidi="ar-DZ"/>
        </w:rPr>
        <w:t>و</w:t>
      </w:r>
      <w:r w:rsidR="00D2221D">
        <w:rPr>
          <w:rFonts w:ascii="Arial" w:hAnsi="Arial" w:cs="Arial"/>
          <w:sz w:val="28"/>
          <w:szCs w:val="28"/>
          <w:lang w:bidi="ar-DZ"/>
        </w:rPr>
        <w:t>t</w:t>
      </w:r>
      <w:r w:rsidR="00D2221D">
        <w:rPr>
          <w:rFonts w:ascii="Arial" w:hAnsi="Arial" w:cs="Arial"/>
          <w:sz w:val="28"/>
          <w:szCs w:val="28"/>
          <w:vertAlign w:val="subscript"/>
          <w:lang w:bidi="ar-DZ"/>
        </w:rPr>
        <w:t>1/2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ثم أحسب قيمته</w:t>
      </w:r>
    </w:p>
    <w:p w:rsidR="00661E5E" w:rsidRDefault="00661E5E" w:rsidP="00D2221D">
      <w:pPr>
        <w:pStyle w:val="Paragraphedeliste"/>
        <w:numPr>
          <w:ilvl w:val="0"/>
          <w:numId w:val="15"/>
        </w:num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بين أنه يمكن حساب </w:t>
      </w:r>
      <w:r w:rsidR="00D2221D">
        <w:rPr>
          <w:rFonts w:ascii="Arial" w:hAnsi="Arial" w:cs="Arial"/>
          <w:sz w:val="28"/>
          <w:szCs w:val="28"/>
          <w:lang w:bidi="ar-DZ"/>
        </w:rPr>
        <w:t xml:space="preserve"> </w:t>
      </w:r>
      <w:r w:rsidR="00D2221D" w:rsidRPr="00D2221D">
        <w:rPr>
          <w:rFonts w:ascii="Arial" w:hAnsi="Arial" w:cs="Arial"/>
          <w:sz w:val="28"/>
          <w:szCs w:val="28"/>
          <w:lang w:bidi="ar-DZ"/>
        </w:rPr>
        <w:t>t</w:t>
      </w:r>
      <w:r w:rsidR="00D2221D">
        <w:rPr>
          <w:rFonts w:ascii="Arial" w:hAnsi="Arial" w:cs="Arial"/>
          <w:sz w:val="28"/>
          <w:szCs w:val="28"/>
          <w:lang w:bidi="ar-DZ"/>
        </w:rPr>
        <w:t xml:space="preserve"> </w:t>
      </w:r>
      <w:r w:rsidR="00D2221D" w:rsidRPr="00D2221D">
        <w:rPr>
          <w:rFonts w:ascii="Arial" w:hAnsi="Arial" w:cs="Arial"/>
          <w:sz w:val="28"/>
          <w:szCs w:val="28"/>
          <w:vertAlign w:val="subscript"/>
          <w:lang w:bidi="ar-DZ"/>
        </w:rPr>
        <w:t>1</w:t>
      </w:r>
      <w:r w:rsidRPr="00D2221D">
        <w:rPr>
          <w:rFonts w:ascii="Arial" w:hAnsi="Arial" w:cs="Arial" w:hint="cs"/>
          <w:sz w:val="28"/>
          <w:szCs w:val="28"/>
          <w:rtl/>
          <w:lang w:bidi="ar-DZ"/>
        </w:rPr>
        <w:t>بطريقة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أسهل بحساب النسبة بين</w:t>
      </w:r>
      <w:r w:rsidR="00D2221D">
        <w:rPr>
          <w:rFonts w:ascii="Arial" w:hAnsi="Arial" w:cs="Arial"/>
          <w:sz w:val="28"/>
          <w:szCs w:val="28"/>
          <w:lang w:bidi="ar-DZ"/>
        </w:rPr>
        <w:t xml:space="preserve"> N</w:t>
      </w:r>
      <w:r w:rsidR="00D2221D">
        <w:rPr>
          <w:rFonts w:ascii="Arial" w:hAnsi="Arial" w:cs="Arial"/>
          <w:sz w:val="28"/>
          <w:szCs w:val="28"/>
          <w:vertAlign w:val="subscript"/>
          <w:lang w:bidi="ar-DZ"/>
        </w:rPr>
        <w:t>1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و</w:t>
      </w:r>
      <w:r w:rsidR="00D2221D">
        <w:rPr>
          <w:rFonts w:ascii="Arial" w:hAnsi="Arial" w:cs="Arial"/>
          <w:sz w:val="28"/>
          <w:szCs w:val="28"/>
          <w:lang w:bidi="ar-DZ"/>
        </w:rPr>
        <w:t>N</w:t>
      </w:r>
      <w:r w:rsidR="00D2221D">
        <w:rPr>
          <w:rFonts w:ascii="Arial" w:hAnsi="Arial" w:cs="Arial"/>
          <w:sz w:val="28"/>
          <w:szCs w:val="28"/>
          <w:vertAlign w:val="subscript"/>
          <w:lang w:bidi="ar-DZ"/>
        </w:rPr>
        <w:t>0</w:t>
      </w:r>
    </w:p>
    <w:p w:rsidR="001860F9" w:rsidRPr="00E749C0" w:rsidRDefault="00661E5E" w:rsidP="001860F9">
      <w:pPr>
        <w:bidi/>
        <w:jc w:val="both"/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</w:pPr>
      <w:r w:rsidRPr="00E749C0"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التمرين الرابع</w:t>
      </w:r>
    </w:p>
    <w:p w:rsidR="001860F9" w:rsidRDefault="00EA3FF9" w:rsidP="001860F9">
      <w:pPr>
        <w:bidi/>
        <w:jc w:val="both"/>
        <w:rPr>
          <w:rFonts w:ascii="Arial" w:hAnsi="Arial" w:cs="Arial" w:hint="cs"/>
          <w:sz w:val="28"/>
          <w:szCs w:val="28"/>
          <w:rtl/>
          <w:lang w:bidi="ar-DZ"/>
        </w:rPr>
      </w:pPr>
      <w:r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0.4pt;margin-top:17.8pt;width:178.5pt;height:186pt;z-index:251657215">
            <v:shadow offset=",3pt" offset2=",2pt"/>
            <v:textbox style="mso-next-textbox:#_x0000_s1046">
              <w:txbxContent>
                <w:p w:rsidR="00EA3FF9" w:rsidRDefault="00EA3FF9">
                  <w:r>
                    <w:t xml:space="preserve">                         E                                 </w:t>
                  </w:r>
                </w:p>
                <w:p w:rsidR="00EA3FF9" w:rsidRDefault="00EA3FF9"/>
                <w:p w:rsidR="00EA3FF9" w:rsidRDefault="00EA3FF9"/>
                <w:p w:rsidR="00EA3FF9" w:rsidRDefault="00EA3FF9">
                  <w:r>
                    <w:t xml:space="preserve">                                    R                         1</w:t>
                  </w:r>
                </w:p>
                <w:p w:rsidR="00EA3FF9" w:rsidRDefault="00EA3FF9">
                  <w:r>
                    <w:t xml:space="preserve">                                                       K   2</w:t>
                  </w:r>
                </w:p>
                <w:p w:rsidR="00EA3FF9" w:rsidRDefault="00EA3FF9">
                  <w:r>
                    <w:t xml:space="preserve">         A       B</w:t>
                  </w:r>
                </w:p>
              </w:txbxContent>
            </v:textbox>
          </v:shape>
        </w:pict>
      </w:r>
      <w:r w:rsidR="001860F9">
        <w:rPr>
          <w:rFonts w:ascii="Arial" w:hAnsi="Arial" w:cs="Arial" w:hint="cs"/>
          <w:sz w:val="28"/>
          <w:szCs w:val="28"/>
          <w:rtl/>
          <w:lang w:bidi="ar-DZ"/>
        </w:rPr>
        <w:t>تتكون الدارة الموالية من العناصر الكهربائية التالية:</w:t>
      </w:r>
    </w:p>
    <w:p w:rsidR="001860F9" w:rsidRDefault="00EA3FF9" w:rsidP="001860F9">
      <w:p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88.15pt;margin-top:11.05pt;width:30pt;height:0;flip:x;z-index:251659264" o:connectortype="straight">
            <v:stroke endarrow="block"/>
          </v:shape>
        </w:pict>
      </w:r>
      <w:r w:rsidR="00E749C0"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oval id="_x0000_s1031" style="position:absolute;left:0;text-align:left;margin-left:94.9pt;margin-top:20.8pt;width:23.25pt;height:23.25pt;z-index:251658240"/>
        </w:pict>
      </w:r>
      <w:r w:rsidR="001860F9">
        <w:rPr>
          <w:rFonts w:ascii="Arial" w:hAnsi="Arial" w:cs="Arial" w:hint="cs"/>
          <w:sz w:val="28"/>
          <w:szCs w:val="28"/>
          <w:rtl/>
          <w:lang w:bidi="ar-DZ"/>
        </w:rPr>
        <w:t xml:space="preserve">ولد توتره الكهربائي ثابت </w:t>
      </w:r>
      <w:r w:rsidR="000624F9">
        <w:rPr>
          <w:rFonts w:ascii="Arial" w:hAnsi="Arial" w:cs="Arial"/>
          <w:sz w:val="28"/>
          <w:szCs w:val="28"/>
          <w:lang w:bidi="ar-DZ"/>
        </w:rPr>
        <w:t xml:space="preserve">E=6volt </w:t>
      </w:r>
    </w:p>
    <w:p w:rsidR="001860F9" w:rsidRDefault="00E749C0" w:rsidP="001860F9">
      <w:pPr>
        <w:bidi/>
        <w:jc w:val="both"/>
        <w:rPr>
          <w:rFonts w:ascii="Arial" w:hAnsi="Arial" w:cs="Arial" w:hint="cs"/>
          <w:sz w:val="28"/>
          <w:szCs w:val="28"/>
          <w:rtl/>
          <w:lang w:bidi="ar-DZ"/>
        </w:rPr>
      </w:pPr>
      <w:r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 id="_x0000_s1033" type="#_x0000_t32" style="position:absolute;left:0;text-align:left;margin-left:118.15pt;margin-top:3.55pt;width:67.5pt;height:.75pt;z-index:251660288" o:connectortype="straight"/>
        </w:pict>
      </w:r>
      <w:r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 id="_x0000_s1038" type="#_x0000_t32" style="position:absolute;left:0;text-align:left;margin-left:185.65pt;margin-top:4.3pt;width:0;height:40.55pt;z-index:251665408" o:connectortype="straight"/>
        </w:pict>
      </w:r>
      <w:r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 id="_x0000_s1035" type="#_x0000_t32" style="position:absolute;left:0;text-align:left;margin-left:45.4pt;margin-top:4.3pt;width:49.5pt;height:0;z-index:251662336" o:connectortype="straight"/>
        </w:pict>
      </w:r>
      <w:r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 id="_x0000_s1034" type="#_x0000_t32" style="position:absolute;left:0;text-align:left;margin-left:45.4pt;margin-top:3.6pt;width:0;height:112.45pt;flip:y;z-index:251661312" o:connectortype="straight"/>
        </w:pict>
      </w:r>
      <w:r w:rsidR="001860F9">
        <w:rPr>
          <w:rFonts w:ascii="Arial" w:hAnsi="Arial" w:cs="Arial" w:hint="cs"/>
          <w:sz w:val="28"/>
          <w:szCs w:val="28"/>
          <w:rtl/>
          <w:lang w:bidi="ar-DZ"/>
        </w:rPr>
        <w:t xml:space="preserve">ناقل أومي مقاومته </w:t>
      </w:r>
      <w:r w:rsidR="000624F9">
        <w:rPr>
          <w:rFonts w:ascii="Arial" w:hAnsi="Arial" w:cs="Arial"/>
          <w:sz w:val="28"/>
          <w:szCs w:val="28"/>
          <w:lang w:bidi="ar-DZ"/>
        </w:rPr>
        <w:t xml:space="preserve">R=50KΩ </w:t>
      </w:r>
    </w:p>
    <w:p w:rsidR="001860F9" w:rsidRDefault="00EA3FF9" w:rsidP="003F7AB1">
      <w:pPr>
        <w:bidi/>
        <w:jc w:val="both"/>
        <w:rPr>
          <w:rFonts w:ascii="Arial" w:hAnsi="Arial" w:cs="Arial" w:hint="cs"/>
          <w:sz w:val="28"/>
          <w:szCs w:val="28"/>
          <w:rtl/>
          <w:lang w:bidi="ar-DZ"/>
        </w:rPr>
      </w:pPr>
      <w:r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 id="_x0000_s1047" type="#_x0000_t32" style="position:absolute;left:0;text-align:left;margin-left:175.15pt;margin-top:16.3pt;width:4.55pt;height:14.2pt;flip:y;z-index:251672576" o:connectortype="straight">
            <v:stroke endarrow="block"/>
          </v:shape>
        </w:pict>
      </w:r>
      <w:r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 id="_x0000_s1044" type="#_x0000_t32" style="position:absolute;left:0;text-align:left;margin-left:82.9pt;margin-top:30.5pt;width:35.25pt;height:0;z-index:251671552" o:connectortype="straight"/>
        </w:pict>
      </w:r>
      <w:r w:rsidR="00E749C0"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rect id="_x0000_s1043" style="position:absolute;left:0;text-align:left;margin-left:118.15pt;margin-top:22.6pt;width:27.75pt;height:13.9pt;z-index:251670528"/>
        </w:pict>
      </w:r>
      <w:r w:rsidR="00E749C0"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 id="_x0000_s1042" type="#_x0000_t32" style="position:absolute;left:0;text-align:left;margin-left:82.9pt;margin-top:16.3pt;width:0;height:35.2pt;z-index:251669504" o:connectortype="straight"/>
        </w:pict>
      </w:r>
      <w:r w:rsidR="00E749C0"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 id="_x0000_s1041" type="#_x0000_t32" style="position:absolute;left:0;text-align:left;margin-left:63.4pt;margin-top:16.3pt;width:0;height:35.2pt;z-index:251668480" o:connectortype="straight"/>
        </w:pict>
      </w:r>
      <w:r w:rsidR="00E749C0"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 id="_x0000_s1040" type="#_x0000_t32" style="position:absolute;left:0;text-align:left;margin-left:45.4pt;margin-top:30.5pt;width:18pt;height:0;z-index:251667456" o:connectortype="straight"/>
        </w:pict>
      </w:r>
      <w:r w:rsidR="00E749C0"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 id="_x0000_s1039" type="#_x0000_t32" style="position:absolute;left:0;text-align:left;margin-left:142.15pt;margin-top:30.5pt;width:33pt;height:0;flip:x;z-index:251666432" o:connectortype="straight"/>
        </w:pict>
      </w:r>
      <w:r w:rsidR="001860F9">
        <w:rPr>
          <w:rFonts w:ascii="Arial" w:hAnsi="Arial" w:cs="Arial" w:hint="cs"/>
          <w:sz w:val="28"/>
          <w:szCs w:val="28"/>
          <w:rtl/>
          <w:lang w:bidi="ar-DZ"/>
        </w:rPr>
        <w:t>مكثفة غير مشحونة سعتها</w:t>
      </w:r>
      <w:r w:rsidR="003F7AB1" w:rsidRPr="003F7AB1">
        <w:rPr>
          <w:rFonts w:ascii="Arial" w:hAnsi="Arial" w:cs="Arial"/>
          <w:position w:val="-10"/>
          <w:sz w:val="28"/>
          <w:szCs w:val="28"/>
          <w:lang w:bidi="ar-DZ"/>
        </w:rPr>
        <w:object w:dxaOrig="900" w:dyaOrig="320">
          <v:shape id="_x0000_i1030" type="#_x0000_t75" style="width:57pt;height:24.75pt" o:ole="">
            <v:imagedata r:id="rId28" o:title=""/>
          </v:shape>
          <o:OLEObject Type="Embed" ProgID="Equation.DSMT4" ShapeID="_x0000_i1030" DrawAspect="Content" ObjectID="_1383494930" r:id="rId29"/>
        </w:object>
      </w:r>
    </w:p>
    <w:p w:rsidR="00E749C0" w:rsidRDefault="00E749C0" w:rsidP="001860F9">
      <w:p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noProof/>
          <w:sz w:val="28"/>
          <w:szCs w:val="28"/>
          <w:rtl/>
          <w:lang w:eastAsia="fr-FR"/>
        </w:rPr>
        <w:pict>
          <v:shape id="_x0000_s1037" type="#_x0000_t32" style="position:absolute;left:0;text-align:left;margin-left:185.65pt;margin-top:10.6pt;width:0;height:39.75pt;flip:y;z-index:251664384" o:connectortype="straight"/>
        </w:pict>
      </w:r>
      <w:r w:rsidR="001860F9">
        <w:rPr>
          <w:rFonts w:ascii="Arial" w:hAnsi="Arial" w:cs="Arial" w:hint="cs"/>
          <w:sz w:val="28"/>
          <w:szCs w:val="28"/>
          <w:rtl/>
          <w:lang w:bidi="ar-DZ"/>
        </w:rPr>
        <w:t xml:space="preserve">قاطعة </w:t>
      </w:r>
      <w:r w:rsidR="003F7AB1">
        <w:rPr>
          <w:rFonts w:ascii="Arial" w:hAnsi="Arial" w:cs="Arial"/>
          <w:sz w:val="28"/>
          <w:szCs w:val="28"/>
          <w:lang w:bidi="ar-DZ"/>
        </w:rPr>
        <w:t xml:space="preserve">K  </w:t>
      </w:r>
      <w:r w:rsidR="001860F9">
        <w:rPr>
          <w:rFonts w:ascii="Arial" w:hAnsi="Arial" w:cs="Arial" w:hint="cs"/>
          <w:sz w:val="28"/>
          <w:szCs w:val="28"/>
          <w:rtl/>
          <w:lang w:bidi="ar-DZ"/>
        </w:rPr>
        <w:t>و أسلاك توصيل</w:t>
      </w:r>
      <w:r>
        <w:rPr>
          <w:rFonts w:ascii="Arial" w:hAnsi="Arial" w:cs="Arial"/>
          <w:sz w:val="28"/>
          <w:szCs w:val="28"/>
          <w:lang w:bidi="ar-DZ"/>
        </w:rPr>
        <w:t xml:space="preserve"> </w:t>
      </w:r>
    </w:p>
    <w:p w:rsidR="00E749C0" w:rsidRDefault="00E749C0" w:rsidP="00E749C0">
      <w:pPr>
        <w:bidi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36" type="#_x0000_t32" style="position:absolute;left:0;text-align:left;margin-left:45.4pt;margin-top:21.85pt;width:140.25pt;height:0;z-index:251663360" o:connectortype="straight"/>
        </w:pict>
      </w:r>
    </w:p>
    <w:p w:rsidR="00EE073D" w:rsidRDefault="00E749C0" w:rsidP="00E749C0">
      <w:pPr>
        <w:bidi/>
        <w:jc w:val="both"/>
        <w:rPr>
          <w:rFonts w:ascii="Arial" w:hAnsi="Arial" w:cs="Arial" w:hint="cs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 xml:space="preserve">    </w:t>
      </w:r>
    </w:p>
    <w:p w:rsidR="001860F9" w:rsidRDefault="001860F9" w:rsidP="001860F9">
      <w:pPr>
        <w:bidi/>
        <w:jc w:val="both"/>
        <w:rPr>
          <w:rFonts w:ascii="Arial" w:hAnsi="Arial" w:cs="Arial" w:hint="cs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عند</w:t>
      </w:r>
      <w:r w:rsidR="003B0ADD">
        <w:rPr>
          <w:rFonts w:ascii="Arial" w:hAnsi="Arial" w:cs="Arial" w:hint="cs"/>
          <w:sz w:val="28"/>
          <w:szCs w:val="28"/>
          <w:rtl/>
          <w:lang w:bidi="ar-DZ"/>
        </w:rPr>
        <w:t xml:space="preserve"> اللحظة</w:t>
      </w:r>
      <w:r w:rsidR="003F7AB1">
        <w:rPr>
          <w:rFonts w:ascii="Arial" w:hAnsi="Arial" w:cs="Arial"/>
          <w:sz w:val="28"/>
          <w:szCs w:val="28"/>
          <w:lang w:bidi="ar-DZ"/>
        </w:rPr>
        <w:t xml:space="preserve"> t=0s </w:t>
      </w:r>
      <w:r w:rsidR="003B0ADD">
        <w:rPr>
          <w:rFonts w:ascii="Arial" w:hAnsi="Arial" w:cs="Arial" w:hint="cs"/>
          <w:sz w:val="28"/>
          <w:szCs w:val="28"/>
          <w:rtl/>
          <w:lang w:bidi="ar-DZ"/>
        </w:rPr>
        <w:t xml:space="preserve"> نجعل القاطعة</w:t>
      </w:r>
      <w:r w:rsidR="003F7AB1">
        <w:rPr>
          <w:rFonts w:ascii="Arial" w:hAnsi="Arial" w:cs="Arial"/>
          <w:sz w:val="28"/>
          <w:szCs w:val="28"/>
          <w:lang w:bidi="ar-DZ"/>
        </w:rPr>
        <w:t xml:space="preserve">K </w:t>
      </w:r>
      <w:r w:rsidR="003B0ADD">
        <w:rPr>
          <w:rFonts w:ascii="Arial" w:hAnsi="Arial" w:cs="Arial" w:hint="cs"/>
          <w:sz w:val="28"/>
          <w:szCs w:val="28"/>
          <w:rtl/>
          <w:lang w:bidi="ar-DZ"/>
        </w:rPr>
        <w:t xml:space="preserve"> في الوضع -1-</w:t>
      </w:r>
      <w:r w:rsidR="00E749C0">
        <w:rPr>
          <w:rFonts w:ascii="Arial" w:hAnsi="Arial" w:cs="Arial"/>
          <w:sz w:val="28"/>
          <w:szCs w:val="28"/>
          <w:lang w:bidi="ar-DZ"/>
        </w:rPr>
        <w:t xml:space="preserve">  </w:t>
      </w:r>
    </w:p>
    <w:p w:rsidR="001860F9" w:rsidRDefault="001860F9" w:rsidP="001860F9">
      <w:pPr>
        <w:pStyle w:val="Paragraphedeliste"/>
        <w:numPr>
          <w:ilvl w:val="0"/>
          <w:numId w:val="16"/>
        </w:numPr>
        <w:bidi/>
        <w:jc w:val="both"/>
        <w:rPr>
          <w:rFonts w:ascii="Arial" w:hAnsi="Arial" w:cs="Arial" w:hint="cs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ماهي </w:t>
      </w:r>
      <w:r w:rsidR="003B0ADD">
        <w:rPr>
          <w:rFonts w:ascii="Arial" w:hAnsi="Arial" w:cs="Arial" w:hint="cs"/>
          <w:sz w:val="28"/>
          <w:szCs w:val="28"/>
          <w:rtl/>
          <w:lang w:bidi="ar-DZ"/>
        </w:rPr>
        <w:t xml:space="preserve"> الظاهرة التي تحدث ؟</w:t>
      </w:r>
      <w:r w:rsidR="0028403E">
        <w:rPr>
          <w:rFonts w:ascii="Arial" w:hAnsi="Arial" w:cs="Arial" w:hint="cs"/>
          <w:sz w:val="28"/>
          <w:szCs w:val="28"/>
          <w:rtl/>
          <w:lang w:bidi="ar-DZ"/>
        </w:rPr>
        <w:t>أعط</w:t>
      </w:r>
      <w:r w:rsidR="003B0ADD">
        <w:rPr>
          <w:rFonts w:ascii="Arial" w:hAnsi="Arial" w:cs="Arial" w:hint="cs"/>
          <w:sz w:val="28"/>
          <w:szCs w:val="28"/>
          <w:rtl/>
          <w:lang w:bidi="ar-DZ"/>
        </w:rPr>
        <w:t xml:space="preserve"> اتجاه التيار </w:t>
      </w:r>
      <w:r w:rsidR="003F7AB1">
        <w:rPr>
          <w:rFonts w:ascii="Arial" w:hAnsi="Arial" w:cs="Arial"/>
          <w:sz w:val="28"/>
          <w:szCs w:val="28"/>
          <w:lang w:bidi="ar-DZ"/>
        </w:rPr>
        <w:t xml:space="preserve"> i</w:t>
      </w:r>
      <w:r w:rsidR="003B0ADD">
        <w:rPr>
          <w:rFonts w:ascii="Arial" w:hAnsi="Arial" w:cs="Arial" w:hint="cs"/>
          <w:sz w:val="28"/>
          <w:szCs w:val="28"/>
          <w:rtl/>
          <w:lang w:bidi="ar-DZ"/>
        </w:rPr>
        <w:t xml:space="preserve">في الدارة و </w:t>
      </w:r>
      <w:r w:rsidR="0028403E">
        <w:rPr>
          <w:rFonts w:ascii="Arial" w:hAnsi="Arial" w:cs="Arial" w:hint="cs"/>
          <w:sz w:val="28"/>
          <w:szCs w:val="28"/>
          <w:rtl/>
          <w:lang w:bidi="ar-DZ"/>
        </w:rPr>
        <w:t>إشارة</w:t>
      </w:r>
      <w:r w:rsidR="003B0ADD">
        <w:rPr>
          <w:rFonts w:ascii="Arial" w:hAnsi="Arial" w:cs="Arial" w:hint="cs"/>
          <w:sz w:val="28"/>
          <w:szCs w:val="28"/>
          <w:rtl/>
          <w:lang w:bidi="ar-DZ"/>
        </w:rPr>
        <w:t xml:space="preserve"> الشحنة </w:t>
      </w:r>
      <w:r w:rsidR="003F7AB1">
        <w:rPr>
          <w:rFonts w:ascii="Arial" w:hAnsi="Arial" w:cs="Arial"/>
          <w:sz w:val="28"/>
          <w:szCs w:val="28"/>
          <w:lang w:bidi="ar-DZ"/>
        </w:rPr>
        <w:t xml:space="preserve"> q</w:t>
      </w:r>
      <w:r w:rsidR="003B0ADD">
        <w:rPr>
          <w:rFonts w:ascii="Arial" w:hAnsi="Arial" w:cs="Arial" w:hint="cs"/>
          <w:sz w:val="28"/>
          <w:szCs w:val="28"/>
          <w:rtl/>
          <w:lang w:bidi="ar-DZ"/>
        </w:rPr>
        <w:t xml:space="preserve">على اللبوسين </w:t>
      </w:r>
      <w:r w:rsidR="003F7AB1">
        <w:rPr>
          <w:rFonts w:ascii="Arial" w:hAnsi="Arial" w:cs="Arial"/>
          <w:sz w:val="28"/>
          <w:szCs w:val="28"/>
          <w:lang w:bidi="ar-DZ"/>
        </w:rPr>
        <w:t>A</w:t>
      </w:r>
      <w:r w:rsidR="003B0ADD">
        <w:rPr>
          <w:rFonts w:ascii="Arial" w:hAnsi="Arial" w:cs="Arial" w:hint="cs"/>
          <w:sz w:val="28"/>
          <w:szCs w:val="28"/>
          <w:rtl/>
          <w:lang w:bidi="ar-DZ"/>
        </w:rPr>
        <w:t xml:space="preserve">و </w:t>
      </w:r>
      <w:r w:rsidR="003F7AB1">
        <w:rPr>
          <w:rFonts w:ascii="Arial" w:hAnsi="Arial" w:cs="Arial"/>
          <w:sz w:val="28"/>
          <w:szCs w:val="28"/>
          <w:lang w:bidi="ar-DZ"/>
        </w:rPr>
        <w:t>B</w:t>
      </w:r>
    </w:p>
    <w:p w:rsidR="003B0ADD" w:rsidRDefault="003B0ADD" w:rsidP="003B0ADD">
      <w:pPr>
        <w:pStyle w:val="Paragraphedeliste"/>
        <w:numPr>
          <w:ilvl w:val="0"/>
          <w:numId w:val="16"/>
        </w:numPr>
        <w:bidi/>
        <w:rPr>
          <w:rFonts w:ascii="Arial" w:hAnsi="Arial" w:cs="Arial" w:hint="cs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أوجد المعادلة التفاضلية بدلالة التوتر الكهربائي</w:t>
      </w:r>
      <w:r w:rsidR="003F7AB1">
        <w:rPr>
          <w:rFonts w:ascii="Arial" w:hAnsi="Arial" w:cs="Arial"/>
          <w:sz w:val="28"/>
          <w:szCs w:val="28"/>
          <w:lang w:bidi="ar-DZ"/>
        </w:rPr>
        <w:t xml:space="preserve">(t)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3F7AB1">
        <w:rPr>
          <w:rFonts w:ascii="Arial" w:hAnsi="Arial" w:cs="Arial"/>
          <w:sz w:val="28"/>
          <w:szCs w:val="28"/>
          <w:lang w:bidi="ar-DZ"/>
        </w:rPr>
        <w:t xml:space="preserve"> </w:t>
      </w:r>
      <w:r w:rsidR="003F7AB1" w:rsidRPr="003F7AB1">
        <w:rPr>
          <w:rFonts w:ascii="Arial" w:hAnsi="Arial" w:cs="Arial"/>
          <w:sz w:val="28"/>
          <w:szCs w:val="28"/>
          <w:lang w:bidi="ar-DZ"/>
        </w:rPr>
        <w:t>u</w:t>
      </w:r>
      <w:r w:rsidR="003F7AB1">
        <w:rPr>
          <w:rFonts w:ascii="Arial" w:hAnsi="Arial" w:cs="Arial"/>
          <w:sz w:val="28"/>
          <w:szCs w:val="28"/>
          <w:lang w:bidi="ar-DZ"/>
        </w:rPr>
        <w:t xml:space="preserve"> </w:t>
      </w:r>
      <w:r w:rsidR="003F7AB1" w:rsidRPr="003F7AB1">
        <w:rPr>
          <w:rFonts w:ascii="Arial" w:hAnsi="Arial" w:cs="Arial"/>
          <w:sz w:val="28"/>
          <w:szCs w:val="28"/>
          <w:vertAlign w:val="subscript"/>
          <w:lang w:bidi="ar-DZ"/>
        </w:rPr>
        <w:t>c</w:t>
      </w:r>
      <w:r w:rsidRPr="003F7AB1">
        <w:rPr>
          <w:rFonts w:ascii="Arial" w:hAnsi="Arial" w:cs="Arial" w:hint="cs"/>
          <w:sz w:val="28"/>
          <w:szCs w:val="28"/>
          <w:rtl/>
          <w:lang w:bidi="ar-DZ"/>
        </w:rPr>
        <w:t>بين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طرفي </w:t>
      </w:r>
      <w:r w:rsidR="0028403E">
        <w:rPr>
          <w:rFonts w:ascii="Arial" w:hAnsi="Arial" w:cs="Arial" w:hint="cs"/>
          <w:sz w:val="28"/>
          <w:szCs w:val="28"/>
          <w:rtl/>
          <w:lang w:bidi="ar-DZ"/>
        </w:rPr>
        <w:t>المكثفة.</w:t>
      </w:r>
      <w:r>
        <w:rPr>
          <w:rFonts w:ascii="Arial" w:hAnsi="Arial" w:cs="Arial" w:hint="cs"/>
          <w:sz w:val="28"/>
          <w:szCs w:val="28"/>
          <w:rtl/>
          <w:lang w:bidi="ar-DZ"/>
        </w:rPr>
        <w:t>ماهو حل هذه المعادلة؟</w:t>
      </w:r>
    </w:p>
    <w:p w:rsidR="003B0ADD" w:rsidRDefault="0028403E" w:rsidP="003B0ADD">
      <w:pPr>
        <w:pStyle w:val="Paragraphedeliste"/>
        <w:numPr>
          <w:ilvl w:val="0"/>
          <w:numId w:val="16"/>
        </w:numPr>
        <w:bidi/>
        <w:rPr>
          <w:rFonts w:ascii="Arial" w:hAnsi="Arial" w:cs="Arial" w:hint="cs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أعط</w:t>
      </w:r>
      <w:r w:rsidR="003B0ADD">
        <w:rPr>
          <w:rFonts w:ascii="Arial" w:hAnsi="Arial" w:cs="Arial" w:hint="cs"/>
          <w:sz w:val="28"/>
          <w:szCs w:val="28"/>
          <w:rtl/>
          <w:lang w:bidi="ar-DZ"/>
        </w:rPr>
        <w:t xml:space="preserve"> عبارة ثابت الزمن </w:t>
      </w:r>
      <w:r w:rsidR="003F7AB1">
        <w:rPr>
          <w:rFonts w:ascii="Arial" w:hAnsi="Arial" w:cs="Arial"/>
          <w:sz w:val="28"/>
          <w:szCs w:val="28"/>
          <w:lang w:bidi="ar-DZ"/>
        </w:rPr>
        <w:t xml:space="preserve"> </w:t>
      </w:r>
      <w:r w:rsidR="003F7AB1" w:rsidRPr="003F7AB1">
        <w:rPr>
          <w:rFonts w:ascii="Arial" w:hAnsi="Arial" w:cs="Arial"/>
          <w:position w:val="-6"/>
          <w:sz w:val="28"/>
          <w:szCs w:val="28"/>
          <w:lang w:bidi="ar-DZ"/>
        </w:rPr>
        <w:object w:dxaOrig="200" w:dyaOrig="220">
          <v:shape id="_x0000_i1031" type="#_x0000_t75" style="width:23.25pt;height:18pt" o:ole="">
            <v:imagedata r:id="rId30" o:title=""/>
          </v:shape>
          <o:OLEObject Type="Embed" ProgID="Equation.DSMT4" ShapeID="_x0000_i1031" DrawAspect="Content" ObjectID="_1383494931" r:id="rId31"/>
        </w:object>
      </w:r>
      <w:r w:rsidR="003B0ADD">
        <w:rPr>
          <w:rFonts w:ascii="Arial" w:hAnsi="Arial" w:cs="Arial" w:hint="cs"/>
          <w:sz w:val="28"/>
          <w:szCs w:val="28"/>
          <w:rtl/>
          <w:lang w:bidi="ar-DZ"/>
        </w:rPr>
        <w:t>للدارة ثم باست</w:t>
      </w:r>
      <w:r w:rsidR="000624F9">
        <w:rPr>
          <w:rFonts w:ascii="Arial" w:hAnsi="Arial" w:cs="Arial" w:hint="cs"/>
          <w:sz w:val="28"/>
          <w:szCs w:val="28"/>
          <w:rtl/>
          <w:lang w:bidi="ar-DZ"/>
        </w:rPr>
        <w:t>عمال التحليل البعدي بين أن وحدته في جملة الوحدات الدولية هي الثانية</w:t>
      </w:r>
    </w:p>
    <w:p w:rsidR="003F7AB1" w:rsidRDefault="000624F9" w:rsidP="00E749C0">
      <w:pPr>
        <w:pStyle w:val="Paragraphedeliste"/>
        <w:numPr>
          <w:ilvl w:val="0"/>
          <w:numId w:val="16"/>
        </w:numPr>
        <w:bidi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أحسب قيمة التوتر بين طرفي المكثفة من أجل   </w:t>
      </w:r>
      <w:r w:rsidR="003F7AB1">
        <w:rPr>
          <w:rFonts w:ascii="Arial" w:hAnsi="Arial" w:cs="Arial"/>
          <w:sz w:val="28"/>
          <w:szCs w:val="28"/>
          <w:lang w:bidi="ar-DZ"/>
        </w:rPr>
        <w:t xml:space="preserve"> t=</w:t>
      </w:r>
      <w:r w:rsidR="00E749C0">
        <w:rPr>
          <w:rFonts w:ascii="Arial" w:hAnsi="Arial" w:cs="Arial"/>
          <w:sz w:val="28"/>
          <w:szCs w:val="28"/>
          <w:lang w:bidi="ar-DZ"/>
        </w:rPr>
        <w:t>0s ;t=t</w:t>
      </w:r>
      <w:r w:rsidR="00E749C0">
        <w:rPr>
          <w:rFonts w:ascii="Arial" w:hAnsi="Arial" w:cs="Arial"/>
          <w:sz w:val="28"/>
          <w:szCs w:val="28"/>
          <w:vertAlign w:val="subscript"/>
          <w:lang w:bidi="ar-DZ"/>
        </w:rPr>
        <w:t>1/2 </w:t>
      </w:r>
      <w:r w:rsidR="00E749C0">
        <w:rPr>
          <w:rFonts w:ascii="Arial" w:hAnsi="Arial" w:cs="Arial"/>
          <w:sz w:val="28"/>
          <w:szCs w:val="28"/>
          <w:lang w:bidi="ar-DZ"/>
        </w:rPr>
        <w:t>;t=ζ ;t=5ζ</w:t>
      </w:r>
      <w:r w:rsidR="003F7AB1">
        <w:rPr>
          <w:rFonts w:ascii="Arial" w:hAnsi="Arial" w:cs="Arial"/>
          <w:sz w:val="28"/>
          <w:szCs w:val="28"/>
          <w:lang w:bidi="ar-DZ"/>
        </w:rPr>
        <w:t xml:space="preserve"> </w:t>
      </w:r>
      <w:r w:rsidR="00E749C0">
        <w:rPr>
          <w:rFonts w:ascii="Arial" w:hAnsi="Arial" w:cs="Arial"/>
          <w:sz w:val="28"/>
          <w:szCs w:val="28"/>
          <w:lang w:bidi="ar-DZ"/>
        </w:rPr>
        <w:t xml:space="preserve">   </w:t>
      </w:r>
    </w:p>
    <w:p w:rsidR="000624F9" w:rsidRDefault="000624F9" w:rsidP="003F7AB1">
      <w:pPr>
        <w:pStyle w:val="Paragraphedeliste"/>
        <w:numPr>
          <w:ilvl w:val="0"/>
          <w:numId w:val="16"/>
        </w:numPr>
        <w:bidi/>
        <w:rPr>
          <w:rFonts w:ascii="Arial" w:hAnsi="Arial" w:cs="Arial" w:hint="cs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ثم مثل المنحنى البياني </w:t>
      </w:r>
      <w:r w:rsidR="00E749C0">
        <w:rPr>
          <w:rFonts w:ascii="Arial" w:hAnsi="Arial" w:cs="Arial"/>
          <w:sz w:val="28"/>
          <w:szCs w:val="28"/>
          <w:lang w:bidi="ar-DZ"/>
        </w:rPr>
        <w:t>U</w:t>
      </w:r>
      <w:r w:rsidR="00E749C0">
        <w:rPr>
          <w:rFonts w:ascii="Arial" w:hAnsi="Arial" w:cs="Arial"/>
          <w:sz w:val="28"/>
          <w:szCs w:val="28"/>
          <w:vertAlign w:val="subscript"/>
          <w:lang w:bidi="ar-DZ"/>
        </w:rPr>
        <w:t>c</w:t>
      </w:r>
      <w:r w:rsidR="00E749C0">
        <w:rPr>
          <w:rFonts w:ascii="Arial" w:hAnsi="Arial" w:cs="Arial"/>
          <w:sz w:val="28"/>
          <w:szCs w:val="28"/>
          <w:lang w:bidi="ar-DZ"/>
        </w:rPr>
        <w:t xml:space="preserve">=f(t)  </w:t>
      </w:r>
    </w:p>
    <w:p w:rsidR="000624F9" w:rsidRPr="003F7AB1" w:rsidRDefault="000624F9" w:rsidP="000624F9">
      <w:pPr>
        <w:pStyle w:val="Paragraphedeliste"/>
        <w:numPr>
          <w:ilvl w:val="0"/>
          <w:numId w:val="16"/>
        </w:numPr>
        <w:bidi/>
        <w:rPr>
          <w:rFonts w:ascii="Arial" w:hAnsi="Arial" w:cs="Arial" w:hint="cs"/>
          <w:b/>
          <w:bCs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بعد  نجعل القاطعة</w:t>
      </w:r>
      <w:r w:rsidR="00E749C0">
        <w:rPr>
          <w:rFonts w:ascii="Arial" w:hAnsi="Arial" w:cs="Arial"/>
          <w:sz w:val="28"/>
          <w:szCs w:val="28"/>
          <w:lang w:bidi="ar-DZ"/>
        </w:rPr>
        <w:t>K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في الوضع -2-</w:t>
      </w:r>
    </w:p>
    <w:p w:rsidR="000624F9" w:rsidRPr="000624F9" w:rsidRDefault="000624F9" w:rsidP="000624F9">
      <w:pPr>
        <w:bidi/>
        <w:ind w:left="360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ماهي الظاهرة التي تحدث ؟أعط اتجاه</w:t>
      </w:r>
      <w:r w:rsidR="00E749C0">
        <w:rPr>
          <w:rFonts w:ascii="Arial" w:hAnsi="Arial" w:cs="Arial"/>
          <w:sz w:val="28"/>
          <w:szCs w:val="28"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>التيار في هذه الحالة</w:t>
      </w:r>
    </w:p>
    <w:p w:rsidR="002954A7" w:rsidRDefault="002954A7" w:rsidP="002954A7">
      <w:pPr>
        <w:bidi/>
        <w:ind w:left="720"/>
        <w:jc w:val="both"/>
        <w:rPr>
          <w:rFonts w:ascii="Arial" w:hAnsi="Arial" w:cs="Arial"/>
          <w:sz w:val="28"/>
          <w:szCs w:val="28"/>
          <w:lang w:bidi="ar-DZ"/>
        </w:rPr>
      </w:pPr>
    </w:p>
    <w:p w:rsidR="002954A7" w:rsidRDefault="00BA7FA2" w:rsidP="002954A7">
      <w:pPr>
        <w:bidi/>
        <w:ind w:left="720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                   </w:t>
      </w:r>
      <w:r>
        <w:rPr>
          <w:rFonts w:ascii="Arial" w:hAnsi="Arial" w:cs="Arial" w:hint="cs"/>
          <w:sz w:val="28"/>
          <w:szCs w:val="28"/>
          <w:lang w:bidi="ar-DZ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8" type="#_x0000_t175" style="width:246.75pt;height:38.25pt" adj="7200" fillcolor="black">
            <v:shadow color="#868686"/>
            <v:textpath style="font-family:&quot;Times New Roman&quot;;font-size:24pt;v-text-kern:t" trim="t" fitpath="t" string="مع تمنيات أسرة الفيزياء بالتوفيق"/>
          </v:shape>
        </w:pict>
      </w:r>
    </w:p>
    <w:p w:rsidR="007945E5" w:rsidRPr="007945E5" w:rsidRDefault="007945E5" w:rsidP="00726F93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9F13B5" w:rsidRPr="009F13B5" w:rsidRDefault="009F13B5" w:rsidP="009F13B5">
      <w:pPr>
        <w:bidi/>
        <w:ind w:left="360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526657" w:rsidRPr="00526657" w:rsidRDefault="00526657" w:rsidP="00526657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F308D1" w:rsidRPr="00F308D1" w:rsidRDefault="00F308D1" w:rsidP="00F308D1">
      <w:pPr>
        <w:bidi/>
        <w:jc w:val="both"/>
        <w:rPr>
          <w:rFonts w:ascii="Arial" w:hAnsi="Arial" w:cs="Arial"/>
          <w:sz w:val="28"/>
          <w:szCs w:val="28"/>
          <w:lang w:bidi="ar-DZ"/>
        </w:rPr>
      </w:pPr>
    </w:p>
    <w:p w:rsidR="00E07A16" w:rsidRPr="00E07A16" w:rsidRDefault="00E07A16" w:rsidP="00E07A16">
      <w:pPr>
        <w:bidi/>
        <w:jc w:val="both"/>
        <w:rPr>
          <w:rFonts w:cs="Arabic Transparent"/>
          <w:sz w:val="28"/>
          <w:szCs w:val="28"/>
          <w:rtl/>
          <w:lang w:bidi="ar-DZ"/>
        </w:rPr>
      </w:pPr>
    </w:p>
    <w:p w:rsidR="003B17B3" w:rsidRDefault="003B17B3" w:rsidP="003B17B3">
      <w:pPr>
        <w:bidi/>
        <w:jc w:val="both"/>
        <w:rPr>
          <w:rFonts w:ascii="Calibri" w:eastAsia="Calibri" w:hAnsi="Calibri" w:cs="Andalus"/>
          <w:b/>
          <w:bCs/>
          <w:sz w:val="32"/>
          <w:szCs w:val="32"/>
          <w:u w:val="single"/>
        </w:rPr>
      </w:pPr>
    </w:p>
    <w:p w:rsidR="003B17B3" w:rsidRDefault="003B17B3" w:rsidP="003B17B3">
      <w:pPr>
        <w:bidi/>
        <w:jc w:val="both"/>
        <w:rPr>
          <w:rFonts w:ascii="Calibri" w:eastAsia="Calibri" w:hAnsi="Calibri" w:cs="Andalus"/>
          <w:b/>
          <w:bCs/>
          <w:sz w:val="32"/>
          <w:szCs w:val="32"/>
          <w:u w:val="single"/>
        </w:rPr>
      </w:pPr>
    </w:p>
    <w:p w:rsidR="003B17B3" w:rsidRDefault="003B17B3" w:rsidP="003B17B3">
      <w:pPr>
        <w:bidi/>
        <w:jc w:val="both"/>
        <w:rPr>
          <w:rFonts w:ascii="Calibri" w:eastAsia="Calibri" w:hAnsi="Calibri" w:cs="Andalus"/>
          <w:b/>
          <w:bCs/>
          <w:sz w:val="32"/>
          <w:szCs w:val="32"/>
          <w:u w:val="single"/>
        </w:rPr>
      </w:pPr>
    </w:p>
    <w:p w:rsidR="003B17B3" w:rsidRPr="00F157E2" w:rsidRDefault="003B17B3" w:rsidP="00F157E2">
      <w:pPr>
        <w:jc w:val="right"/>
        <w:rPr>
          <w:rFonts w:ascii="Arial" w:hAnsi="Arial" w:cs="Arial"/>
          <w:sz w:val="28"/>
          <w:szCs w:val="28"/>
          <w:rtl/>
          <w:lang w:bidi="ar-DZ"/>
        </w:rPr>
      </w:pPr>
    </w:p>
    <w:sectPr w:rsidR="003B17B3" w:rsidRPr="00F157E2" w:rsidSect="00AC3CBF">
      <w:footerReference w:type="default" r:id="rId32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56E" w:rsidRDefault="007D056E" w:rsidP="00AC3CBF">
      <w:pPr>
        <w:spacing w:after="0" w:line="240" w:lineRule="auto"/>
      </w:pPr>
      <w:r>
        <w:separator/>
      </w:r>
    </w:p>
  </w:endnote>
  <w:endnote w:type="continuationSeparator" w:id="1">
    <w:p w:rsidR="007D056E" w:rsidRDefault="007D056E" w:rsidP="00AC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368"/>
      <w:docPartObj>
        <w:docPartGallery w:val="Page Numbers (Bottom of Page)"/>
        <w:docPartUnique/>
      </w:docPartObj>
    </w:sdtPr>
    <w:sdtContent>
      <w:p w:rsidR="00AC3CBF" w:rsidRDefault="00AC3CBF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C3CBF" w:rsidRDefault="00AC3C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56E" w:rsidRDefault="007D056E" w:rsidP="00AC3CBF">
      <w:pPr>
        <w:spacing w:after="0" w:line="240" w:lineRule="auto"/>
      </w:pPr>
      <w:r>
        <w:separator/>
      </w:r>
    </w:p>
  </w:footnote>
  <w:footnote w:type="continuationSeparator" w:id="1">
    <w:p w:rsidR="007D056E" w:rsidRDefault="007D056E" w:rsidP="00AC3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CD5"/>
    <w:multiLevelType w:val="hybridMultilevel"/>
    <w:tmpl w:val="57D29410"/>
    <w:lvl w:ilvl="0" w:tplc="6A00DEA8">
      <w:start w:val="1"/>
      <w:numFmt w:val="bullet"/>
      <w:lvlText w:val="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1A5742CB"/>
    <w:multiLevelType w:val="hybridMultilevel"/>
    <w:tmpl w:val="4D74DE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633D"/>
    <w:multiLevelType w:val="hybridMultilevel"/>
    <w:tmpl w:val="D99CD61A"/>
    <w:lvl w:ilvl="0" w:tplc="6A00DEA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1118F8"/>
    <w:multiLevelType w:val="hybridMultilevel"/>
    <w:tmpl w:val="E9DE885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D4DB86">
      <w:start w:val="2"/>
      <w:numFmt w:val="decimal"/>
      <w:lvlText w:val="%2-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78336F"/>
    <w:multiLevelType w:val="hybridMultilevel"/>
    <w:tmpl w:val="090E9F96"/>
    <w:lvl w:ilvl="0" w:tplc="6A00DEA8">
      <w:start w:val="1"/>
      <w:numFmt w:val="bullet"/>
      <w:lvlText w:val="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2D2D4E55"/>
    <w:multiLevelType w:val="hybridMultilevel"/>
    <w:tmpl w:val="9DBA94B4"/>
    <w:lvl w:ilvl="0" w:tplc="6A00DE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F3470"/>
    <w:multiLevelType w:val="hybridMultilevel"/>
    <w:tmpl w:val="E2EC330E"/>
    <w:lvl w:ilvl="0" w:tplc="6A00DEA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944353"/>
    <w:multiLevelType w:val="hybridMultilevel"/>
    <w:tmpl w:val="0A98B1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5F9E"/>
    <w:multiLevelType w:val="hybridMultilevel"/>
    <w:tmpl w:val="AA228E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513DD6"/>
    <w:multiLevelType w:val="hybridMultilevel"/>
    <w:tmpl w:val="E37212BC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0A734CE"/>
    <w:multiLevelType w:val="hybridMultilevel"/>
    <w:tmpl w:val="2326A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0069D"/>
    <w:multiLevelType w:val="hybridMultilevel"/>
    <w:tmpl w:val="8B329E8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D26713"/>
    <w:multiLevelType w:val="hybridMultilevel"/>
    <w:tmpl w:val="21BCB2D4"/>
    <w:lvl w:ilvl="0" w:tplc="6A00DE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7C1B750D"/>
    <w:multiLevelType w:val="hybridMultilevel"/>
    <w:tmpl w:val="948A140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26131F"/>
    <w:multiLevelType w:val="hybridMultilevel"/>
    <w:tmpl w:val="7084F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B35ED"/>
    <w:multiLevelType w:val="hybridMultilevel"/>
    <w:tmpl w:val="348EB128"/>
    <w:lvl w:ilvl="0" w:tplc="ED987EA2">
      <w:start w:val="1"/>
      <w:numFmt w:val="decimal"/>
      <w:lvlText w:val="%1)"/>
      <w:lvlJc w:val="left"/>
      <w:pPr>
        <w:ind w:left="501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9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7E2"/>
    <w:rsid w:val="000624F9"/>
    <w:rsid w:val="001860F9"/>
    <w:rsid w:val="0028403E"/>
    <w:rsid w:val="002954A7"/>
    <w:rsid w:val="002E458C"/>
    <w:rsid w:val="003B0ADD"/>
    <w:rsid w:val="003B17B3"/>
    <w:rsid w:val="003E1E31"/>
    <w:rsid w:val="003F7AB1"/>
    <w:rsid w:val="00522095"/>
    <w:rsid w:val="00526657"/>
    <w:rsid w:val="00661E5E"/>
    <w:rsid w:val="006925B6"/>
    <w:rsid w:val="006C68CB"/>
    <w:rsid w:val="006D481F"/>
    <w:rsid w:val="00726F93"/>
    <w:rsid w:val="007945E5"/>
    <w:rsid w:val="007D056E"/>
    <w:rsid w:val="00871BBF"/>
    <w:rsid w:val="009F13B5"/>
    <w:rsid w:val="00A90F5F"/>
    <w:rsid w:val="00AC3CBF"/>
    <w:rsid w:val="00B93E45"/>
    <w:rsid w:val="00BA7FA2"/>
    <w:rsid w:val="00BE15E5"/>
    <w:rsid w:val="00D2221D"/>
    <w:rsid w:val="00DB7B15"/>
    <w:rsid w:val="00E07A16"/>
    <w:rsid w:val="00E749C0"/>
    <w:rsid w:val="00E76CDD"/>
    <w:rsid w:val="00EA3FF9"/>
    <w:rsid w:val="00EE073D"/>
    <w:rsid w:val="00F157E2"/>
    <w:rsid w:val="00F16937"/>
    <w:rsid w:val="00F308D1"/>
    <w:rsid w:val="00F571CD"/>
    <w:rsid w:val="00F9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  <o:r id="V:Rule14" type="connector" idref="#_x0000_s1038"/>
        <o:r id="V:Rule16" type="connector" idref="#_x0000_s1039"/>
        <o:r id="V:Rule18" type="connector" idref="#_x0000_s1040"/>
        <o:r id="V:Rule20" type="connector" idref="#_x0000_s1041"/>
        <o:r id="V:Rule22" type="connector" idref="#_x0000_s1042"/>
        <o:r id="V:Rule24" type="connector" idref="#_x0000_s1044"/>
        <o:r id="V:Rule2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9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7A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30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2665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6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C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3CBF"/>
  </w:style>
  <w:style w:type="paragraph" w:styleId="Pieddepage">
    <w:name w:val="footer"/>
    <w:basedOn w:val="Normal"/>
    <w:link w:val="PieddepageCar"/>
    <w:uiPriority w:val="99"/>
    <w:unhideWhenUsed/>
    <w:rsid w:val="00AC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128F8"/>
    <w:rsid w:val="00060025"/>
    <w:rsid w:val="0041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28F8"/>
    <w:rPr>
      <w:color w:val="808080"/>
    </w:rPr>
  </w:style>
  <w:style w:type="paragraph" w:customStyle="1" w:styleId="2DF7D9A1BA7C44BC828D48F3E0FAE976">
    <w:name w:val="2DF7D9A1BA7C44BC828D48F3E0FAE976"/>
    <w:rsid w:val="004128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C1AA-26A4-4225-9607-CD99F0A8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5</cp:revision>
  <cp:lastPrinted>2011-11-22T18:20:00Z</cp:lastPrinted>
  <dcterms:created xsi:type="dcterms:W3CDTF">2011-11-20T17:07:00Z</dcterms:created>
  <dcterms:modified xsi:type="dcterms:W3CDTF">2011-11-22T18:21:00Z</dcterms:modified>
</cp:coreProperties>
</file>