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2B" w:rsidRPr="0024537C" w:rsidRDefault="00216A2B" w:rsidP="00216A2B">
      <w:pPr>
        <w:spacing w:after="0"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24537C">
        <w:rPr>
          <w:rFonts w:hint="cs"/>
          <w:b/>
          <w:bCs/>
          <w:sz w:val="28"/>
          <w:szCs w:val="28"/>
          <w:rtl/>
          <w:lang w:bidi="ar-DZ"/>
        </w:rPr>
        <w:t xml:space="preserve">ثانوية إسماعيل </w:t>
      </w:r>
      <w:proofErr w:type="spellStart"/>
      <w:r w:rsidRPr="0024537C">
        <w:rPr>
          <w:rFonts w:hint="cs"/>
          <w:b/>
          <w:bCs/>
          <w:sz w:val="28"/>
          <w:szCs w:val="28"/>
          <w:rtl/>
          <w:lang w:bidi="ar-DZ"/>
        </w:rPr>
        <w:t>بلفار</w:t>
      </w:r>
      <w:proofErr w:type="spellEnd"/>
      <w:r w:rsidRPr="0024537C">
        <w:rPr>
          <w:rFonts w:hint="cs"/>
          <w:b/>
          <w:bCs/>
          <w:sz w:val="28"/>
          <w:szCs w:val="28"/>
          <w:rtl/>
          <w:lang w:bidi="ar-DZ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</w:t>
      </w:r>
      <w:r w:rsidRPr="0024537C">
        <w:rPr>
          <w:rFonts w:hint="cs"/>
          <w:b/>
          <w:bCs/>
          <w:sz w:val="28"/>
          <w:szCs w:val="28"/>
          <w:rtl/>
          <w:lang w:bidi="ar-DZ"/>
        </w:rPr>
        <w:t xml:space="preserve">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24537C">
        <w:rPr>
          <w:rFonts w:hint="cs"/>
          <w:b/>
          <w:bCs/>
          <w:sz w:val="28"/>
          <w:szCs w:val="28"/>
          <w:rtl/>
          <w:lang w:bidi="ar-DZ"/>
        </w:rPr>
        <w:t xml:space="preserve">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 w:rsidRPr="0024537C">
        <w:rPr>
          <w:rFonts w:hint="cs"/>
          <w:b/>
          <w:bCs/>
          <w:sz w:val="28"/>
          <w:szCs w:val="28"/>
          <w:rtl/>
          <w:lang w:bidi="ar-DZ"/>
        </w:rPr>
        <w:t xml:space="preserve">   المستوي: 3ع ت ، 3هك.</w:t>
      </w:r>
    </w:p>
    <w:p w:rsidR="00216A2B" w:rsidRPr="0024537C" w:rsidRDefault="00216A2B" w:rsidP="00216A2B">
      <w:pPr>
        <w:spacing w:after="0"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24537C">
        <w:rPr>
          <w:rFonts w:hint="cs"/>
          <w:b/>
          <w:bCs/>
          <w:sz w:val="28"/>
          <w:szCs w:val="28"/>
          <w:rtl/>
          <w:lang w:bidi="ar-DZ"/>
        </w:rPr>
        <w:t xml:space="preserve">أولاد </w:t>
      </w:r>
      <w:proofErr w:type="spellStart"/>
      <w:r w:rsidRPr="0024537C">
        <w:rPr>
          <w:rFonts w:hint="cs"/>
          <w:b/>
          <w:bCs/>
          <w:sz w:val="28"/>
          <w:szCs w:val="28"/>
          <w:rtl/>
          <w:lang w:bidi="ar-DZ"/>
        </w:rPr>
        <w:t>دحمان</w:t>
      </w:r>
      <w:proofErr w:type="spellEnd"/>
      <w:r w:rsidRPr="0024537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24537C">
        <w:rPr>
          <w:b/>
          <w:bCs/>
          <w:sz w:val="28"/>
          <w:szCs w:val="28"/>
          <w:rtl/>
          <w:lang w:bidi="ar-DZ"/>
        </w:rPr>
        <w:t>–</w:t>
      </w:r>
      <w:r w:rsidRPr="0024537C">
        <w:rPr>
          <w:rFonts w:hint="cs"/>
          <w:b/>
          <w:bCs/>
          <w:sz w:val="28"/>
          <w:szCs w:val="28"/>
          <w:rtl/>
          <w:lang w:bidi="ar-DZ"/>
        </w:rPr>
        <w:t xml:space="preserve"> برج </w:t>
      </w:r>
      <w:proofErr w:type="spellStart"/>
      <w:r w:rsidRPr="0024537C">
        <w:rPr>
          <w:rFonts w:hint="cs"/>
          <w:b/>
          <w:bCs/>
          <w:sz w:val="28"/>
          <w:szCs w:val="28"/>
          <w:rtl/>
          <w:lang w:bidi="ar-DZ"/>
        </w:rPr>
        <w:t>بوعرريج</w:t>
      </w:r>
      <w:proofErr w:type="spellEnd"/>
      <w:r w:rsidRPr="0024537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24537C">
        <w:rPr>
          <w:b/>
          <w:bCs/>
          <w:sz w:val="28"/>
          <w:szCs w:val="28"/>
          <w:rtl/>
          <w:lang w:bidi="ar-DZ"/>
        </w:rPr>
        <w:t>–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Pr="0024537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المدة:  02 ســــــــا</w:t>
      </w:r>
      <w:r w:rsidRPr="0024537C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216A2B" w:rsidRPr="00D63388" w:rsidRDefault="00216A2B" w:rsidP="00216A2B">
      <w:pPr>
        <w:spacing w:after="0" w:line="240" w:lineRule="auto"/>
        <w:jc w:val="right"/>
        <w:rPr>
          <w:b/>
          <w:bCs/>
          <w:sz w:val="28"/>
          <w:szCs w:val="28"/>
          <w:rtl/>
          <w:lang w:bidi="ar-DZ"/>
        </w:rPr>
      </w:pPr>
      <w:r w:rsidRPr="00D63388">
        <w:rPr>
          <w:rFonts w:hint="cs"/>
          <w:b/>
          <w:bCs/>
          <w:sz w:val="28"/>
          <w:szCs w:val="28"/>
          <w:rtl/>
          <w:lang w:bidi="ar-DZ"/>
        </w:rPr>
        <w:t>2012/2013</w:t>
      </w:r>
      <w:r w:rsidR="00411019"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  <w:r w:rsidRPr="00411019">
        <w:rPr>
          <w:rFonts w:hint="cs"/>
          <w:b/>
          <w:bCs/>
          <w:sz w:val="32"/>
          <w:szCs w:val="32"/>
          <w:rtl/>
          <w:lang w:bidi="ar-DZ"/>
        </w:rPr>
        <w:t xml:space="preserve">    اختبار الفصل الأول في مادة العلوم الفيزيائية  </w:t>
      </w:r>
      <w:r w:rsidR="00D4583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41101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D45837">
        <w:rPr>
          <w:rFonts w:hint="cs"/>
          <w:b/>
          <w:bCs/>
          <w:sz w:val="32"/>
          <w:szCs w:val="32"/>
          <w:rtl/>
          <w:lang w:bidi="ar-DZ"/>
        </w:rPr>
        <w:t>الأستاذ:</w:t>
      </w:r>
      <w:proofErr w:type="spellStart"/>
      <w:r w:rsidR="00D45837">
        <w:rPr>
          <w:rFonts w:hint="cs"/>
          <w:b/>
          <w:bCs/>
          <w:sz w:val="32"/>
          <w:szCs w:val="32"/>
          <w:rtl/>
          <w:lang w:bidi="ar-DZ"/>
        </w:rPr>
        <w:t>بلحداد</w:t>
      </w:r>
      <w:proofErr w:type="spellEnd"/>
      <w:r w:rsidR="00D4583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D45837">
        <w:rPr>
          <w:rFonts w:hint="cs"/>
          <w:b/>
          <w:bCs/>
          <w:sz w:val="32"/>
          <w:szCs w:val="32"/>
          <w:rtl/>
          <w:lang w:bidi="ar-DZ"/>
        </w:rPr>
        <w:t>عبدالله</w:t>
      </w:r>
      <w:proofErr w:type="spellEnd"/>
      <w:r w:rsidRPr="00411019">
        <w:rPr>
          <w:rFonts w:hint="cs"/>
          <w:b/>
          <w:bCs/>
          <w:sz w:val="32"/>
          <w:szCs w:val="32"/>
          <w:rtl/>
          <w:lang w:bidi="ar-DZ"/>
        </w:rPr>
        <w:t xml:space="preserve">      </w:t>
      </w:r>
    </w:p>
    <w:p w:rsidR="00216A2B" w:rsidRPr="006146D7" w:rsidRDefault="00F51B5A" w:rsidP="009135B3">
      <w:pPr>
        <w:bidi/>
        <w:spacing w:after="0" w:line="240" w:lineRule="auto"/>
        <w:jc w:val="both"/>
        <w:rPr>
          <w:rFonts w:asciiTheme="minorBidi" w:hAnsiTheme="minorBidi"/>
          <w:sz w:val="32"/>
          <w:szCs w:val="32"/>
          <w:u w:val="single"/>
          <w:rtl/>
          <w:lang w:bidi="ar-DZ"/>
        </w:rPr>
      </w:pPr>
      <w:r>
        <w:rPr>
          <w:rFonts w:asciiTheme="minorBidi" w:hAnsiTheme="minorBidi"/>
          <w:noProof/>
          <w:sz w:val="32"/>
          <w:szCs w:val="32"/>
          <w:u w:val="single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9.6pt;margin-top:7.15pt;width:396pt;height:0;z-index:251660288" o:connectortype="straight"/>
        </w:pict>
      </w:r>
      <w:r>
        <w:rPr>
          <w:rFonts w:asciiTheme="minorBidi" w:hAnsiTheme="minorBidi"/>
          <w:noProof/>
          <w:sz w:val="32"/>
          <w:szCs w:val="32"/>
          <w:u w:val="single"/>
          <w:rtl/>
          <w:lang w:eastAsia="fr-FR"/>
        </w:rPr>
        <w:pict>
          <v:shape id="_x0000_s1027" type="#_x0000_t32" style="position:absolute;left:0;text-align:left;margin-left:49.6pt;margin-top:8.75pt;width:396pt;height:0;z-index:251661312" o:connectortype="straight"/>
        </w:pict>
      </w:r>
    </w:p>
    <w:p w:rsidR="009135B3" w:rsidRDefault="009135B3" w:rsidP="009135B3">
      <w:pPr>
        <w:bidi/>
        <w:jc w:val="both"/>
        <w:rPr>
          <w:b/>
          <w:bCs/>
          <w:sz w:val="32"/>
          <w:szCs w:val="32"/>
          <w:u w:val="single"/>
          <w:lang w:bidi="ar-DZ"/>
        </w:rPr>
      </w:pPr>
      <w:r w:rsidRPr="00296ABF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التمرين </w:t>
      </w:r>
      <w:proofErr w:type="gramStart"/>
      <w:r w:rsidRPr="00296ABF">
        <w:rPr>
          <w:rFonts w:hint="cs"/>
          <w:b/>
          <w:bCs/>
          <w:sz w:val="32"/>
          <w:szCs w:val="32"/>
          <w:u w:val="single"/>
          <w:rtl/>
          <w:lang w:bidi="ar-DZ"/>
        </w:rPr>
        <w:t>الأول :</w:t>
      </w:r>
      <w:proofErr w:type="gramEnd"/>
      <w:r w:rsidRPr="00296ABF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9135B3" w:rsidRPr="00E81E13" w:rsidRDefault="00A92402" w:rsidP="00457B7C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="009135B3" w:rsidRPr="00E81E13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نعتبر التحول الكيميائي بين </w:t>
      </w:r>
      <w:proofErr w:type="spellStart"/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شوارد</w:t>
      </w:r>
      <w:proofErr w:type="spellEnd"/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w:proofErr w:type="spellStart"/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البيروكسوديكبريتات</w:t>
      </w:r>
      <w:proofErr w:type="spellEnd"/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w:r w:rsidR="009135B3" w:rsidRPr="00E81E13">
        <w:rPr>
          <w:rFonts w:ascii="Times New Roman" w:hAnsi="Times New Roman" w:cs="Times New Roman"/>
          <w:sz w:val="32"/>
          <w:szCs w:val="32"/>
          <w:lang w:bidi="ar-DZ"/>
        </w:rPr>
        <w:t>( S</w:t>
      </w:r>
      <w:r w:rsidR="009135B3" w:rsidRPr="00E81E13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2</w:t>
      </w:r>
      <w:r w:rsidR="009135B3" w:rsidRPr="00E81E13">
        <w:rPr>
          <w:rFonts w:ascii="Times New Roman" w:hAnsi="Times New Roman" w:cs="Times New Roman"/>
          <w:sz w:val="32"/>
          <w:szCs w:val="32"/>
          <w:lang w:bidi="ar-DZ"/>
        </w:rPr>
        <w:t>O</w:t>
      </w:r>
      <w:r w:rsidR="009135B3" w:rsidRPr="00E81E13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8</w:t>
      </w:r>
      <w:r w:rsidR="009135B3" w:rsidRPr="00E81E13">
        <w:rPr>
          <w:rFonts w:ascii="Times New Roman" w:hAnsi="Times New Roman" w:cs="Times New Roman"/>
          <w:sz w:val="32"/>
          <w:szCs w:val="32"/>
          <w:vertAlign w:val="superscript"/>
          <w:lang w:bidi="ar-DZ"/>
        </w:rPr>
        <w:t>2-</w:t>
      </w:r>
      <w:r w:rsidR="009135B3" w:rsidRPr="00E81E13">
        <w:rPr>
          <w:rFonts w:ascii="Times New Roman" w:hAnsi="Times New Roman" w:cs="Times New Roman"/>
          <w:sz w:val="32"/>
          <w:szCs w:val="32"/>
          <w:lang w:bidi="ar-DZ"/>
        </w:rPr>
        <w:t>)</w:t>
      </w:r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و </w:t>
      </w:r>
      <w:proofErr w:type="spellStart"/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شوارد</w:t>
      </w:r>
      <w:proofErr w:type="spellEnd"/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اليود (</w:t>
      </w:r>
      <w:r w:rsidR="009135B3" w:rsidRPr="00E81E13">
        <w:rPr>
          <w:rFonts w:ascii="Times New Roman" w:hAnsi="Times New Roman" w:cs="Times New Roman"/>
          <w:sz w:val="32"/>
          <w:szCs w:val="32"/>
          <w:lang w:bidi="ar-DZ"/>
        </w:rPr>
        <w:t>I</w:t>
      </w:r>
      <w:r w:rsidR="009135B3" w:rsidRPr="00E81E13">
        <w:rPr>
          <w:rFonts w:ascii="Times New Roman" w:hAnsi="Times New Roman" w:cs="Times New Roman"/>
          <w:sz w:val="32"/>
          <w:szCs w:val="32"/>
          <w:vertAlign w:val="superscript"/>
          <w:lang w:bidi="ar-DZ"/>
        </w:rPr>
        <w:t>-</w:t>
      </w:r>
      <w:r w:rsidR="009135B3" w:rsidRPr="00E81E13">
        <w:rPr>
          <w:rFonts w:ascii="Times New Roman" w:hAnsi="Times New Roman" w:cs="Times New Roman"/>
          <w:sz w:val="32"/>
          <w:szCs w:val="32"/>
          <w:vertAlign w:val="superscript"/>
          <w:rtl/>
          <w:lang w:bidi="ar-DZ"/>
        </w:rPr>
        <w:t xml:space="preserve"> </w:t>
      </w:r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) في محلول مائي علما</w:t>
      </w:r>
      <w:r w:rsidR="009135B3" w:rsidRPr="00E81E13">
        <w:rPr>
          <w:rFonts w:ascii="Times New Roman" w:hAnsi="Times New Roman" w:cs="Times New Roman"/>
          <w:sz w:val="32"/>
          <w:szCs w:val="32"/>
          <w:lang w:bidi="ar-DZ"/>
        </w:rPr>
        <w:t xml:space="preserve"> </w:t>
      </w:r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أن الثنائيات مر/مؤ الداخلة في التفاعل هي:</w:t>
      </w:r>
      <w:r w:rsidR="009135B3" w:rsidRPr="00E81E13">
        <w:rPr>
          <w:rFonts w:ascii="Times New Roman" w:hAnsi="Times New Roman" w:cs="Times New Roman"/>
          <w:sz w:val="32"/>
          <w:szCs w:val="32"/>
          <w:lang w:bidi="ar-DZ"/>
        </w:rPr>
        <w:t>I</w:t>
      </w:r>
      <w:r w:rsidR="009135B3" w:rsidRPr="00E81E13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2</w:t>
      </w:r>
      <w:r w:rsidR="009135B3" w:rsidRPr="00E81E13">
        <w:rPr>
          <w:rFonts w:ascii="Times New Roman" w:hAnsi="Times New Roman" w:cs="Times New Roman"/>
          <w:sz w:val="32"/>
          <w:szCs w:val="32"/>
          <w:lang w:bidi="ar-DZ"/>
        </w:rPr>
        <w:t>/I</w:t>
      </w:r>
      <w:r w:rsidR="009135B3" w:rsidRPr="00E81E13">
        <w:rPr>
          <w:rFonts w:ascii="Times New Roman" w:hAnsi="Times New Roman" w:cs="Times New Roman"/>
          <w:sz w:val="32"/>
          <w:szCs w:val="32"/>
          <w:vertAlign w:val="superscript"/>
          <w:lang w:bidi="ar-DZ"/>
        </w:rPr>
        <w:t>-</w:t>
      </w:r>
      <w:r w:rsidR="009135B3" w:rsidRPr="00E81E13">
        <w:rPr>
          <w:rFonts w:ascii="Times New Roman" w:hAnsi="Times New Roman" w:cs="Times New Roman"/>
          <w:sz w:val="32"/>
          <w:szCs w:val="32"/>
          <w:lang w:bidi="ar-DZ"/>
        </w:rPr>
        <w:t>)</w:t>
      </w:r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w:r w:rsidR="009135B3" w:rsidRPr="00E81E13">
        <w:rPr>
          <w:rFonts w:ascii="Times New Roman" w:hAnsi="Times New Roman" w:cs="Times New Roman"/>
          <w:sz w:val="32"/>
          <w:szCs w:val="32"/>
          <w:lang w:bidi="ar-DZ"/>
        </w:rPr>
        <w:t>(</w:t>
      </w:r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و</w:t>
      </w:r>
      <w:r w:rsidR="009135B3" w:rsidRPr="00E81E13">
        <w:rPr>
          <w:rFonts w:ascii="Times New Roman" w:hAnsi="Times New Roman" w:cs="Times New Roman"/>
          <w:sz w:val="32"/>
          <w:szCs w:val="32"/>
          <w:lang w:bidi="ar-DZ"/>
        </w:rPr>
        <w:t>)</w:t>
      </w:r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w:r w:rsidR="009135B3" w:rsidRPr="00E81E13">
        <w:rPr>
          <w:rFonts w:ascii="Times New Roman" w:hAnsi="Times New Roman" w:cs="Times New Roman"/>
          <w:sz w:val="32"/>
          <w:szCs w:val="32"/>
          <w:lang w:bidi="ar-DZ"/>
        </w:rPr>
        <w:t>(S</w:t>
      </w:r>
      <w:r w:rsidR="009135B3" w:rsidRPr="00E81E13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2</w:t>
      </w:r>
      <w:r w:rsidR="009135B3" w:rsidRPr="00E81E13">
        <w:rPr>
          <w:rFonts w:ascii="Times New Roman" w:hAnsi="Times New Roman" w:cs="Times New Roman"/>
          <w:sz w:val="32"/>
          <w:szCs w:val="32"/>
          <w:lang w:bidi="ar-DZ"/>
        </w:rPr>
        <w:t>O</w:t>
      </w:r>
      <w:r w:rsidR="009135B3" w:rsidRPr="00E81E13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8</w:t>
      </w:r>
      <w:r w:rsidR="009135B3" w:rsidRPr="00E81E13">
        <w:rPr>
          <w:rFonts w:ascii="Times New Roman" w:hAnsi="Times New Roman" w:cs="Times New Roman"/>
          <w:sz w:val="32"/>
          <w:szCs w:val="32"/>
          <w:vertAlign w:val="superscript"/>
          <w:lang w:bidi="ar-DZ"/>
        </w:rPr>
        <w:t>2-</w:t>
      </w:r>
      <w:r w:rsidR="009135B3" w:rsidRPr="00E81E13">
        <w:rPr>
          <w:rFonts w:ascii="Times New Roman" w:hAnsi="Times New Roman" w:cs="Times New Roman"/>
          <w:sz w:val="32"/>
          <w:szCs w:val="32"/>
          <w:lang w:bidi="ar-DZ"/>
        </w:rPr>
        <w:t>/SO</w:t>
      </w:r>
      <w:r w:rsidR="009135B3" w:rsidRPr="00E81E13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4</w:t>
      </w:r>
      <w:r w:rsidR="009135B3" w:rsidRPr="00E81E13">
        <w:rPr>
          <w:rFonts w:ascii="Times New Roman" w:hAnsi="Times New Roman" w:cs="Times New Roman"/>
          <w:sz w:val="32"/>
          <w:szCs w:val="32"/>
          <w:vertAlign w:val="superscript"/>
          <w:lang w:bidi="ar-DZ"/>
        </w:rPr>
        <w:t>2-</w:t>
      </w:r>
      <w:r w:rsidR="009135B3" w:rsidRPr="00E81E13">
        <w:rPr>
          <w:rFonts w:ascii="Times New Roman" w:hAnsi="Times New Roman" w:cs="Times New Roman"/>
          <w:sz w:val="32"/>
          <w:szCs w:val="32"/>
          <w:vertAlign w:val="superscript"/>
          <w:rtl/>
          <w:lang w:bidi="ar-DZ"/>
        </w:rPr>
        <w:t xml:space="preserve"> </w:t>
      </w:r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. نسكب في كأس </w:t>
      </w:r>
      <w:proofErr w:type="spellStart"/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بيشر</w:t>
      </w:r>
      <w:proofErr w:type="spellEnd"/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حجما </w:t>
      </w:r>
      <w:r w:rsidR="009135B3" w:rsidRPr="00E81E13">
        <w:rPr>
          <w:rFonts w:ascii="Times New Roman" w:hAnsi="Times New Roman" w:cs="Times New Roman"/>
          <w:b/>
          <w:bCs/>
          <w:sz w:val="32"/>
          <w:szCs w:val="32"/>
          <w:lang w:bidi="ar-DZ"/>
        </w:rPr>
        <w:t>V</w:t>
      </w:r>
      <w:r w:rsidR="009135B3" w:rsidRPr="00E81E13">
        <w:rPr>
          <w:rFonts w:ascii="Times New Roman" w:hAnsi="Times New Roman" w:cs="Times New Roman"/>
          <w:b/>
          <w:bCs/>
          <w:sz w:val="32"/>
          <w:szCs w:val="32"/>
          <w:vertAlign w:val="subscript"/>
          <w:lang w:bidi="ar-DZ"/>
        </w:rPr>
        <w:t>1</w:t>
      </w:r>
      <w:r w:rsidR="009135B3" w:rsidRPr="00E81E13">
        <w:rPr>
          <w:rFonts w:ascii="Times New Roman" w:hAnsi="Times New Roman" w:cs="Times New Roman"/>
          <w:b/>
          <w:bCs/>
          <w:sz w:val="32"/>
          <w:szCs w:val="32"/>
          <w:lang w:bidi="ar-DZ"/>
        </w:rPr>
        <w:t xml:space="preserve"> = 40mL</w:t>
      </w:r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من محلول مائي </w:t>
      </w:r>
      <w:proofErr w:type="spellStart"/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لبيروكسوديكبريتات</w:t>
      </w:r>
      <w:proofErr w:type="spellEnd"/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w:proofErr w:type="spellStart"/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البوتاسيوم</w:t>
      </w:r>
      <w:proofErr w:type="spellEnd"/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w:r w:rsidR="009135B3" w:rsidRPr="00E81E13">
        <w:rPr>
          <w:rFonts w:ascii="Times New Roman" w:hAnsi="Times New Roman" w:cs="Times New Roman"/>
          <w:sz w:val="32"/>
          <w:szCs w:val="32"/>
          <w:lang w:bidi="ar-DZ"/>
        </w:rPr>
        <w:t>( 2K</w:t>
      </w:r>
      <w:r w:rsidR="009135B3" w:rsidRPr="00E81E13">
        <w:rPr>
          <w:rFonts w:ascii="Times New Roman" w:hAnsi="Times New Roman" w:cs="Times New Roman"/>
          <w:sz w:val="32"/>
          <w:szCs w:val="32"/>
          <w:vertAlign w:val="superscript"/>
          <w:lang w:bidi="ar-DZ"/>
        </w:rPr>
        <w:t>+</w:t>
      </w:r>
      <w:r w:rsidR="009135B3" w:rsidRPr="00E81E13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(</w:t>
      </w:r>
      <w:proofErr w:type="spellStart"/>
      <w:r w:rsidR="009135B3" w:rsidRPr="00E81E13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aq</w:t>
      </w:r>
      <w:proofErr w:type="spellEnd"/>
      <w:r w:rsidR="009135B3" w:rsidRPr="00E81E13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)</w:t>
      </w:r>
      <w:r w:rsidR="009135B3" w:rsidRPr="00E81E13">
        <w:rPr>
          <w:rFonts w:ascii="Times New Roman" w:hAnsi="Times New Roman" w:cs="Times New Roman"/>
          <w:sz w:val="32"/>
          <w:szCs w:val="32"/>
          <w:lang w:bidi="ar-DZ"/>
        </w:rPr>
        <w:t>+S</w:t>
      </w:r>
      <w:r w:rsidR="009135B3" w:rsidRPr="00E81E13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2</w:t>
      </w:r>
      <w:r w:rsidR="009135B3" w:rsidRPr="00E81E13">
        <w:rPr>
          <w:rFonts w:ascii="Times New Roman" w:hAnsi="Times New Roman" w:cs="Times New Roman"/>
          <w:sz w:val="32"/>
          <w:szCs w:val="32"/>
          <w:lang w:bidi="ar-DZ"/>
        </w:rPr>
        <w:t>O</w:t>
      </w:r>
      <w:r w:rsidR="009135B3" w:rsidRPr="00E81E13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8</w:t>
      </w:r>
      <w:r w:rsidR="009135B3" w:rsidRPr="00E81E13">
        <w:rPr>
          <w:rFonts w:ascii="Times New Roman" w:hAnsi="Times New Roman" w:cs="Times New Roman"/>
          <w:sz w:val="32"/>
          <w:szCs w:val="32"/>
          <w:vertAlign w:val="superscript"/>
          <w:lang w:bidi="ar-DZ"/>
        </w:rPr>
        <w:t>2-</w:t>
      </w:r>
      <w:r w:rsidR="009135B3" w:rsidRPr="00E81E13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(</w:t>
      </w:r>
      <w:proofErr w:type="spellStart"/>
      <w:r w:rsidR="009135B3" w:rsidRPr="00E81E13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aq</w:t>
      </w:r>
      <w:proofErr w:type="spellEnd"/>
      <w:r w:rsidR="009135B3" w:rsidRPr="00E81E13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)</w:t>
      </w:r>
      <w:r w:rsidR="009135B3" w:rsidRPr="00E81E13">
        <w:rPr>
          <w:rFonts w:ascii="Times New Roman" w:hAnsi="Times New Roman" w:cs="Times New Roman"/>
          <w:sz w:val="32"/>
          <w:szCs w:val="32"/>
          <w:lang w:bidi="ar-DZ"/>
        </w:rPr>
        <w:t>)</w:t>
      </w:r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تركيزه المولي </w:t>
      </w:r>
      <w:r w:rsidR="009135B3" w:rsidRPr="00A92402">
        <w:rPr>
          <w:rFonts w:ascii="Times New Roman" w:hAnsi="Times New Roman" w:cs="Times New Roman"/>
          <w:b/>
          <w:bCs/>
          <w:sz w:val="32"/>
          <w:szCs w:val="32"/>
          <w:lang w:bidi="ar-DZ"/>
        </w:rPr>
        <w:t xml:space="preserve"> </w:t>
      </w:r>
      <w:r w:rsidR="00457B7C" w:rsidRPr="00A92402">
        <w:rPr>
          <w:rFonts w:ascii="Times New Roman" w:hAnsi="Times New Roman" w:cs="Times New Roman"/>
          <w:b/>
          <w:bCs/>
          <w:sz w:val="32"/>
          <w:szCs w:val="32"/>
          <w:lang w:bidi="ar-DZ"/>
        </w:rPr>
        <w:t>=</w:t>
      </w:r>
      <w:r w:rsidR="009135B3" w:rsidRPr="00A92402">
        <w:rPr>
          <w:rFonts w:ascii="Times New Roman" w:hAnsi="Times New Roman" w:cs="Times New Roman"/>
          <w:b/>
          <w:bCs/>
          <w:sz w:val="32"/>
          <w:szCs w:val="32"/>
          <w:lang w:bidi="ar-DZ"/>
        </w:rPr>
        <w:t>0,1mol/L</w:t>
      </w:r>
      <w:r w:rsidR="009135B3" w:rsidRPr="00A92402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w:r w:rsidR="002D16FB">
        <w:rPr>
          <w:rFonts w:ascii="Times New Roman" w:hAnsi="Times New Roman" w:cs="Times New Roman"/>
          <w:sz w:val="32"/>
          <w:szCs w:val="32"/>
          <w:lang w:bidi="ar-DZ"/>
        </w:rPr>
        <w:t xml:space="preserve"> </w:t>
      </w:r>
      <w:r w:rsidR="00457B7C" w:rsidRPr="00A92402">
        <w:rPr>
          <w:rFonts w:ascii="Times New Roman" w:hAnsi="Times New Roman" w:cs="Times New Roman"/>
          <w:b/>
          <w:bCs/>
          <w:sz w:val="32"/>
          <w:szCs w:val="32"/>
          <w:lang w:bidi="ar-DZ"/>
        </w:rPr>
        <w:t>C</w:t>
      </w:r>
      <w:r w:rsidR="00457B7C" w:rsidRPr="00A92402">
        <w:rPr>
          <w:rFonts w:ascii="Times New Roman" w:hAnsi="Times New Roman" w:cs="Times New Roman"/>
          <w:b/>
          <w:bCs/>
          <w:sz w:val="32"/>
          <w:szCs w:val="32"/>
          <w:vertAlign w:val="subscript"/>
          <w:lang w:bidi="ar-DZ"/>
        </w:rPr>
        <w:t>1</w:t>
      </w:r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ثم نضيف</w:t>
      </w:r>
      <w:r w:rsidR="009135B3" w:rsidRPr="00E81E13">
        <w:rPr>
          <w:rFonts w:ascii="Times New Roman" w:hAnsi="Times New Roman" w:cs="Times New Roman"/>
          <w:sz w:val="32"/>
          <w:szCs w:val="32"/>
          <w:lang w:bidi="ar-DZ"/>
        </w:rPr>
        <w:t xml:space="preserve"> </w:t>
      </w:r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إليه عند اللحظة  </w:t>
      </w:r>
      <w:r w:rsidR="009135B3" w:rsidRPr="00E81E13">
        <w:rPr>
          <w:rFonts w:ascii="Times New Roman" w:hAnsi="Times New Roman" w:cs="Times New Roman"/>
          <w:b/>
          <w:bCs/>
          <w:sz w:val="32"/>
          <w:szCs w:val="32"/>
          <w:lang w:bidi="ar-DZ"/>
        </w:rPr>
        <w:t>t = 0</w:t>
      </w:r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حجما </w:t>
      </w:r>
      <w:r w:rsidR="009135B3" w:rsidRPr="00E81E13">
        <w:rPr>
          <w:rFonts w:ascii="Times New Roman" w:hAnsi="Times New Roman" w:cs="Times New Roman"/>
          <w:b/>
          <w:bCs/>
          <w:sz w:val="32"/>
          <w:szCs w:val="32"/>
          <w:lang w:bidi="ar-DZ"/>
        </w:rPr>
        <w:t>V</w:t>
      </w:r>
      <w:r w:rsidR="009135B3" w:rsidRPr="00E81E13">
        <w:rPr>
          <w:rFonts w:ascii="Times New Roman" w:hAnsi="Times New Roman" w:cs="Times New Roman"/>
          <w:b/>
          <w:bCs/>
          <w:sz w:val="32"/>
          <w:szCs w:val="32"/>
          <w:vertAlign w:val="subscript"/>
          <w:lang w:bidi="ar-DZ"/>
        </w:rPr>
        <w:t>2</w:t>
      </w:r>
      <w:r w:rsidR="009135B3" w:rsidRPr="00E81E13">
        <w:rPr>
          <w:rFonts w:ascii="Times New Roman" w:hAnsi="Times New Roman" w:cs="Times New Roman"/>
          <w:b/>
          <w:bCs/>
          <w:sz w:val="32"/>
          <w:szCs w:val="32"/>
          <w:lang w:bidi="ar-DZ"/>
        </w:rPr>
        <w:t xml:space="preserve"> = 60 </w:t>
      </w:r>
      <w:proofErr w:type="spellStart"/>
      <w:r w:rsidR="009135B3" w:rsidRPr="00E81E13">
        <w:rPr>
          <w:rFonts w:ascii="Times New Roman" w:hAnsi="Times New Roman" w:cs="Times New Roman"/>
          <w:b/>
          <w:bCs/>
          <w:sz w:val="32"/>
          <w:szCs w:val="32"/>
          <w:lang w:bidi="ar-DZ"/>
        </w:rPr>
        <w:t>mL</w:t>
      </w:r>
      <w:proofErr w:type="spellEnd"/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من محلول يود </w:t>
      </w:r>
      <w:proofErr w:type="spellStart"/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البوتاسيوم</w:t>
      </w:r>
      <w:proofErr w:type="spellEnd"/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w:r w:rsidR="009135B3" w:rsidRPr="00E81E13">
        <w:rPr>
          <w:rFonts w:ascii="Times New Roman" w:hAnsi="Times New Roman" w:cs="Times New Roman"/>
          <w:sz w:val="32"/>
          <w:szCs w:val="32"/>
          <w:lang w:bidi="ar-DZ"/>
        </w:rPr>
        <w:t xml:space="preserve"> K</w:t>
      </w:r>
      <w:r w:rsidR="009135B3" w:rsidRPr="00E81E13">
        <w:rPr>
          <w:rFonts w:ascii="Times New Roman" w:hAnsi="Times New Roman" w:cs="Times New Roman"/>
          <w:sz w:val="32"/>
          <w:szCs w:val="32"/>
          <w:vertAlign w:val="superscript"/>
          <w:lang w:bidi="ar-DZ"/>
        </w:rPr>
        <w:t>+</w:t>
      </w:r>
      <w:r w:rsidR="009135B3" w:rsidRPr="00E81E13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(</w:t>
      </w:r>
      <w:proofErr w:type="spellStart"/>
      <w:r w:rsidR="009135B3" w:rsidRPr="00E81E13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aq</w:t>
      </w:r>
      <w:proofErr w:type="spellEnd"/>
      <w:r w:rsidR="009135B3" w:rsidRPr="00E81E13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)</w:t>
      </w:r>
      <w:r w:rsidR="009135B3" w:rsidRPr="00E81E13">
        <w:rPr>
          <w:rFonts w:ascii="Times New Roman" w:hAnsi="Times New Roman" w:cs="Times New Roman"/>
          <w:sz w:val="32"/>
          <w:szCs w:val="32"/>
          <w:lang w:bidi="ar-DZ"/>
        </w:rPr>
        <w:t>+I</w:t>
      </w:r>
      <w:r w:rsidR="009135B3" w:rsidRPr="00E81E13">
        <w:rPr>
          <w:rFonts w:ascii="Times New Roman" w:hAnsi="Times New Roman" w:cs="Times New Roman"/>
          <w:sz w:val="32"/>
          <w:szCs w:val="32"/>
          <w:vertAlign w:val="superscript"/>
          <w:lang w:bidi="ar-DZ"/>
        </w:rPr>
        <w:t>-</w:t>
      </w:r>
      <w:r w:rsidR="009135B3" w:rsidRPr="00E81E13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(</w:t>
      </w:r>
      <w:proofErr w:type="spellStart"/>
      <w:r w:rsidR="009135B3" w:rsidRPr="00E81E13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aq</w:t>
      </w:r>
      <w:proofErr w:type="spellEnd"/>
      <w:r w:rsidR="009135B3" w:rsidRPr="00E81E13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)</w:t>
      </w:r>
      <w:r w:rsidR="009135B3" w:rsidRPr="00E81E13">
        <w:rPr>
          <w:rFonts w:ascii="Times New Roman" w:hAnsi="Times New Roman" w:cs="Times New Roman"/>
          <w:sz w:val="32"/>
          <w:szCs w:val="32"/>
          <w:lang w:bidi="ar-DZ"/>
        </w:rPr>
        <w:t>)</w:t>
      </w:r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w:r w:rsidRPr="00E81E13">
        <w:rPr>
          <w:rFonts w:ascii="Times New Roman" w:hAnsi="Times New Roman" w:cs="Times New Roman"/>
          <w:sz w:val="32"/>
          <w:szCs w:val="32"/>
          <w:lang w:bidi="ar-DZ"/>
        </w:rPr>
        <w:t>(</w:t>
      </w:r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تركيزه المولي</w:t>
      </w:r>
      <w:r w:rsidR="009135B3" w:rsidRPr="00E81E13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 w:rsidR="009135B3" w:rsidRPr="00A92402">
        <w:rPr>
          <w:rFonts w:ascii="Times New Roman" w:hAnsi="Times New Roman" w:cs="Times New Roman"/>
          <w:b/>
          <w:bCs/>
          <w:sz w:val="32"/>
          <w:szCs w:val="32"/>
          <w:lang w:bidi="ar-DZ"/>
        </w:rPr>
        <w:t>C</w:t>
      </w:r>
      <w:r w:rsidR="009135B3" w:rsidRPr="00A92402">
        <w:rPr>
          <w:rFonts w:ascii="Times New Roman" w:hAnsi="Times New Roman" w:cs="Times New Roman"/>
          <w:b/>
          <w:bCs/>
          <w:sz w:val="32"/>
          <w:szCs w:val="32"/>
          <w:vertAlign w:val="subscript"/>
          <w:lang w:bidi="ar-DZ"/>
        </w:rPr>
        <w:t>2</w:t>
      </w:r>
      <w:r w:rsidR="009135B3" w:rsidRPr="00A92402">
        <w:rPr>
          <w:rFonts w:ascii="Times New Roman" w:hAnsi="Times New Roman" w:cs="Times New Roman"/>
          <w:b/>
          <w:bCs/>
          <w:sz w:val="32"/>
          <w:szCs w:val="32"/>
          <w:lang w:bidi="ar-DZ"/>
        </w:rPr>
        <w:t xml:space="preserve"> = 0,15mol/L</w:t>
      </w:r>
      <w:r w:rsidR="009135B3" w:rsidRPr="00A92402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</w:t>
      </w:r>
      <w:r w:rsidR="00AD6474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>.</w:t>
      </w:r>
    </w:p>
    <w:p w:rsidR="009135B3" w:rsidRPr="00E81E13" w:rsidRDefault="00F51B5A" w:rsidP="009135B3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F51B5A">
        <w:rPr>
          <w:rFonts w:ascii="Times New Roman" w:hAnsi="Times New Roman" w:cs="Times New Roman"/>
          <w:noProof/>
          <w:sz w:val="32"/>
          <w:szCs w:val="32"/>
          <w:rtl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89.35pt;margin-top:35.25pt;width:68.45pt;height:22.1pt;z-index:251664384" filled="f" stroked="f">
            <v:textbox>
              <w:txbxContent>
                <w:p w:rsidR="009135B3" w:rsidRPr="00BD726F" w:rsidRDefault="009135B3" w:rsidP="009135B3">
                  <w:pPr>
                    <w:rPr>
                      <w:sz w:val="28"/>
                      <w:szCs w:val="28"/>
                      <w:u w:val="single"/>
                      <w:lang w:bidi="ar-DZ"/>
                    </w:rPr>
                  </w:pPr>
                  <w:proofErr w:type="gramStart"/>
                  <w:r w:rsidRPr="004F408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 w:rsidRPr="004F408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4F408F">
                    <w:rPr>
                      <w:sz w:val="28"/>
                      <w:szCs w:val="28"/>
                      <w:rtl/>
                      <w:lang w:bidi="ar-DZ"/>
                    </w:rPr>
                    <w:t>–</w:t>
                  </w:r>
                  <w:r w:rsidRPr="004F408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1</w:t>
                  </w:r>
                  <w:r w:rsidRPr="00BD726F">
                    <w:rPr>
                      <w:rFonts w:hint="cs"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 - </w:t>
                  </w:r>
                </w:p>
              </w:txbxContent>
            </v:textbox>
          </v:shape>
        </w:pict>
      </w:r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  يمكن جهاز قياس </w:t>
      </w:r>
      <w:proofErr w:type="spellStart"/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الناقلية</w:t>
      </w:r>
      <w:proofErr w:type="spellEnd"/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من تتبع تطور التحول الكيميائي بمرور الزمن لنتوصل في الأخير إلى تمثيل المنحنى البياني     </w:t>
      </w:r>
    </w:p>
    <w:p w:rsidR="009135B3" w:rsidRPr="00E81E13" w:rsidRDefault="009135B3" w:rsidP="009135B3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lang w:bidi="ar-DZ"/>
        </w:rPr>
      </w:pPr>
      <w:r w:rsidRPr="00E81E13">
        <w:rPr>
          <w:rFonts w:ascii="Times New Roman" w:hAnsi="Times New Roman" w:cs="Times New Roman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87630</wp:posOffset>
            </wp:positionV>
            <wp:extent cx="3318510" cy="2148840"/>
            <wp:effectExtent l="19050" t="0" r="0" b="0"/>
            <wp:wrapTight wrapText="bothSides">
              <wp:wrapPolygon edited="0">
                <wp:start x="-124" y="0"/>
                <wp:lineTo x="-124" y="21447"/>
                <wp:lineTo x="21575" y="21447"/>
                <wp:lineTo x="21575" y="0"/>
                <wp:lineTo x="-124" y="0"/>
              </wp:wrapPolygon>
            </wp:wrapTight>
            <wp:docPr id="2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214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w:r w:rsidRPr="00E81E13">
        <w:rPr>
          <w:rFonts w:ascii="Times New Roman" w:hAnsi="Times New Roman" w:cs="Times New Roman"/>
          <w:b/>
          <w:bCs/>
          <w:sz w:val="32"/>
          <w:szCs w:val="32"/>
          <w:lang w:bidi="ar-DZ"/>
        </w:rPr>
        <w:t>G = f(t)</w:t>
      </w:r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الموضح في الشكل – 1 -  </w:t>
      </w:r>
      <w:proofErr w:type="gramStart"/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المقابل .</w:t>
      </w:r>
      <w:proofErr w:type="gramEnd"/>
    </w:p>
    <w:p w:rsidR="009135B3" w:rsidRPr="00E81E13" w:rsidRDefault="009135B3" w:rsidP="009135B3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أكتب المعادلتين النصفيتين الإلكترونيتين للأكسدة و الإرجاع ، ثم استنتج معادلة الأكسدة </w:t>
      </w:r>
      <w:proofErr w:type="spellStart"/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الإرجاعية</w:t>
      </w:r>
      <w:proofErr w:type="spellEnd"/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للتفاعل الحادث.</w:t>
      </w:r>
    </w:p>
    <w:p w:rsidR="009135B3" w:rsidRPr="00E81E13" w:rsidRDefault="009135B3" w:rsidP="009135B3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1/ أنشئ جدولا لتقدم التفاعل.</w:t>
      </w:r>
    </w:p>
    <w:p w:rsidR="009135B3" w:rsidRPr="00E81E13" w:rsidRDefault="009135B3" w:rsidP="009135B3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2/ حدد قيمة التقدم </w:t>
      </w:r>
      <w:proofErr w:type="spellStart"/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الأعظمي</w:t>
      </w:r>
      <w:proofErr w:type="spellEnd"/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  <w:lang w:bidi="ar-DZ"/>
          </w:rPr>
          <m:t>x</m:t>
        </m:r>
      </m:oMath>
      <w:r w:rsidRPr="00E81E13">
        <w:rPr>
          <w:rFonts w:ascii="Times New Roman" w:hAnsi="Times New Roman" w:cs="Times New Roman"/>
          <w:b/>
          <w:bCs/>
          <w:sz w:val="32"/>
          <w:szCs w:val="32"/>
          <w:vertAlign w:val="subscript"/>
          <w:lang w:bidi="ar-DZ"/>
        </w:rPr>
        <w:t xml:space="preserve"> max</w:t>
      </w:r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للتفاعل ، ثم استنتج المتفاعل </w:t>
      </w:r>
      <w:proofErr w:type="spellStart"/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المحد</w:t>
      </w:r>
      <w:proofErr w:type="spellEnd"/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.</w:t>
      </w:r>
    </w:p>
    <w:p w:rsidR="009135B3" w:rsidRPr="00E81E13" w:rsidRDefault="009135B3" w:rsidP="009135B3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3/ أثبت أن العلاقة بين </w:t>
      </w:r>
      <w:proofErr w:type="spellStart"/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الناقلية</w:t>
      </w:r>
      <w:proofErr w:type="spellEnd"/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w:r w:rsidRPr="00E81E13">
        <w:rPr>
          <w:rFonts w:ascii="Times New Roman" w:hAnsi="Times New Roman" w:cs="Times New Roman"/>
          <w:b/>
          <w:bCs/>
          <w:sz w:val="24"/>
          <w:szCs w:val="24"/>
          <w:lang w:bidi="ar-DZ"/>
        </w:rPr>
        <w:t>G</w:t>
      </w:r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و التقدم </w:t>
      </w:r>
      <m:oMath>
        <m:r>
          <m:rPr>
            <m:sty m:val="p"/>
          </m:rPr>
          <w:rPr>
            <w:rFonts w:ascii="Cambria Math" w:hAnsi="Times New Roman" w:cs="Times New Roman"/>
            <w:sz w:val="32"/>
            <w:szCs w:val="32"/>
            <w:lang w:bidi="ar-DZ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  <w:lang w:bidi="ar-DZ"/>
          </w:rPr>
          <m:t>x</m:t>
        </m:r>
      </m:oMath>
      <w:r w:rsidRPr="00E81E13">
        <w:rPr>
          <w:rFonts w:ascii="Times New Roman" w:hAnsi="Times New Roman" w:cs="Times New Roman"/>
          <w:sz w:val="32"/>
          <w:szCs w:val="32"/>
          <w:lang w:bidi="ar-DZ"/>
        </w:rPr>
        <w:t xml:space="preserve"> </w:t>
      </w:r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لهذا التفاعل تعطى بالعبارة :  </w:t>
      </w:r>
      <m:oMath>
        <m:r>
          <m:rPr>
            <m:sty m:val="b"/>
          </m:rPr>
          <w:rPr>
            <w:rFonts w:ascii="Cambria Math" w:hAnsi="Cambria Math" w:cs="Times New Roman"/>
            <w:sz w:val="32"/>
            <w:szCs w:val="32"/>
            <w:lang w:bidi="ar-DZ"/>
          </w:rPr>
          <m:t>G</m:t>
        </m:r>
        <m:r>
          <m:rPr>
            <m:sty m:val="b"/>
          </m:rPr>
          <w:rPr>
            <w:rFonts w:ascii="Cambria Math" w:hAnsi="Times New Roman" w:cs="Times New Roman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bCs/>
                <w:sz w:val="32"/>
                <w:szCs w:val="32"/>
                <w:lang w:bidi="ar-DZ"/>
              </w:rPr>
            </m:ctrlPr>
          </m:fPr>
          <m:num>
            <m:r>
              <m:rPr>
                <m:sty m:val="b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bidi="ar-DZ"/>
              </w:rPr>
              <m:t>V</m:t>
            </m:r>
          </m:den>
        </m:f>
        <m:d>
          <m:dPr>
            <m:ctrlPr>
              <w:rPr>
                <w:rFonts w:ascii="Cambria Math" w:hAnsi="Times New Roman" w:cs="Times New Roman"/>
                <w:b/>
                <w:bCs/>
                <w:sz w:val="32"/>
                <w:szCs w:val="32"/>
                <w:lang w:bidi="ar-DZ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bidi="ar-DZ"/>
              </w:rPr>
              <m:t>A</m:t>
            </m:r>
            <m:r>
              <m:rPr>
                <m:sty m:val="b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+</m:t>
            </m:r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bidi="ar-DZ"/>
              </w:rPr>
              <m:t>B</m:t>
            </m:r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bidi="ar-DZ"/>
              </w:rPr>
              <m:t>x</m:t>
            </m:r>
          </m:e>
        </m:d>
      </m:oMath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   حيث  </w:t>
      </w:r>
      <w:r w:rsidRPr="00E81E13">
        <w:rPr>
          <w:rFonts w:ascii="Times New Roman" w:hAnsi="Times New Roman" w:cs="Times New Roman"/>
          <w:b/>
          <w:bCs/>
          <w:sz w:val="32"/>
          <w:szCs w:val="32"/>
          <w:lang w:bidi="ar-DZ"/>
        </w:rPr>
        <w:t>V</w:t>
      </w:r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: حجم الوسط </w:t>
      </w:r>
      <w:proofErr w:type="spellStart"/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الوسط</w:t>
      </w:r>
      <w:proofErr w:type="spellEnd"/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التفاعلي (ثابت) </w:t>
      </w:r>
    </w:p>
    <w:p w:rsidR="009135B3" w:rsidRPr="00E81E13" w:rsidRDefault="009135B3" w:rsidP="009135B3">
      <w:pPr>
        <w:bidi/>
        <w:spacing w:after="0" w:line="240" w:lineRule="auto"/>
        <w:ind w:left="284"/>
        <w:rPr>
          <w:rFonts w:ascii="Times New Roman" w:hAnsi="Times New Roman" w:cs="Times New Roman"/>
          <w:sz w:val="32"/>
          <w:szCs w:val="32"/>
          <w:lang w:bidi="ar-DZ"/>
        </w:rPr>
      </w:pPr>
      <w:r w:rsidRPr="00E81E13">
        <w:rPr>
          <w:rFonts w:ascii="Times New Roman" w:hAnsi="Times New Roman" w:cs="Times New Roman"/>
          <w:b/>
          <w:bCs/>
          <w:sz w:val="32"/>
          <w:szCs w:val="32"/>
          <w:lang w:bidi="ar-DZ"/>
        </w:rPr>
        <w:t>A</w:t>
      </w:r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و </w:t>
      </w:r>
      <w:r w:rsidRPr="00E81E13">
        <w:rPr>
          <w:rFonts w:ascii="Times New Roman" w:hAnsi="Times New Roman" w:cs="Times New Roman"/>
          <w:b/>
          <w:bCs/>
          <w:sz w:val="32"/>
          <w:szCs w:val="32"/>
          <w:lang w:bidi="ar-DZ"/>
        </w:rPr>
        <w:t>B</w:t>
      </w:r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: مقادير ثابتة تعطى قيمها كالتالي:(</w:t>
      </w:r>
      <w:r w:rsidRPr="00E81E13">
        <w:rPr>
          <w:rFonts w:ascii="Times New Roman" w:hAnsi="Times New Roman" w:cs="Times New Roman"/>
          <w:b/>
          <w:bCs/>
          <w:sz w:val="32"/>
          <w:szCs w:val="32"/>
          <w:lang w:bidi="ar-DZ"/>
        </w:rPr>
        <w:t xml:space="preserve">A = 1,9 </w:t>
      </w:r>
      <w:proofErr w:type="spellStart"/>
      <w:r w:rsidRPr="00E81E13">
        <w:rPr>
          <w:rFonts w:ascii="Times New Roman" w:hAnsi="Times New Roman" w:cs="Times New Roman"/>
          <w:b/>
          <w:bCs/>
          <w:sz w:val="32"/>
          <w:szCs w:val="32"/>
          <w:lang w:bidi="ar-DZ"/>
        </w:rPr>
        <w:t>ms.L</w:t>
      </w:r>
      <w:proofErr w:type="spellEnd"/>
      <w:r w:rsidRPr="00E81E13">
        <w:rPr>
          <w:rFonts w:ascii="Times New Roman" w:hAnsi="Times New Roman" w:cs="Times New Roman"/>
          <w:b/>
          <w:bCs/>
          <w:sz w:val="32"/>
          <w:szCs w:val="32"/>
          <w:lang w:bidi="ar-DZ"/>
        </w:rPr>
        <w:t xml:space="preserve">   ,  B = 42 </w:t>
      </w:r>
      <w:proofErr w:type="spellStart"/>
      <w:r w:rsidRPr="00E81E13">
        <w:rPr>
          <w:rFonts w:ascii="Times New Roman" w:hAnsi="Times New Roman" w:cs="Times New Roman"/>
          <w:b/>
          <w:bCs/>
          <w:sz w:val="32"/>
          <w:szCs w:val="32"/>
          <w:lang w:bidi="ar-DZ"/>
        </w:rPr>
        <w:t>ms.L</w:t>
      </w:r>
      <w:proofErr w:type="spellEnd"/>
      <w:r w:rsidRPr="00E81E13">
        <w:rPr>
          <w:rFonts w:ascii="Times New Roman" w:hAnsi="Times New Roman" w:cs="Times New Roman"/>
          <w:b/>
          <w:bCs/>
          <w:sz w:val="32"/>
          <w:szCs w:val="32"/>
          <w:lang w:bidi="ar-DZ"/>
        </w:rPr>
        <w:t>/</w:t>
      </w:r>
      <w:proofErr w:type="gramStart"/>
      <w:r w:rsidRPr="00E81E13">
        <w:rPr>
          <w:rFonts w:ascii="Times New Roman" w:hAnsi="Times New Roman" w:cs="Times New Roman"/>
          <w:b/>
          <w:bCs/>
          <w:sz w:val="32"/>
          <w:szCs w:val="32"/>
          <w:lang w:bidi="ar-DZ"/>
        </w:rPr>
        <w:t xml:space="preserve">mol </w:t>
      </w:r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)</w:t>
      </w:r>
      <w:proofErr w:type="gramEnd"/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  نذكر بأن </w:t>
      </w:r>
      <w:proofErr w:type="spellStart"/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ناقلية</w:t>
      </w:r>
      <w:proofErr w:type="spellEnd"/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هذا المحلول تعطى بالعبارة :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bidi="ar-DZ"/>
          </w:rPr>
          <m:t>G</m:t>
        </m:r>
        <m:r>
          <m:rPr>
            <m:sty m:val="b"/>
          </m:rPr>
          <w:rPr>
            <w:rFonts w:ascii="Cambria Math" w:hAnsi="Times New Roman" w:cs="Times New Roman"/>
            <w:sz w:val="28"/>
            <w:szCs w:val="28"/>
            <w:lang w:bidi="ar-DZ"/>
          </w:rPr>
          <m:t>=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bidi="ar-DZ"/>
          </w:rPr>
          <m:t>k</m:t>
        </m:r>
        <m:d>
          <m:dPr>
            <m:ctrlPr>
              <w:rPr>
                <w:rFonts w:ascii="Cambria Math" w:hAnsi="Times New Roman" w:cs="Times New Roman"/>
                <w:b/>
                <w:bCs/>
                <w:sz w:val="28"/>
                <w:szCs w:val="28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  <w:lang w:bidi="ar-DZ"/>
                  </w:rPr>
                  <m:t>λ</m:t>
                </m:r>
              </m:e>
              <m:sub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  <w:lang w:bidi="ar-DZ"/>
                  </w:rPr>
                  <m:t>1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b/>
                    <w:bCs/>
                    <w:sz w:val="28"/>
                    <w:szCs w:val="28"/>
                    <w:lang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bCs/>
                        <w:sz w:val="28"/>
                        <w:szCs w:val="28"/>
                        <w:lang w:bidi="ar-DZ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bidi="ar-DZ"/>
                      </w:rPr>
                      <m:t>S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bidi="ar-DZ"/>
                      </w:rPr>
                      <m:t>2</m:t>
                    </m:r>
                  </m:sub>
                </m:sSub>
                <m:sSubSup>
                  <m:sSubSupPr>
                    <m:ctrlPr>
                      <w:rPr>
                        <w:rFonts w:ascii="Cambria Math" w:hAnsi="Times New Roman" w:cs="Times New Roman"/>
                        <w:b/>
                        <w:bCs/>
                        <w:sz w:val="28"/>
                        <w:szCs w:val="28"/>
                        <w:lang w:bidi="ar-DZ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bidi="ar-DZ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bidi="ar-DZ"/>
                      </w:rPr>
                      <m:t>8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bidi="ar-DZ"/>
                      </w:rPr>
                      <m:t>2</m:t>
                    </m:r>
                    <m:r>
                      <m:rPr>
                        <m:sty m:val="b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bidi="ar-DZ"/>
                      </w:rPr>
                      <m:t>-</m:t>
                    </m:r>
                  </m:sup>
                </m:sSubSup>
              </m:e>
            </m:d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  <w:lang w:bidi="ar-DZ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  <w:lang w:bidi="ar-DZ"/>
                  </w:rPr>
                  <m:t>λ</m:t>
                </m:r>
              </m:e>
              <m:sub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  <w:lang w:bidi="ar-DZ"/>
                  </w:rPr>
                  <m:t>2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b/>
                    <w:bCs/>
                    <w:sz w:val="28"/>
                    <w:szCs w:val="28"/>
                    <w:lang w:bidi="ar-D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bCs/>
                        <w:sz w:val="28"/>
                        <w:szCs w:val="28"/>
                        <w:lang w:bidi="ar-DZ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bidi="ar-DZ"/>
                      </w:rPr>
                      <m:t>I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bidi="ar-DZ"/>
                      </w:rPr>
                      <m:t>-</m:t>
                    </m:r>
                  </m:sup>
                </m:sSup>
              </m:e>
            </m:d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  <w:lang w:bidi="ar-DZ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  <w:lang w:bidi="ar-DZ"/>
                  </w:rPr>
                  <m:t>λ</m:t>
                </m:r>
              </m:e>
              <m:sub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  <w:lang w:bidi="ar-DZ"/>
                  </w:rPr>
                  <m:t>3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b/>
                    <w:bCs/>
                    <w:sz w:val="28"/>
                    <w:szCs w:val="28"/>
                    <w:lang w:bidi="ar-DZ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  <w:lang w:bidi="ar-DZ"/>
                  </w:rPr>
                  <m:t>S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b/>
                        <w:bCs/>
                        <w:sz w:val="28"/>
                        <w:szCs w:val="28"/>
                        <w:lang w:bidi="ar-DZ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bidi="ar-DZ"/>
                      </w:rPr>
                      <m:t>O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bidi="ar-DZ"/>
                      </w:rPr>
                      <m:t>4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bidi="ar-DZ"/>
                      </w:rPr>
                      <m:t>2</m:t>
                    </m:r>
                    <m:r>
                      <m:rPr>
                        <m:sty m:val="b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bidi="ar-DZ"/>
                      </w:rPr>
                      <m:t>-</m:t>
                    </m:r>
                  </m:sup>
                </m:sSubSup>
              </m:e>
            </m:d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  <w:lang w:bidi="ar-DZ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  <w:lang w:bidi="ar-DZ"/>
                  </w:rPr>
                  <m:t>λ</m:t>
                </m:r>
              </m:e>
              <m:sub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8"/>
                    <w:szCs w:val="28"/>
                    <w:lang w:bidi="ar-DZ"/>
                  </w:rPr>
                  <m:t>4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b/>
                    <w:bCs/>
                    <w:sz w:val="28"/>
                    <w:szCs w:val="28"/>
                    <w:lang w:bidi="ar-D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bCs/>
                        <w:sz w:val="28"/>
                        <w:szCs w:val="28"/>
                        <w:lang w:bidi="ar-DZ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bidi="ar-DZ"/>
                      </w:rPr>
                      <m:t>K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  <w:lang w:bidi="ar-DZ"/>
                      </w:rPr>
                      <m:t>+</m:t>
                    </m:r>
                  </m:sup>
                </m:sSup>
              </m:e>
            </m:d>
          </m:e>
        </m:d>
      </m:oMath>
    </w:p>
    <w:p w:rsidR="009135B3" w:rsidRPr="00E81E13" w:rsidRDefault="009135B3" w:rsidP="009135B3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حيث  </w:t>
      </w:r>
      <w:r w:rsidRPr="00E81E13">
        <w:rPr>
          <w:rFonts w:ascii="Times New Roman" w:hAnsi="Times New Roman" w:cs="Times New Roman"/>
          <w:sz w:val="32"/>
          <w:szCs w:val="32"/>
          <w:lang w:bidi="ar-DZ"/>
        </w:rPr>
        <w:t>k</w:t>
      </w:r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: ثابت الخلية</w:t>
      </w:r>
      <w:r w:rsidRPr="00E81E13">
        <w:rPr>
          <w:rFonts w:ascii="Times New Roman" w:hAnsi="Times New Roman" w:cs="Times New Roman"/>
          <w:sz w:val="32"/>
          <w:szCs w:val="32"/>
          <w:lang w:bidi="ar-DZ"/>
        </w:rPr>
        <w:t>.</w:t>
      </w:r>
    </w:p>
    <w:p w:rsidR="009135B3" w:rsidRPr="00E81E13" w:rsidRDefault="00F51B5A" w:rsidP="009135B3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lang w:bidi="ar-DZ"/>
        </w:rPr>
      </w:pPr>
      <m:oMath>
        <m:sSub>
          <m:sSubPr>
            <m:ctrlPr>
              <w:rPr>
                <w:rFonts w:ascii="Cambria Math" w:hAnsi="Times New Roman" w:cs="Times New Roman"/>
                <w:b/>
                <w:bCs/>
                <w:sz w:val="32"/>
                <w:szCs w:val="32"/>
                <w:lang w:bidi="ar-DZ"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b/>
                    <w:bCs/>
                    <w:sz w:val="32"/>
                    <w:szCs w:val="32"/>
                    <w:lang w:bidi="ar-DZ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32"/>
                    <w:szCs w:val="32"/>
                    <w:lang w:bidi="ar-DZ"/>
                  </w:rPr>
                  <m:t>λ</m:t>
                </m:r>
              </m:e>
              <m:sub>
                <m:r>
                  <m:rPr>
                    <m:sty m:val="b"/>
                  </m:rPr>
                  <w:rPr>
                    <w:rFonts w:ascii="Cambria Math" w:hAnsi="Times New Roman" w:cs="Times New Roman"/>
                    <w:sz w:val="32"/>
                    <w:szCs w:val="32"/>
                    <w:lang w:bidi="ar-DZ"/>
                  </w:rPr>
                  <m:t>1</m:t>
                </m:r>
              </m:sub>
            </m:sSub>
            <m:r>
              <m:rPr>
                <m:sty m:val="b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,</m:t>
            </m:r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bidi="ar-DZ"/>
              </w:rPr>
              <m:t>λ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2</m:t>
            </m:r>
          </m:sub>
        </m:sSub>
        <m:r>
          <m:rPr>
            <m:sty m:val="b"/>
          </m:rPr>
          <w:rPr>
            <w:rFonts w:ascii="Cambria Math" w:hAnsi="Times New Roman" w:cs="Times New Roman"/>
            <w:sz w:val="32"/>
            <w:szCs w:val="32"/>
            <w:lang w:bidi="ar-DZ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b/>
                <w:bCs/>
                <w:sz w:val="32"/>
                <w:szCs w:val="32"/>
                <w:lang w:bidi="ar-D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bidi="ar-DZ"/>
              </w:rPr>
              <m:t>λ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3</m:t>
            </m:r>
          </m:sub>
        </m:sSub>
        <m:r>
          <m:rPr>
            <m:sty m:val="b"/>
          </m:rPr>
          <w:rPr>
            <w:rFonts w:ascii="Cambria Math" w:hAnsi="Times New Roman" w:cs="Times New Roman"/>
            <w:sz w:val="32"/>
            <w:szCs w:val="32"/>
            <w:lang w:bidi="ar-DZ"/>
          </w:rPr>
          <m:t>,</m:t>
        </m:r>
        <m:sSub>
          <m:sSubPr>
            <m:ctrlPr>
              <w:rPr>
                <w:rFonts w:ascii="Cambria Math" w:hAnsi="Times New Roman" w:cs="Times New Roman"/>
                <w:b/>
                <w:bCs/>
                <w:sz w:val="32"/>
                <w:szCs w:val="32"/>
                <w:lang w:bidi="ar-D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bidi="ar-DZ"/>
              </w:rPr>
              <m:t>λ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4</m:t>
            </m:r>
          </m:sub>
        </m:sSub>
      </m:oMath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: قيم </w:t>
      </w:r>
      <w:proofErr w:type="spellStart"/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الناقلية</w:t>
      </w:r>
      <w:proofErr w:type="spellEnd"/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النوعية المولية </w:t>
      </w:r>
      <w:proofErr w:type="spellStart"/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للشوارد</w:t>
      </w:r>
      <w:proofErr w:type="spellEnd"/>
      <w:r w:rsidR="009135B3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الموجودة في الوسط التفاعلي.</w:t>
      </w:r>
    </w:p>
    <w:p w:rsidR="009135B3" w:rsidRPr="00E81E13" w:rsidRDefault="009135B3" w:rsidP="009135B3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4/ أكتب عبارة السرعة </w:t>
      </w:r>
      <w:proofErr w:type="spellStart"/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الحجمية</w:t>
      </w:r>
      <w:proofErr w:type="spellEnd"/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 للتفاعل بدلالة التقدم </w:t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  <w:lang w:bidi="ar-DZ"/>
          </w:rPr>
          <m:t>x</m:t>
        </m:r>
      </m:oMath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ثم استنتج هذه السرعة بدلالة الناقلية </w:t>
      </w:r>
      <w:r w:rsidRPr="00E81E13">
        <w:rPr>
          <w:rFonts w:ascii="Times New Roman" w:hAnsi="Times New Roman" w:cs="Times New Roman"/>
          <w:b/>
          <w:bCs/>
          <w:sz w:val="32"/>
          <w:szCs w:val="32"/>
          <w:lang w:bidi="ar-DZ"/>
        </w:rPr>
        <w:t>G</w:t>
      </w:r>
      <w:r w:rsidRPr="00E81E13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 </w:t>
      </w:r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.</w:t>
      </w:r>
    </w:p>
    <w:p w:rsidR="009135B3" w:rsidRPr="00E81E13" w:rsidRDefault="009135B3" w:rsidP="009135B3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5/ أحسب قيمة هذه السرعة </w:t>
      </w:r>
      <w:r w:rsidR="00CE1ED0">
        <w:rPr>
          <w:rFonts w:ascii="Times New Roman" w:hAnsi="Times New Roman" w:cs="Times New Roman" w:hint="cs"/>
          <w:sz w:val="32"/>
          <w:szCs w:val="32"/>
          <w:rtl/>
          <w:lang w:bidi="ar-DZ"/>
        </w:rPr>
        <w:t xml:space="preserve">(أي </w:t>
      </w:r>
      <w:r w:rsidR="00CE1ED0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السرعة </w:t>
      </w:r>
      <w:proofErr w:type="spellStart"/>
      <w:r w:rsidR="00CE1ED0"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الحجمية</w:t>
      </w:r>
      <w:proofErr w:type="spellEnd"/>
      <w:r w:rsidR="00CE1ED0">
        <w:rPr>
          <w:rFonts w:ascii="Times New Roman" w:hAnsi="Times New Roman" w:cs="Times New Roman" w:hint="cs"/>
          <w:sz w:val="32"/>
          <w:szCs w:val="32"/>
          <w:rtl/>
          <w:lang w:bidi="ar-DZ"/>
        </w:rPr>
        <w:t>)</w:t>
      </w:r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عند اللحظة </w:t>
      </w:r>
      <w:r w:rsidRPr="00E81E13">
        <w:rPr>
          <w:rFonts w:ascii="Times New Roman" w:hAnsi="Times New Roman" w:cs="Times New Roman"/>
          <w:sz w:val="32"/>
          <w:szCs w:val="32"/>
          <w:lang w:bidi="ar-DZ"/>
        </w:rPr>
        <w:t>t = 60s</w:t>
      </w:r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.</w:t>
      </w:r>
    </w:p>
    <w:p w:rsidR="009135B3" w:rsidRPr="00E81E13" w:rsidRDefault="009135B3" w:rsidP="009135B3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6/ حدد قيمة </w:t>
      </w:r>
      <w:proofErr w:type="spellStart"/>
      <w:r w:rsidRPr="00E81E13">
        <w:rPr>
          <w:rFonts w:ascii="Times New Roman" w:hAnsi="Times New Roman" w:cs="Times New Roman"/>
          <w:b/>
          <w:bCs/>
          <w:sz w:val="32"/>
          <w:szCs w:val="32"/>
          <w:lang w:bidi="ar-DZ"/>
        </w:rPr>
        <w:t>G</w:t>
      </w:r>
      <w:r w:rsidRPr="00E81E13">
        <w:rPr>
          <w:rFonts w:ascii="Times New Roman" w:hAnsi="Times New Roman" w:cs="Times New Roman"/>
          <w:b/>
          <w:bCs/>
          <w:sz w:val="32"/>
          <w:szCs w:val="32"/>
          <w:vertAlign w:val="subscript"/>
          <w:lang w:bidi="ar-DZ"/>
        </w:rPr>
        <w:t>max</w:t>
      </w:r>
      <w:proofErr w:type="spellEnd"/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حسابيا ثم </w:t>
      </w:r>
      <w:proofErr w:type="gramStart"/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بيانيا .</w:t>
      </w:r>
      <w:proofErr w:type="gramEnd"/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ماذا تستنتج ؟</w:t>
      </w:r>
    </w:p>
    <w:p w:rsidR="00103C5D" w:rsidRPr="00E81E13" w:rsidRDefault="009135B3" w:rsidP="009135B3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r w:rsidRPr="00E81E13">
        <w:rPr>
          <w:rFonts w:ascii="Times New Roman" w:hAnsi="Times New Roman" w:cs="Times New Roman"/>
          <w:sz w:val="32"/>
          <w:szCs w:val="32"/>
          <w:rtl/>
          <w:lang w:bidi="ar-DZ"/>
        </w:rPr>
        <w:t>7/ حدد من البيان لحظة نهاية التفاعل .</w:t>
      </w:r>
    </w:p>
    <w:p w:rsidR="00216A2B" w:rsidRPr="00E81E13" w:rsidRDefault="00216A2B" w:rsidP="006C6262">
      <w:pPr>
        <w:bidi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36"/>
          <w:szCs w:val="36"/>
          <w:u w:val="single"/>
          <w:rtl/>
          <w:lang w:val="en-US" w:bidi="ar-DZ"/>
        </w:rPr>
      </w:pPr>
      <w:proofErr w:type="gramStart"/>
      <w:r w:rsidRPr="00E81E13">
        <w:rPr>
          <w:rFonts w:ascii="Times New Roman" w:eastAsiaTheme="minorEastAsia" w:hAnsi="Times New Roman" w:cs="Times New Roman"/>
          <w:b/>
          <w:bCs/>
          <w:i/>
          <w:sz w:val="40"/>
          <w:szCs w:val="40"/>
          <w:u w:val="single"/>
          <w:rtl/>
          <w:lang w:val="en-US" w:bidi="ar-DZ"/>
        </w:rPr>
        <w:t>التمرين</w:t>
      </w:r>
      <w:proofErr w:type="gramEnd"/>
      <w:r w:rsidRPr="00E81E13">
        <w:rPr>
          <w:rFonts w:ascii="Times New Roman" w:eastAsiaTheme="minorEastAsia" w:hAnsi="Times New Roman" w:cs="Times New Roman"/>
          <w:b/>
          <w:bCs/>
          <w:i/>
          <w:sz w:val="40"/>
          <w:szCs w:val="40"/>
          <w:u w:val="single"/>
          <w:rtl/>
          <w:lang w:val="en-US" w:bidi="ar-DZ"/>
        </w:rPr>
        <w:t xml:space="preserve"> الثاني:</w:t>
      </w:r>
    </w:p>
    <w:p w:rsidR="00216A2B" w:rsidRPr="00E05BC7" w:rsidRDefault="00216A2B" w:rsidP="00216A2B">
      <w:pPr>
        <w:bidi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</w:pPr>
      <w:r w:rsidRPr="00E05BC7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 xml:space="preserve">قارورة مكتوب </w:t>
      </w:r>
      <w:proofErr w:type="gramStart"/>
      <w:r w:rsidRPr="00E05BC7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>عليها :</w:t>
      </w:r>
      <w:proofErr w:type="gramEnd"/>
    </w:p>
    <w:p w:rsidR="00216A2B" w:rsidRPr="00E05BC7" w:rsidRDefault="00216A2B" w:rsidP="00216A2B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bidi="ar-DZ"/>
        </w:rPr>
      </w:pPr>
      <w:r w:rsidRPr="00E05BC7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>محلول</w:t>
      </w:r>
      <w:r w:rsidR="00EB1E72">
        <w:rPr>
          <w:rFonts w:ascii="Times New Roman" w:eastAsiaTheme="minorEastAsia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من</w:t>
      </w:r>
      <w:r w:rsidRPr="00E05BC7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 xml:space="preserve"> الماء </w:t>
      </w:r>
      <w:proofErr w:type="spellStart"/>
      <w:r w:rsidRPr="00E05BC7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>الأكسجيني</w:t>
      </w:r>
      <m:oMath>
        <w:proofErr w:type="spellEnd"/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bidi="ar-DZ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bidi="ar-DZ"/>
              </w:rPr>
              <m:t>O</m:t>
            </m:r>
          </m:e>
          <m:sub>
            <m: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  <m:t>2</m:t>
            </m:r>
          </m:sub>
        </m:sSub>
      </m:oMath>
      <w:r w:rsidRPr="00E05BC7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 xml:space="preserve"> حجمه  </w:t>
      </w:r>
      <m:oMath>
        <m:r>
          <w:rPr>
            <w:rFonts w:ascii="Cambria Math" w:hAnsi="Times New Roman" w:cs="Times New Roman"/>
            <w:sz w:val="32"/>
            <w:szCs w:val="32"/>
            <w:lang w:bidi="ar-DZ"/>
          </w:rPr>
          <m:t xml:space="preserve">100 </m:t>
        </m:r>
        <m:r>
          <w:rPr>
            <w:rFonts w:ascii="Cambria Math" w:hAnsi="Cambria Math" w:cs="Times New Roman"/>
            <w:sz w:val="32"/>
            <w:szCs w:val="32"/>
            <w:lang w:bidi="ar-DZ"/>
          </w:rPr>
          <m:t>ml</m:t>
        </m:r>
      </m:oMath>
      <w:r w:rsidRPr="00E05BC7">
        <w:rPr>
          <w:rFonts w:ascii="Times New Roman" w:eastAsiaTheme="minorEastAsia" w:hAnsi="Times New Roman" w:cs="Times New Roman"/>
          <w:sz w:val="32"/>
          <w:szCs w:val="32"/>
          <w:rtl/>
          <w:lang w:bidi="ar-DZ"/>
        </w:rPr>
        <w:t>.</w:t>
      </w:r>
    </w:p>
    <w:p w:rsidR="00216A2B" w:rsidRPr="00E05BC7" w:rsidRDefault="00216A2B" w:rsidP="00D97809">
      <w:pPr>
        <w:pStyle w:val="Paragraphedeliste"/>
        <w:numPr>
          <w:ilvl w:val="0"/>
          <w:numId w:val="4"/>
        </w:numPr>
        <w:bidi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bidi="ar-DZ"/>
        </w:rPr>
      </w:pPr>
      <w:r w:rsidRPr="00E05BC7">
        <w:rPr>
          <w:rFonts w:ascii="Times New Roman" w:eastAsiaTheme="minorEastAsia" w:hAnsi="Times New Roman" w:cs="Times New Roman"/>
          <w:sz w:val="32"/>
          <w:szCs w:val="32"/>
          <w:rtl/>
          <w:lang w:bidi="ar-DZ"/>
        </w:rPr>
        <w:t xml:space="preserve">كتلة </w:t>
      </w:r>
      <m:oMath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bidi="ar-DZ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bidi="ar-DZ"/>
              </w:rPr>
              <m:t>O</m:t>
            </m:r>
          </m:e>
          <m:sub>
            <m: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  <m:t>2</m:t>
            </m:r>
          </m:sub>
        </m:sSub>
      </m:oMath>
      <w:r w:rsidRPr="00E05BC7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 xml:space="preserve"> في القارورة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color w:val="000000" w:themeColor="text1"/>
            <w:sz w:val="32"/>
            <w:szCs w:val="32"/>
            <w:lang w:bidi="ar-DZ"/>
          </w:rPr>
          <m:t xml:space="preserve">3,1 </m:t>
        </m:r>
        <m:d>
          <m:dPr>
            <m:ctrlP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bidi="ar-DZ"/>
              </w:rPr>
              <m:t>g</m:t>
            </m:r>
          </m:e>
        </m:d>
      </m:oMath>
      <w:r w:rsidRPr="00E05BC7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>.</w:t>
      </w:r>
    </w:p>
    <w:p w:rsidR="00216A2B" w:rsidRPr="00E05BC7" w:rsidRDefault="00216A2B" w:rsidP="00726E71">
      <w:pPr>
        <w:pStyle w:val="Paragraphedeliste"/>
        <w:numPr>
          <w:ilvl w:val="0"/>
          <w:numId w:val="5"/>
        </w:numPr>
        <w:bidi/>
        <w:spacing w:after="0" w:line="240" w:lineRule="auto"/>
        <w:ind w:left="424" w:hanging="425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bidi="ar-DZ"/>
        </w:rPr>
      </w:pPr>
      <w:r w:rsidRPr="00E05BC7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 xml:space="preserve">أحسب تركيز </w:t>
      </w:r>
      <m:oMath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bidi="ar-DZ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bidi="ar-DZ"/>
              </w:rPr>
              <m:t>O</m:t>
            </m:r>
          </m:e>
          <m:sub>
            <m: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  <m:t>2</m:t>
            </m:r>
          </m:sub>
        </m:sSub>
      </m:oMath>
      <w:r w:rsidRPr="00E05BC7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 xml:space="preserve"> الذي رمزه </w:t>
      </w:r>
      <m:oMath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bidi="ar-DZ"/>
              </w:rPr>
              <m:t>C</m:t>
            </m:r>
          </m:e>
          <m:sub>
            <m: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  <m:t>0</m:t>
            </m:r>
          </m:sub>
        </m:sSub>
      </m:oMath>
      <w:r w:rsidRPr="00E05BC7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 xml:space="preserve"> في القارورة.</w:t>
      </w:r>
    </w:p>
    <w:p w:rsidR="00216A2B" w:rsidRPr="005C7397" w:rsidRDefault="00216A2B" w:rsidP="00726E71">
      <w:pPr>
        <w:pStyle w:val="Paragraphedeliste"/>
        <w:numPr>
          <w:ilvl w:val="0"/>
          <w:numId w:val="5"/>
        </w:numPr>
        <w:bidi/>
        <w:spacing w:after="0" w:line="240" w:lineRule="auto"/>
        <w:ind w:left="424" w:hanging="425"/>
        <w:jc w:val="both"/>
        <w:rPr>
          <w:rFonts w:ascii="Times New Roman" w:eastAsiaTheme="minorEastAsia" w:hAnsi="Times New Roman" w:cs="Times New Roman"/>
          <w:color w:val="000000" w:themeColor="text1"/>
          <w:sz w:val="36"/>
          <w:szCs w:val="36"/>
          <w:lang w:bidi="ar-DZ"/>
        </w:rPr>
      </w:pPr>
      <w:r w:rsidRPr="005C7397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 xml:space="preserve">انطــــلاقا من القـــــارورة نريد تحضير </w:t>
      </w:r>
      <m:oMath>
        <m:r>
          <w:rPr>
            <w:rFonts w:ascii="Cambria Math" w:hAnsi="Times New Roman" w:cs="Times New Roman"/>
            <w:sz w:val="32"/>
            <w:szCs w:val="32"/>
            <w:lang w:bidi="ar-DZ"/>
          </w:rPr>
          <m:t xml:space="preserve">200 </m:t>
        </m:r>
        <m:r>
          <w:rPr>
            <w:rFonts w:ascii="Cambria Math" w:hAnsi="Cambria Math" w:cs="Times New Roman"/>
            <w:sz w:val="32"/>
            <w:szCs w:val="32"/>
            <w:lang w:bidi="ar-DZ"/>
          </w:rPr>
          <m:t>ml</m:t>
        </m:r>
      </m:oMath>
      <w:r w:rsidRPr="005C7397">
        <w:rPr>
          <w:rFonts w:ascii="Times New Roman" w:eastAsiaTheme="minorEastAsia" w:hAnsi="Times New Roman" w:cs="Times New Roman"/>
          <w:sz w:val="32"/>
          <w:szCs w:val="32"/>
          <w:rtl/>
          <w:lang w:bidi="ar-DZ"/>
        </w:rPr>
        <w:t xml:space="preserve"> من محلول المــــاء </w:t>
      </w:r>
      <w:proofErr w:type="spellStart"/>
      <w:r w:rsidRPr="005C7397">
        <w:rPr>
          <w:rFonts w:ascii="Times New Roman" w:eastAsiaTheme="minorEastAsia" w:hAnsi="Times New Roman" w:cs="Times New Roman"/>
          <w:sz w:val="32"/>
          <w:szCs w:val="32"/>
          <w:rtl/>
          <w:lang w:bidi="ar-DZ"/>
        </w:rPr>
        <w:t>الأكسجيني</w:t>
      </w:r>
      <w:proofErr w:type="spellEnd"/>
      <w:r w:rsidRPr="005C7397">
        <w:rPr>
          <w:rFonts w:ascii="Times New Roman" w:eastAsiaTheme="minorEastAsia" w:hAnsi="Times New Roman" w:cs="Times New Roman"/>
          <w:sz w:val="32"/>
          <w:szCs w:val="32"/>
          <w:rtl/>
          <w:lang w:bidi="ar-DZ"/>
        </w:rPr>
        <w:t xml:space="preserve"> تركيزه </w:t>
      </w:r>
      <m:oMath>
        <m:r>
          <w:rPr>
            <w:rFonts w:ascii="Cambria Math" w:hAnsi="Cambria Math" w:cs="Times New Roman"/>
            <w:sz w:val="32"/>
            <w:szCs w:val="32"/>
            <w:lang w:val="en-US" w:bidi="ar-DZ"/>
          </w:rPr>
          <m:t>C</m:t>
        </m:r>
        <m:r>
          <w:rPr>
            <w:rFonts w:ascii="Cambria Math" w:hAnsi="Times New Roman" w:cs="Times New Roman"/>
            <w:sz w:val="32"/>
            <w:szCs w:val="32"/>
            <w:lang w:val="en-US" w:bidi="ar-DZ"/>
          </w:rPr>
          <m:t>=9,1</m:t>
        </m:r>
        <m:r>
          <w:rPr>
            <w:rFonts w:ascii="Times New Roman" w:hAnsi="Times New Roman" w:cs="Times New Roman"/>
            <w:sz w:val="32"/>
            <w:szCs w:val="32"/>
            <w:lang w:val="en-US" w:bidi="ar-DZ"/>
          </w:rPr>
          <m:t>×</m:t>
        </m:r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  <w:lang w:val="en-US" w:bidi="ar-DZ"/>
              </w:rPr>
            </m:ctrlPr>
          </m:sSupPr>
          <m:e>
            <m:r>
              <w:rPr>
                <w:rFonts w:ascii="Cambria Math" w:hAnsi="Times New Roman" w:cs="Times New Roman"/>
                <w:sz w:val="32"/>
                <w:szCs w:val="32"/>
                <w:lang w:val="en-US" w:bidi="ar-DZ"/>
              </w:rPr>
              <m:t>10</m:t>
            </m:r>
          </m:e>
          <m:sup>
            <m:r>
              <w:rPr>
                <w:rFonts w:ascii="Times New Roman" w:hAnsi="Times New Roman" w:cs="Times New Roman"/>
                <w:sz w:val="32"/>
                <w:szCs w:val="32"/>
                <w:lang w:val="en-US" w:bidi="ar-DZ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  <w:lang w:val="en-US" w:bidi="ar-DZ"/>
              </w:rPr>
              <m:t>2</m:t>
            </m:r>
          </m:sup>
        </m:sSup>
        <m:r>
          <w:rPr>
            <w:rFonts w:ascii="Cambria Math" w:hAnsi="Times New Roman" w:cs="Times New Roman"/>
            <w:sz w:val="32"/>
            <w:szCs w:val="32"/>
            <w:lang w:val="en-US" w:bidi="ar-DZ"/>
          </w:rPr>
          <m:t xml:space="preserve"> </m:t>
        </m:r>
        <m:r>
          <w:rPr>
            <w:rFonts w:ascii="Cambria Math" w:hAnsi="Cambria Math" w:cs="Times New Roman"/>
            <w:sz w:val="32"/>
            <w:szCs w:val="32"/>
            <w:lang w:val="en-US" w:bidi="ar-DZ"/>
          </w:rPr>
          <m:t>mol</m:t>
        </m:r>
        <m:r>
          <w:rPr>
            <w:rFonts w:ascii="Cambria Math" w:hAnsi="Times New Roman" w:cs="Times New Roman"/>
            <w:sz w:val="32"/>
            <w:szCs w:val="32"/>
            <w:lang w:val="en-US" w:bidi="ar-DZ"/>
          </w:rPr>
          <m:t>/</m:t>
        </m:r>
        <m:r>
          <w:rPr>
            <w:rFonts w:ascii="Cambria Math" w:hAnsi="Cambria Math" w:cs="Times New Roman"/>
            <w:sz w:val="32"/>
            <w:szCs w:val="32"/>
            <w:lang w:val="en-US" w:bidi="ar-DZ"/>
          </w:rPr>
          <m:t>l</m:t>
        </m:r>
      </m:oMath>
      <w:r w:rsidRPr="005C7397">
        <w:rPr>
          <w:rFonts w:ascii="Times New Roman" w:eastAsiaTheme="minorEastAsia" w:hAnsi="Times New Roman" w:cs="Times New Roman"/>
          <w:sz w:val="36"/>
          <w:szCs w:val="36"/>
          <w:rtl/>
          <w:lang w:val="en-US" w:bidi="ar-DZ"/>
        </w:rPr>
        <w:t>.</w:t>
      </w:r>
    </w:p>
    <w:p w:rsidR="00216A2B" w:rsidRPr="00E05BC7" w:rsidRDefault="00216A2B" w:rsidP="00726E71">
      <w:pPr>
        <w:pStyle w:val="Paragraphedeliste"/>
        <w:numPr>
          <w:ilvl w:val="0"/>
          <w:numId w:val="8"/>
        </w:numPr>
        <w:bidi/>
        <w:spacing w:after="0" w:line="240" w:lineRule="auto"/>
        <w:ind w:left="566" w:hanging="142"/>
        <w:jc w:val="both"/>
        <w:rPr>
          <w:rFonts w:ascii="Times New Roman" w:eastAsiaTheme="minorEastAsia" w:hAnsi="Times New Roman" w:cs="Times New Roman"/>
          <w:sz w:val="32"/>
          <w:szCs w:val="32"/>
          <w:rtl/>
          <w:lang w:bidi="ar-DZ"/>
        </w:rPr>
      </w:pPr>
      <w:r w:rsidRPr="00E05BC7">
        <w:rPr>
          <w:rFonts w:ascii="Times New Roman" w:eastAsiaTheme="minorEastAsia" w:hAnsi="Times New Roman" w:cs="Times New Roman"/>
          <w:sz w:val="32"/>
          <w:szCs w:val="32"/>
          <w:rtl/>
          <w:lang w:bidi="ar-DZ"/>
        </w:rPr>
        <w:t xml:space="preserve">ما هو الحجم الواجب أخذه من القارورة وما هو حجم الماء الواجب </w:t>
      </w:r>
      <w:proofErr w:type="spellStart"/>
      <w:r w:rsidRPr="00E05BC7">
        <w:rPr>
          <w:rFonts w:ascii="Times New Roman" w:eastAsiaTheme="minorEastAsia" w:hAnsi="Times New Roman" w:cs="Times New Roman"/>
          <w:sz w:val="32"/>
          <w:szCs w:val="32"/>
          <w:rtl/>
          <w:lang w:bidi="ar-DZ"/>
        </w:rPr>
        <w:t>اضافته</w:t>
      </w:r>
      <w:proofErr w:type="spellEnd"/>
      <w:r w:rsidRPr="00E05BC7">
        <w:rPr>
          <w:rFonts w:ascii="Times New Roman" w:eastAsiaTheme="minorEastAsia" w:hAnsi="Times New Roman" w:cs="Times New Roman"/>
          <w:sz w:val="32"/>
          <w:szCs w:val="32"/>
          <w:rtl/>
          <w:lang w:bidi="ar-DZ"/>
        </w:rPr>
        <w:t xml:space="preserve"> للتحضير.</w:t>
      </w:r>
    </w:p>
    <w:p w:rsidR="00216A2B" w:rsidRPr="00E05BC7" w:rsidRDefault="00216A2B" w:rsidP="00726E71">
      <w:pPr>
        <w:pStyle w:val="Paragraphedeliste"/>
        <w:numPr>
          <w:ilvl w:val="0"/>
          <w:numId w:val="5"/>
        </w:numPr>
        <w:bidi/>
        <w:spacing w:after="0" w:line="240" w:lineRule="auto"/>
        <w:ind w:left="424" w:hanging="283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</w:pPr>
      <w:r w:rsidRPr="00E05BC7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 xml:space="preserve">الماء </w:t>
      </w:r>
      <w:proofErr w:type="spellStart"/>
      <w:r w:rsidRPr="00E05BC7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>الأكسجيني</w:t>
      </w:r>
      <m:oMath>
        <w:proofErr w:type="spellEnd"/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bidi="ar-DZ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bidi="ar-DZ"/>
              </w:rPr>
              <m:t>O</m:t>
            </m:r>
          </m:e>
          <m:sub>
            <m: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  <m:t>2</m:t>
            </m:r>
          </m:sub>
        </m:sSub>
      </m:oMath>
      <w:r w:rsidRPr="00E05BC7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 xml:space="preserve"> يتحلل حسب المعادلة:</w:t>
      </w:r>
      <m:oMath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  <m:t xml:space="preserve">2 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bidi="ar-DZ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bidi="ar-DZ"/>
              </w:rPr>
              <m:t>O</m:t>
            </m:r>
          </m:e>
          <m:sub>
            <m: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  <m:t>2</m:t>
            </m:r>
          </m:sub>
        </m:sSub>
        <m:r>
          <w:rPr>
            <w:rFonts w:ascii="Times New Roman" w:eastAsiaTheme="minorEastAsia" w:hAnsi="Times New Roman" w:cs="Times New Roman"/>
            <w:color w:val="000000" w:themeColor="text1"/>
            <w:sz w:val="32"/>
            <w:szCs w:val="32"/>
            <w:lang w:bidi="ar-DZ"/>
          </w:rPr>
          <m:t>→</m:t>
        </m:r>
        <m:sSub>
          <m:sSub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bidi="ar-DZ"/>
              </w:rPr>
              <m:t>O</m:t>
            </m:r>
          </m:e>
          <m:sub>
            <m: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color w:val="000000" w:themeColor="text1"/>
            <w:sz w:val="32"/>
            <w:szCs w:val="32"/>
            <w:lang w:bidi="ar-DZ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color w:val="000000" w:themeColor="text1"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  <m:t xml:space="preserve">2 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  <w:lang w:bidi="ar-DZ"/>
              </w:rPr>
              <m:t>H</m:t>
            </m:r>
          </m:e>
          <m:sub>
            <m: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32"/>
            <w:szCs w:val="32"/>
            <w:lang w:bidi="ar-DZ"/>
          </w:rPr>
          <m:t>O</m:t>
        </m:r>
      </m:oMath>
    </w:p>
    <w:p w:rsidR="00216A2B" w:rsidRPr="00E05BC7" w:rsidRDefault="00216A2B" w:rsidP="004D7B20">
      <w:pPr>
        <w:bidi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</w:pPr>
      <w:r w:rsidRPr="00E05BC7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 xml:space="preserve">نريد دراسة هذا التفاعل البطيء والتام لذلك نأخذ عينتين من </w:t>
      </w:r>
      <m:oMath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</m:ctrlPr>
          </m:sSubPr>
          <m:e/>
          <m:sub>
            <m: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</m:ctrlPr>
          </m:sSubPr>
          <m:e/>
          <m:sub>
            <w:proofErr w:type="gramStart"/>
            <m: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  <m:t>2</m:t>
            </m:r>
          </m:sub>
        </m:sSub>
      </m:oMath>
      <w:r w:rsidR="005C7397" w:rsidRPr="00E05BC7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 xml:space="preserve"> </w:t>
      </w:r>
      <w:r w:rsidRPr="00E05BC7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>.</w:t>
      </w:r>
      <w:proofErr w:type="gramEnd"/>
      <w:r w:rsidRPr="00E05BC7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 xml:space="preserve"> أحد العينتين </w:t>
      </w:r>
      <w:proofErr w:type="gramStart"/>
      <w:r w:rsidRPr="00E05BC7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>نضيف</w:t>
      </w:r>
      <w:proofErr w:type="gramEnd"/>
      <w:r w:rsidRPr="00E05BC7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 xml:space="preserve"> لها وسيط هو صفيحة</w:t>
      </w:r>
      <w:r w:rsidR="00A04C9E">
        <w:rPr>
          <w:rFonts w:ascii="Times New Roman" w:eastAsiaTheme="minorEastAsia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من</w:t>
      </w:r>
      <w:r w:rsidRPr="00E05BC7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 xml:space="preserve"> بلاتين.</w:t>
      </w:r>
    </w:p>
    <w:p w:rsidR="00427AC9" w:rsidRPr="00216A2B" w:rsidRDefault="00427AC9" w:rsidP="00427AC9">
      <w:pPr>
        <w:bidi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</w:pPr>
    </w:p>
    <w:p w:rsidR="00216A2B" w:rsidRPr="00216A2B" w:rsidRDefault="00216A2B" w:rsidP="00216A2B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bidi="ar-DZ"/>
        </w:rPr>
      </w:pPr>
      <w:r w:rsidRPr="00216A2B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>عرف الوسيط.</w:t>
      </w:r>
    </w:p>
    <w:p w:rsidR="00216A2B" w:rsidRPr="00216A2B" w:rsidRDefault="00216A2B" w:rsidP="00216A2B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bidi="ar-DZ"/>
        </w:rPr>
      </w:pPr>
      <w:r w:rsidRPr="00216A2B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>ما نوع الوسيط في هذا التمرين.</w:t>
      </w:r>
    </w:p>
    <w:p w:rsidR="00216A2B" w:rsidRPr="00216A2B" w:rsidRDefault="00216A2B" w:rsidP="00216A2B">
      <w:pPr>
        <w:pStyle w:val="Paragraphedeliste"/>
        <w:numPr>
          <w:ilvl w:val="0"/>
          <w:numId w:val="3"/>
        </w:numPr>
        <w:bidi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bidi="ar-DZ"/>
        </w:rPr>
      </w:pPr>
      <w:r w:rsidRPr="00216A2B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 xml:space="preserve">يمثل الشكلين (02) و (03) تغيرات 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color w:val="000000" w:themeColor="text1"/>
                <w:sz w:val="32"/>
                <w:szCs w:val="32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color w:val="000000" w:themeColor="text1"/>
                    <w:sz w:val="32"/>
                    <w:szCs w:val="32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32"/>
                    <w:szCs w:val="32"/>
                    <w:lang w:bidi="ar-DZ"/>
                  </w:rPr>
                  <m:t>H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color w:val="000000" w:themeColor="text1"/>
                    <w:sz w:val="32"/>
                    <w:szCs w:val="32"/>
                    <w:lang w:bidi="ar-DZ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color w:val="000000" w:themeColor="text1"/>
                    <w:sz w:val="32"/>
                    <w:szCs w:val="32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32"/>
                    <w:szCs w:val="32"/>
                    <w:lang w:bidi="ar-DZ"/>
                  </w:rPr>
                  <m:t>O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color w:val="000000" w:themeColor="text1"/>
                    <w:sz w:val="32"/>
                    <w:szCs w:val="32"/>
                    <w:lang w:bidi="ar-DZ"/>
                  </w:rPr>
                  <m:t>2</m:t>
                </m:r>
              </m:sub>
            </m:sSub>
          </m:e>
        </m:d>
      </m:oMath>
      <w:r w:rsidRPr="00216A2B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 xml:space="preserve">  في العينتين بدلا</w:t>
      </w:r>
      <w:r w:rsidR="003C2E1A">
        <w:rPr>
          <w:rFonts w:ascii="Times New Roman" w:eastAsiaTheme="minorEastAsia" w:hAnsi="Times New Roman" w:cs="Times New Roman" w:hint="cs"/>
          <w:color w:val="000000" w:themeColor="text1"/>
          <w:sz w:val="32"/>
          <w:szCs w:val="32"/>
          <w:rtl/>
          <w:lang w:bidi="ar-DZ"/>
        </w:rPr>
        <w:t>ل</w:t>
      </w:r>
      <w:r w:rsidRPr="00216A2B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>ة الزمن.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5556"/>
        <w:gridCol w:w="5106"/>
      </w:tblGrid>
      <w:tr w:rsidR="00216A2B" w:rsidRPr="00216A2B" w:rsidTr="00C25749">
        <w:trPr>
          <w:jc w:val="center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216A2B" w:rsidRPr="00216A2B" w:rsidRDefault="00216A2B" w:rsidP="003046F3">
            <w:pPr>
              <w:bidi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32"/>
                <w:szCs w:val="32"/>
                <w:rtl/>
                <w:lang w:bidi="ar-DZ"/>
              </w:rPr>
            </w:pPr>
            <w:r w:rsidRPr="00216A2B">
              <w:rPr>
                <w:rFonts w:ascii="Times New Roman" w:hAnsi="Times New Roman" w:cs="Times New Roman"/>
                <w:noProof/>
                <w:lang w:eastAsia="fr-FR"/>
              </w:rPr>
              <w:drawing>
                <wp:inline distT="0" distB="0" distL="0" distR="0">
                  <wp:extent cx="3350260" cy="2019300"/>
                  <wp:effectExtent l="19050" t="0" r="21590" b="0"/>
                  <wp:docPr id="4" name="Graphique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5076" w:type="dxa"/>
            <w:tcBorders>
              <w:left w:val="nil"/>
            </w:tcBorders>
          </w:tcPr>
          <w:p w:rsidR="00216A2B" w:rsidRPr="00216A2B" w:rsidRDefault="00216A2B" w:rsidP="003046F3">
            <w:pPr>
              <w:bidi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32"/>
                <w:szCs w:val="32"/>
                <w:rtl/>
                <w:lang w:bidi="ar-DZ"/>
              </w:rPr>
            </w:pPr>
            <w:r w:rsidRPr="00216A2B">
              <w:rPr>
                <w:rFonts w:ascii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3059430" cy="2019300"/>
                  <wp:effectExtent l="19050" t="0" r="26670" b="0"/>
                  <wp:docPr id="9" name="Graphique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216A2B" w:rsidRPr="00216A2B" w:rsidRDefault="00216A2B" w:rsidP="00216A2B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  <w:lang w:bidi="ar-DZ"/>
        </w:rPr>
      </w:pPr>
      <w:r w:rsidRPr="00216A2B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 xml:space="preserve">أحسب </w:t>
      </w:r>
      <w:proofErr w:type="gramStart"/>
      <w:r w:rsidRPr="00216A2B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>زمن</w:t>
      </w:r>
      <w:proofErr w:type="gramEnd"/>
      <w:r w:rsidRPr="00216A2B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 xml:space="preserve"> نصف التفاعل لكل حالة.</w:t>
      </w:r>
      <w:r w:rsidR="00107654">
        <w:rPr>
          <w:rFonts w:ascii="Times New Roman" w:eastAsiaTheme="minorEastAsia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 برّر؟</w:t>
      </w:r>
    </w:p>
    <w:p w:rsidR="00216A2B" w:rsidRPr="00216A2B" w:rsidRDefault="00216A2B" w:rsidP="004E0CAE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</w:pPr>
      <w:r w:rsidRPr="00216A2B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 xml:space="preserve">ما </w:t>
      </w:r>
      <w:proofErr w:type="spellStart"/>
      <w:r w:rsidRPr="00216A2B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>هوالشكل</w:t>
      </w:r>
      <w:proofErr w:type="spellEnd"/>
      <w:r w:rsidRPr="00216A2B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 xml:space="preserve"> من الشكلين (02) و (03)الموافق للعينة التي </w:t>
      </w:r>
      <w:proofErr w:type="spellStart"/>
      <w:r w:rsidRPr="00216A2B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>بها</w:t>
      </w:r>
      <w:proofErr w:type="spellEnd"/>
      <w:r w:rsidRPr="00216A2B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 xml:space="preserve"> البلاتين. </w:t>
      </w:r>
      <w:r w:rsidR="004E0CAE">
        <w:rPr>
          <w:rFonts w:ascii="Times New Roman" w:eastAsiaTheme="minorEastAsia" w:hAnsi="Times New Roman" w:cs="Times New Roman" w:hint="cs"/>
          <w:color w:val="000000" w:themeColor="text1"/>
          <w:sz w:val="32"/>
          <w:szCs w:val="32"/>
          <w:rtl/>
          <w:lang w:bidi="ar-DZ"/>
        </w:rPr>
        <w:t xml:space="preserve">عللّ إجابتك </w:t>
      </w:r>
      <w:r w:rsidRPr="00216A2B">
        <w:rPr>
          <w:rFonts w:ascii="Times New Roman" w:eastAsiaTheme="minorEastAsia" w:hAnsi="Times New Roman" w:cs="Times New Roman"/>
          <w:color w:val="000000" w:themeColor="text1"/>
          <w:sz w:val="32"/>
          <w:szCs w:val="32"/>
          <w:rtl/>
          <w:lang w:bidi="ar-DZ"/>
        </w:rPr>
        <w:t>.</w:t>
      </w:r>
    </w:p>
    <w:p w:rsidR="00216A2B" w:rsidRPr="00216A2B" w:rsidRDefault="00216A2B" w:rsidP="00216A2B">
      <w:pPr>
        <w:bidi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36"/>
          <w:szCs w:val="36"/>
          <w:u w:val="single"/>
          <w:rtl/>
          <w:lang w:val="en-US" w:bidi="ar-DZ"/>
        </w:rPr>
      </w:pPr>
      <w:r w:rsidRPr="00216A2B">
        <w:rPr>
          <w:rFonts w:ascii="Times New Roman" w:eastAsiaTheme="minorEastAsia" w:hAnsi="Times New Roman" w:cs="Times New Roman"/>
          <w:i/>
          <w:sz w:val="36"/>
          <w:szCs w:val="36"/>
          <w:rtl/>
          <w:lang w:val="en-US" w:bidi="ar-DZ"/>
        </w:rPr>
        <w:t>يعطى:</w:t>
      </w:r>
      <m:oMath>
        <m:r>
          <w:rPr>
            <w:rFonts w:ascii="Cambria Math" w:hAnsi="Cambria Math" w:cs="Times New Roman"/>
            <w:sz w:val="32"/>
            <w:szCs w:val="32"/>
            <w:lang w:bidi="ar-DZ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DZ"/>
              </w:rPr>
              <m:t>H</m:t>
            </m:r>
          </m:e>
        </m:d>
        <m:r>
          <w:rPr>
            <w:rFonts w:ascii="Cambria Math" w:hAnsi="Times New Roman" w:cs="Times New Roman"/>
            <w:sz w:val="32"/>
            <w:szCs w:val="32"/>
            <w:lang w:bidi="ar-DZ"/>
          </w:rPr>
          <m:t xml:space="preserve">=1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bidi="ar-DZ"/>
              </w:rPr>
              <m:t>g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bidi="ar-DZ"/>
              </w:rPr>
              <m:t>mol</m:t>
            </m:r>
          </m:den>
        </m:f>
      </m:oMath>
      <w:r w:rsidRPr="00216A2B">
        <w:rPr>
          <w:rFonts w:ascii="Times New Roman" w:eastAsiaTheme="minorEastAsia" w:hAnsi="Times New Roman" w:cs="Times New Roman"/>
          <w:sz w:val="32"/>
          <w:szCs w:val="32"/>
          <w:rtl/>
          <w:lang w:bidi="ar-DZ"/>
        </w:rPr>
        <w:t xml:space="preserve">  ، </w:t>
      </w:r>
      <m:oMath>
        <m:r>
          <w:rPr>
            <w:rFonts w:ascii="Cambria Math" w:hAnsi="Cambria Math" w:cs="Times New Roman"/>
            <w:sz w:val="32"/>
            <w:szCs w:val="32"/>
            <w:lang w:bidi="ar-DZ"/>
          </w:rPr>
          <m:t>M</m:t>
        </m:r>
        <m:d>
          <m:dPr>
            <m:ctrlPr>
              <w:rPr>
                <w:rFonts w:ascii="Cambria Math" w:hAnsi="Times New Roman" w:cs="Times New Roman"/>
                <w:i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  <w:lang w:bidi="ar-DZ"/>
              </w:rPr>
              <m:t>O</m:t>
            </m:r>
          </m:e>
        </m:d>
        <m:r>
          <w:rPr>
            <w:rFonts w:ascii="Cambria Math" w:hAnsi="Times New Roman" w:cs="Times New Roman"/>
            <w:sz w:val="32"/>
            <w:szCs w:val="32"/>
            <w:lang w:bidi="ar-DZ"/>
          </w:rPr>
          <m:t xml:space="preserve">=16 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bidi="ar-DZ"/>
              </w:rPr>
              <m:t>g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bidi="ar-DZ"/>
              </w:rPr>
              <m:t>mol</m:t>
            </m:r>
          </m:den>
        </m:f>
      </m:oMath>
      <w:r w:rsidRPr="00216A2B">
        <w:rPr>
          <w:rFonts w:ascii="Times New Roman" w:eastAsiaTheme="minorEastAsia" w:hAnsi="Times New Roman" w:cs="Times New Roman"/>
          <w:sz w:val="28"/>
          <w:szCs w:val="28"/>
          <w:rtl/>
          <w:lang w:bidi="ar-DZ"/>
        </w:rPr>
        <w:t>.</w:t>
      </w:r>
    </w:p>
    <w:p w:rsidR="00216A2B" w:rsidRPr="00216A2B" w:rsidRDefault="00216A2B" w:rsidP="00216A2B">
      <w:pPr>
        <w:bidi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36"/>
          <w:szCs w:val="36"/>
          <w:u w:val="single"/>
          <w:rtl/>
          <w:lang w:val="en-US" w:bidi="ar-DZ"/>
        </w:rPr>
      </w:pPr>
    </w:p>
    <w:p w:rsidR="00B04B96" w:rsidRPr="00B04B96" w:rsidRDefault="00B04B96" w:rsidP="00B04B96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B04B96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DZ"/>
        </w:rPr>
        <w:t>التمرين</w:t>
      </w:r>
      <w:proofErr w:type="gramEnd"/>
      <w:r w:rsidRPr="00B04B96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DZ"/>
        </w:rPr>
        <w:t xml:space="preserve"> الثالث:</w:t>
      </w:r>
    </w:p>
    <w:p w:rsidR="00B04B96" w:rsidRPr="00B04B96" w:rsidRDefault="00B04B96" w:rsidP="00B04B96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proofErr w:type="gramStart"/>
      <w:r w:rsidRPr="00B04B96">
        <w:rPr>
          <w:rFonts w:ascii="Times New Roman" w:hAnsi="Times New Roman" w:cs="Times New Roman"/>
          <w:b/>
          <w:bCs/>
          <w:sz w:val="32"/>
          <w:szCs w:val="32"/>
          <w:rtl/>
          <w:lang w:val="en-GB" w:bidi="ar-DZ"/>
        </w:rPr>
        <w:t>المعطيات :</w:t>
      </w:r>
      <w:proofErr w:type="gramEnd"/>
      <w:r w:rsidRPr="00B04B96">
        <w:rPr>
          <w:rFonts w:ascii="Times New Roman" w:hAnsi="Times New Roman" w:cs="Times New Roman"/>
          <w:sz w:val="32"/>
          <w:szCs w:val="32"/>
          <w:rtl/>
          <w:lang w:val="en-GB" w:bidi="ar-DZ"/>
        </w:rPr>
        <w:t xml:space="preserve">  </w:t>
      </w:r>
      <w:r w:rsidRPr="00B04B96">
        <w:rPr>
          <w:rFonts w:ascii="Times New Roman" w:hAnsi="Times New Roman" w:cs="Times New Roman"/>
          <w:sz w:val="32"/>
          <w:szCs w:val="32"/>
          <w:lang w:bidi="ar-DZ"/>
        </w:rPr>
        <w:t xml:space="preserve"> </w:t>
      </w:r>
      <w:r w:rsidRPr="00B04B96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1u = 931,5 </w:t>
      </w:r>
      <w:proofErr w:type="spellStart"/>
      <w:r w:rsidRPr="00B04B96">
        <w:rPr>
          <w:rFonts w:ascii="Times New Roman" w:hAnsi="Times New Roman" w:cs="Times New Roman"/>
          <w:b/>
          <w:bCs/>
          <w:sz w:val="28"/>
          <w:szCs w:val="28"/>
          <w:lang w:bidi="ar-DZ"/>
        </w:rPr>
        <w:t>Mev</w:t>
      </w:r>
      <w:proofErr w:type="spellEnd"/>
      <w:r w:rsidRPr="00B04B96">
        <w:rPr>
          <w:rFonts w:ascii="Times New Roman" w:hAnsi="Times New Roman" w:cs="Times New Roman"/>
          <w:b/>
          <w:bCs/>
          <w:sz w:val="28"/>
          <w:szCs w:val="28"/>
          <w:lang w:bidi="ar-DZ"/>
        </w:rPr>
        <w:t>/c</w:t>
      </w:r>
      <w:r w:rsidRPr="00B04B96">
        <w:rPr>
          <w:rFonts w:ascii="Times New Roman" w:hAnsi="Times New Roman" w:cs="Times New Roman"/>
          <w:b/>
          <w:bCs/>
          <w:sz w:val="28"/>
          <w:szCs w:val="28"/>
          <w:vertAlign w:val="superscript"/>
          <w:lang w:bidi="ar-DZ"/>
        </w:rPr>
        <w:t>2</w:t>
      </w:r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</w:p>
    <w:tbl>
      <w:tblPr>
        <w:tblStyle w:val="Grilledutableau"/>
        <w:bidiVisual/>
        <w:tblW w:w="10903" w:type="dxa"/>
        <w:jc w:val="center"/>
        <w:tblLook w:val="04A0"/>
      </w:tblPr>
      <w:tblGrid>
        <w:gridCol w:w="3116"/>
        <w:gridCol w:w="1557"/>
        <w:gridCol w:w="1557"/>
        <w:gridCol w:w="1557"/>
        <w:gridCol w:w="1558"/>
        <w:gridCol w:w="1558"/>
      </w:tblGrid>
      <w:tr w:rsidR="00B04B96" w:rsidRPr="00B04B96" w:rsidTr="00B04B96">
        <w:trPr>
          <w:trHeight w:val="416"/>
          <w:jc w:val="center"/>
        </w:trPr>
        <w:tc>
          <w:tcPr>
            <w:tcW w:w="3116" w:type="dxa"/>
          </w:tcPr>
          <w:p w:rsidR="00B04B96" w:rsidRPr="00B04B96" w:rsidRDefault="00B04B96" w:rsidP="00B04B96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B04B9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الرمز</w:t>
            </w:r>
            <w:proofErr w:type="gramEnd"/>
          </w:p>
        </w:tc>
        <w:tc>
          <w:tcPr>
            <w:tcW w:w="1557" w:type="dxa"/>
          </w:tcPr>
          <w:p w:rsidR="00B04B96" w:rsidRPr="00B04B96" w:rsidRDefault="00F51B5A" w:rsidP="00B04B96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Pre>
                <m:sPre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bidi="ar-DZ"/>
                    </w:rPr>
                    <m:t>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bidi="ar-DZ"/>
                    </w:rPr>
                    <m:t>14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DZ"/>
                    </w:rPr>
                    <m:t>C</m:t>
                  </m:r>
                </m:e>
              </m:sPre>
            </m:oMath>
            <w:r w:rsidR="00B04B96" w:rsidRPr="00B04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B04B96" w:rsidRPr="00B04B96" w:rsidRDefault="00F51B5A" w:rsidP="00B04B96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Pre>
                <m:sPre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bidi="ar-DZ"/>
                    </w:rPr>
                    <m:t>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bidi="ar-DZ"/>
                    </w:rPr>
                    <m:t>14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bidi="ar-DZ"/>
                    </w:rPr>
                    <m:t>N</m:t>
                  </m:r>
                </m:e>
              </m:sPre>
            </m:oMath>
            <w:r w:rsidR="00B04B96" w:rsidRPr="00B04B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B04B96" w:rsidRPr="00B04B96" w:rsidRDefault="00B04B96" w:rsidP="00B04B96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B04B96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P</w:t>
            </w:r>
            <w:r w:rsidRPr="00B04B96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B04B96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( بروتون</w:t>
            </w:r>
            <w:proofErr w:type="gramEnd"/>
            <w:r w:rsidRPr="00B04B96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 xml:space="preserve"> )</w:t>
            </w:r>
          </w:p>
        </w:tc>
        <w:tc>
          <w:tcPr>
            <w:tcW w:w="1558" w:type="dxa"/>
          </w:tcPr>
          <w:p w:rsidR="00B04B96" w:rsidRPr="00B04B96" w:rsidRDefault="00B04B96" w:rsidP="00B04B96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B04B96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n</w:t>
            </w:r>
            <w:r w:rsidRPr="00B04B96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B04B96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 xml:space="preserve">( </w:t>
            </w:r>
            <w:proofErr w:type="spellStart"/>
            <w:r w:rsidRPr="00B04B96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نوترون</w:t>
            </w:r>
            <w:proofErr w:type="spellEnd"/>
            <w:proofErr w:type="gramEnd"/>
            <w:r w:rsidRPr="00B04B96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 xml:space="preserve"> )</w:t>
            </w:r>
          </w:p>
        </w:tc>
        <w:tc>
          <w:tcPr>
            <w:tcW w:w="1558" w:type="dxa"/>
          </w:tcPr>
          <w:p w:rsidR="00B04B96" w:rsidRPr="00B04B96" w:rsidRDefault="00B04B96" w:rsidP="00B04B96">
            <w:pPr>
              <w:bidi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B04B96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e</w:t>
            </w:r>
            <w:r w:rsidRPr="00B04B96">
              <w:rPr>
                <w:rFonts w:ascii="Times New Roman" w:hAnsi="Times New Roman" w:cs="Times New Roman"/>
                <w:sz w:val="28"/>
                <w:szCs w:val="28"/>
                <w:vertAlign w:val="superscript"/>
                <w:lang w:bidi="ar-DZ"/>
              </w:rPr>
              <w:t>-</w:t>
            </w:r>
            <w:r w:rsidRPr="00B04B96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B04B96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( إلكترون</w:t>
            </w:r>
            <w:proofErr w:type="gramEnd"/>
            <w:r w:rsidRPr="00B04B96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 xml:space="preserve"> )</w:t>
            </w:r>
          </w:p>
        </w:tc>
      </w:tr>
      <w:tr w:rsidR="00B04B96" w:rsidRPr="00B04B96" w:rsidTr="00B04B96">
        <w:trPr>
          <w:trHeight w:val="423"/>
          <w:jc w:val="center"/>
        </w:trPr>
        <w:tc>
          <w:tcPr>
            <w:tcW w:w="3116" w:type="dxa"/>
          </w:tcPr>
          <w:p w:rsidR="00B04B96" w:rsidRPr="00B04B96" w:rsidRDefault="00B04B96" w:rsidP="00B04B96">
            <w:pPr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B04B9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 xml:space="preserve">الكتلة بوحدة الكتل الذرية </w:t>
            </w:r>
            <w:r w:rsidRPr="00B04B9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>( u )</w:t>
            </w:r>
          </w:p>
        </w:tc>
        <w:tc>
          <w:tcPr>
            <w:tcW w:w="1557" w:type="dxa"/>
            <w:vAlign w:val="center"/>
          </w:tcPr>
          <w:p w:rsidR="00B04B96" w:rsidRPr="00B04B96" w:rsidRDefault="00B04B96" w:rsidP="00B04B96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B04B96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13.9999</w:t>
            </w:r>
          </w:p>
        </w:tc>
        <w:tc>
          <w:tcPr>
            <w:tcW w:w="1557" w:type="dxa"/>
            <w:vAlign w:val="center"/>
          </w:tcPr>
          <w:p w:rsidR="00B04B96" w:rsidRPr="00B04B96" w:rsidRDefault="00B04B96" w:rsidP="00B04B96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B04B96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13.9992</w:t>
            </w:r>
          </w:p>
        </w:tc>
        <w:tc>
          <w:tcPr>
            <w:tcW w:w="1557" w:type="dxa"/>
            <w:vAlign w:val="center"/>
          </w:tcPr>
          <w:p w:rsidR="00B04B96" w:rsidRPr="00B04B96" w:rsidRDefault="00B04B96" w:rsidP="00B04B96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B04B96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1.00728</w:t>
            </w:r>
          </w:p>
        </w:tc>
        <w:tc>
          <w:tcPr>
            <w:tcW w:w="1558" w:type="dxa"/>
            <w:vAlign w:val="center"/>
          </w:tcPr>
          <w:p w:rsidR="00B04B96" w:rsidRPr="00B04B96" w:rsidRDefault="00B04B96" w:rsidP="00B04B96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B04B96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1.00866</w:t>
            </w:r>
          </w:p>
        </w:tc>
        <w:tc>
          <w:tcPr>
            <w:tcW w:w="1558" w:type="dxa"/>
            <w:vAlign w:val="center"/>
          </w:tcPr>
          <w:p w:rsidR="00B04B96" w:rsidRPr="00B04B96" w:rsidRDefault="00B04B96" w:rsidP="00B04B96">
            <w:pPr>
              <w:bidi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B04B96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0.000549</w:t>
            </w:r>
          </w:p>
        </w:tc>
      </w:tr>
    </w:tbl>
    <w:p w:rsidR="00B04B96" w:rsidRPr="00B04B96" w:rsidRDefault="00B04B96" w:rsidP="00B04B96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>1 .لماذا تس</w:t>
      </w:r>
      <w:proofErr w:type="gramStart"/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>مى النواتين</w:t>
      </w:r>
      <w:proofErr w:type="gramEnd"/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m:oMath>
        <m:sPre>
          <m:sPrePr>
            <m:ctrlPr>
              <w:rPr>
                <w:rFonts w:ascii="Cambria Math" w:hAnsi="Times New Roman" w:cs="Times New Roman"/>
                <w:sz w:val="32"/>
                <w:szCs w:val="32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14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bidi="ar-DZ"/>
              </w:rPr>
              <m:t>C</m:t>
            </m:r>
          </m:e>
        </m:sPre>
      </m:oMath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 ، </w:t>
      </w:r>
      <m:oMath>
        <m:sPre>
          <m:sPrePr>
            <m:ctrlPr>
              <w:rPr>
                <w:rFonts w:ascii="Cambria Math" w:hAnsi="Times New Roman" w:cs="Times New Roman"/>
                <w:sz w:val="32"/>
                <w:szCs w:val="32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12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bidi="ar-DZ"/>
              </w:rPr>
              <m:t>C</m:t>
            </m:r>
          </m:e>
        </m:sPre>
      </m:oMath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نظائر؟</w:t>
      </w:r>
    </w:p>
    <w:p w:rsidR="00B04B96" w:rsidRPr="00B04B96" w:rsidRDefault="00B04B96" w:rsidP="00B04B96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2 .أعط مكونات النواة </w:t>
      </w:r>
      <m:oMath>
        <m:sPre>
          <m:sPrePr>
            <m:ctrlPr>
              <w:rPr>
                <w:rFonts w:ascii="Cambria Math" w:hAnsi="Times New Roman" w:cs="Times New Roman"/>
                <w:sz w:val="32"/>
                <w:szCs w:val="32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14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bidi="ar-DZ"/>
              </w:rPr>
              <m:t>C</m:t>
            </m:r>
          </m:e>
        </m:sPre>
        <m:r>
          <m:rPr>
            <m:sty m:val="p"/>
          </m:rPr>
          <w:rPr>
            <w:rFonts w:ascii="Cambria Math" w:hAnsi="Times New Roman" w:cs="Times New Roman"/>
            <w:sz w:val="32"/>
            <w:szCs w:val="32"/>
            <w:lang w:bidi="ar-DZ"/>
          </w:rPr>
          <m:t xml:space="preserve"> </m:t>
        </m:r>
      </m:oMath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.</w:t>
      </w:r>
    </w:p>
    <w:p w:rsidR="00B04B96" w:rsidRPr="00B04B96" w:rsidRDefault="00B04B96" w:rsidP="00B04B96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3 .أثناء تفكك نواة الكربون </w:t>
      </w:r>
      <m:oMath>
        <m:sPre>
          <m:sPrePr>
            <m:ctrlPr>
              <w:rPr>
                <w:rFonts w:ascii="Cambria Math" w:hAnsi="Times New Roman" w:cs="Times New Roman"/>
                <w:sz w:val="32"/>
                <w:szCs w:val="32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14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bidi="ar-DZ"/>
              </w:rPr>
              <m:t>C</m:t>
            </m:r>
          </m:e>
        </m:sPre>
        <m:r>
          <m:rPr>
            <m:sty m:val="p"/>
          </m:rPr>
          <w:rPr>
            <w:rFonts w:ascii="Cambria Math" w:hAnsi="Times New Roman" w:cs="Times New Roman"/>
            <w:sz w:val="32"/>
            <w:szCs w:val="32"/>
            <w:lang w:bidi="ar-DZ"/>
          </w:rPr>
          <m:t xml:space="preserve"> </m:t>
        </m:r>
      </m:oMath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. تتحول إلى نواة الآزوت  </w:t>
      </w:r>
      <m:oMath>
        <m:sPre>
          <m:sPrePr>
            <m:ctrlPr>
              <w:rPr>
                <w:rFonts w:ascii="Cambria Math" w:hAnsi="Times New Roman" w:cs="Times New Roman"/>
                <w:sz w:val="32"/>
                <w:szCs w:val="32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14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bidi="ar-DZ"/>
              </w:rPr>
              <m:t>N</m:t>
            </m:r>
          </m:e>
        </m:sPre>
      </m:oMath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.</w:t>
      </w:r>
    </w:p>
    <w:p w:rsidR="00B04B96" w:rsidRPr="00B04B96" w:rsidRDefault="00B04B96" w:rsidP="00B04B96">
      <w:pPr>
        <w:pStyle w:val="Paragraphedeliste"/>
        <w:numPr>
          <w:ilvl w:val="0"/>
          <w:numId w:val="11"/>
        </w:num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>أكتب معادلة التفكك مبينا طبيعة النشاط الإشعاعي .</w:t>
      </w:r>
    </w:p>
    <w:p w:rsidR="00B04B96" w:rsidRPr="00B04B96" w:rsidRDefault="00B04B96" w:rsidP="00B04B96">
      <w:pPr>
        <w:pStyle w:val="Paragraphedeliste"/>
        <w:numPr>
          <w:ilvl w:val="0"/>
          <w:numId w:val="11"/>
        </w:num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أحسب النقص الكتلي </w:t>
      </w:r>
      <w:proofErr w:type="spellStart"/>
      <w:r w:rsidRPr="00B04B96">
        <w:rPr>
          <w:rFonts w:ascii="Times New Roman" w:hAnsi="Times New Roman" w:cs="Times New Roman"/>
          <w:sz w:val="32"/>
          <w:szCs w:val="32"/>
          <w:lang w:bidi="ar-DZ"/>
        </w:rPr>
        <w:t>Δm</w:t>
      </w:r>
      <w:proofErr w:type="spellEnd"/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 لنواة الكربون </w:t>
      </w:r>
      <m:oMath>
        <m:sPre>
          <m:sPrePr>
            <m:ctrlPr>
              <w:rPr>
                <w:rFonts w:ascii="Cambria Math" w:hAnsi="Times New Roman" w:cs="Times New Roman"/>
                <w:sz w:val="32"/>
                <w:szCs w:val="32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14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bidi="ar-DZ"/>
              </w:rPr>
              <m:t>C</m:t>
            </m:r>
          </m:e>
        </m:sPre>
      </m:oMath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بوحدة الكتل الذرية </w:t>
      </w:r>
      <w:r w:rsidRPr="00B04B96">
        <w:rPr>
          <w:rFonts w:ascii="Times New Roman" w:hAnsi="Times New Roman" w:cs="Times New Roman"/>
          <w:sz w:val="32"/>
          <w:szCs w:val="32"/>
          <w:lang w:bidi="ar-DZ"/>
        </w:rPr>
        <w:t xml:space="preserve"> ( u )</w:t>
      </w:r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.</w:t>
      </w:r>
    </w:p>
    <w:p w:rsidR="00B04B96" w:rsidRPr="00B04B96" w:rsidRDefault="00B04B96" w:rsidP="00B04B96">
      <w:pPr>
        <w:pStyle w:val="Paragraphedeliste"/>
        <w:numPr>
          <w:ilvl w:val="0"/>
          <w:numId w:val="11"/>
        </w:num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عرف طاقة الربط </w:t>
      </w:r>
      <w:r w:rsidRPr="00B04B96">
        <w:rPr>
          <w:rFonts w:ascii="Times New Roman" w:hAnsi="Times New Roman" w:cs="Times New Roman"/>
          <w:sz w:val="32"/>
          <w:szCs w:val="32"/>
          <w:lang w:bidi="ar-DZ"/>
        </w:rPr>
        <w:t>E</w:t>
      </w:r>
      <w:r w:rsidRPr="00B04B96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ℓ</w:t>
      </w:r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للنواة.</w:t>
      </w:r>
    </w:p>
    <w:p w:rsidR="00B04B96" w:rsidRPr="00B04B96" w:rsidRDefault="00B04B96" w:rsidP="00B04B96">
      <w:pPr>
        <w:pStyle w:val="Paragraphedeliste"/>
        <w:numPr>
          <w:ilvl w:val="0"/>
          <w:numId w:val="11"/>
        </w:numPr>
        <w:bidi/>
        <w:spacing w:after="0" w:line="240" w:lineRule="auto"/>
        <w:rPr>
          <w:rFonts w:ascii="Times New Roman" w:hAnsi="Times New Roman" w:cs="Times New Roman"/>
          <w:sz w:val="32"/>
          <w:szCs w:val="32"/>
          <w:lang w:bidi="ar-DZ"/>
        </w:rPr>
      </w:pPr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أحسب طاقة الربط لنواة الكربون </w:t>
      </w:r>
      <m:oMath>
        <m:sPre>
          <m:sPrePr>
            <m:ctrlPr>
              <w:rPr>
                <w:rFonts w:ascii="Cambria Math" w:hAnsi="Times New Roman" w:cs="Times New Roman"/>
                <w:sz w:val="32"/>
                <w:szCs w:val="32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14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bidi="ar-DZ"/>
              </w:rPr>
              <m:t>C</m:t>
            </m:r>
          </m:e>
        </m:sPre>
        <m:r>
          <m:rPr>
            <m:sty m:val="p"/>
          </m:rPr>
          <w:rPr>
            <w:rFonts w:ascii="Cambria Math" w:hAnsi="Times New Roman" w:cs="Times New Roman"/>
            <w:sz w:val="32"/>
            <w:szCs w:val="32"/>
            <w:lang w:bidi="ar-DZ"/>
          </w:rPr>
          <m:t xml:space="preserve"> </m:t>
        </m:r>
      </m:oMath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، ثم استنتج طاقة الربط لكل نوكليون ( نوية ) .</w:t>
      </w:r>
    </w:p>
    <w:p w:rsidR="00B04B96" w:rsidRPr="00B04B96" w:rsidRDefault="00B04B96" w:rsidP="00B04B96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   يعطى زمن نصف العمر الكربون  </w:t>
      </w:r>
      <m:oMath>
        <m:sPre>
          <m:sPrePr>
            <m:ctrlPr>
              <w:rPr>
                <w:rFonts w:ascii="Cambria Math" w:hAnsi="Times New Roman" w:cs="Times New Roman"/>
                <w:sz w:val="32"/>
                <w:szCs w:val="32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14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bidi="ar-DZ"/>
              </w:rPr>
              <m:t>C</m:t>
            </m:r>
            <w:proofErr w:type="gramStart"/>
          </m:e>
        </m:sPre>
      </m:oMath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:</w:t>
      </w:r>
      <w:proofErr w:type="gramEnd"/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hAnsi="Cambria Math" w:cs="Times New Roman"/>
                <w:sz w:val="32"/>
                <w:szCs w:val="32"/>
                <w:lang w:bidi="ar-DZ"/>
              </w:rPr>
              <m:t>t</m:t>
            </m:r>
          </m:e>
          <m:sub>
            <m: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½</m:t>
            </m:r>
          </m:sub>
        </m:sSub>
        <m:r>
          <w:rPr>
            <w:rFonts w:ascii="Cambria Math" w:hAnsi="Times New Roman" w:cs="Times New Roman"/>
            <w:sz w:val="32"/>
            <w:szCs w:val="32"/>
            <w:lang w:bidi="ar-DZ"/>
          </w:rPr>
          <m:t xml:space="preserve">=5580 </m:t>
        </m:r>
        <m:r>
          <w:rPr>
            <w:rFonts w:ascii="Cambria Math" w:hAnsi="Cambria Math" w:cs="Times New Roman"/>
            <w:sz w:val="32"/>
            <w:szCs w:val="32"/>
            <w:lang w:bidi="ar-DZ"/>
          </w:rPr>
          <m:t>ans</m:t>
        </m:r>
      </m:oMath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</w:p>
    <w:p w:rsidR="00B04B96" w:rsidRPr="00B04B96" w:rsidRDefault="00B04B96" w:rsidP="00B04B96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تبقى نسبة الكربون </w:t>
      </w:r>
      <m:oMath>
        <m:sPre>
          <m:sPrePr>
            <m:ctrlPr>
              <w:rPr>
                <w:rFonts w:ascii="Cambria Math" w:hAnsi="Times New Roman" w:cs="Times New Roman"/>
                <w:sz w:val="32"/>
                <w:szCs w:val="32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14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bidi="ar-DZ"/>
              </w:rPr>
              <m:t>C</m:t>
            </m:r>
          </m:e>
        </m:sPre>
        <m:r>
          <m:rPr>
            <m:sty m:val="p"/>
          </m:rPr>
          <w:rPr>
            <w:rFonts w:ascii="Cambria Math" w:hAnsi="Times New Roman" w:cs="Times New Roman"/>
            <w:sz w:val="32"/>
            <w:szCs w:val="32"/>
            <w:lang w:bidi="ar-DZ"/>
          </w:rPr>
          <m:t xml:space="preserve"> </m:t>
        </m:r>
      </m:oMath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ثابتة عند الكائنات الحية ، و يعطي قياس قيمة النشاط لنوة الكربون </w:t>
      </w:r>
      <m:oMath>
        <m:r>
          <m:rPr>
            <m:sty m:val="p"/>
          </m:rPr>
          <w:rPr>
            <w:rFonts w:ascii="Cambria Math" w:hAnsi="Times New Roman" w:cs="Times New Roman"/>
            <w:sz w:val="32"/>
            <w:szCs w:val="32"/>
            <w:lang w:bidi="ar-DZ"/>
          </w:rPr>
          <m:t xml:space="preserve"> </m:t>
        </m:r>
        <m:sPre>
          <m:sPrePr>
            <m:ctrlPr>
              <w:rPr>
                <w:rFonts w:ascii="Cambria Math" w:hAnsi="Times New Roman" w:cs="Times New Roman"/>
                <w:sz w:val="32"/>
                <w:szCs w:val="32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14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bidi="ar-DZ"/>
              </w:rPr>
              <m:t>C</m:t>
            </m:r>
          </m:e>
        </m:sPre>
        <m:r>
          <m:rPr>
            <m:sty m:val="p"/>
          </m:rPr>
          <w:rPr>
            <w:rFonts w:ascii="Cambria Math" w:hAnsi="Times New Roman" w:cs="Times New Roman"/>
            <w:sz w:val="32"/>
            <w:szCs w:val="32"/>
            <w:lang w:bidi="ar-DZ"/>
          </w:rPr>
          <m:t xml:space="preserve"> </m:t>
        </m:r>
      </m:oMath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القيمة                    </w:t>
      </w:r>
    </w:p>
    <w:p w:rsidR="00B04B96" w:rsidRPr="00B04B96" w:rsidRDefault="00B04B96" w:rsidP="00E05BC7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 </w:t>
      </w:r>
      <w:r w:rsidRPr="00B04B96">
        <w:rPr>
          <w:rFonts w:ascii="Times New Roman" w:hAnsi="Times New Roman" w:cs="Times New Roman"/>
          <w:sz w:val="32"/>
          <w:szCs w:val="32"/>
          <w:lang w:bidi="ar-DZ"/>
        </w:rPr>
        <w:t>A</w:t>
      </w:r>
      <w:r w:rsidRPr="00B04B96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0</w:t>
      </w:r>
      <w:r w:rsidRPr="00B04B96">
        <w:rPr>
          <w:rFonts w:ascii="Times New Roman" w:hAnsi="Times New Roman" w:cs="Times New Roman"/>
          <w:sz w:val="32"/>
          <w:szCs w:val="32"/>
          <w:lang w:bidi="ar-DZ"/>
        </w:rPr>
        <w:t xml:space="preserve"> = 0,209 Bq</w:t>
      </w:r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 بالنسبة لكائن حي و لكن بعد وفاة الكائن الحي تتناقص نسبة الكربون </w:t>
      </w:r>
      <m:oMath>
        <m:r>
          <m:rPr>
            <m:sty m:val="p"/>
          </m:rPr>
          <w:rPr>
            <w:rFonts w:ascii="Cambria Math" w:hAnsi="Times New Roman" w:cs="Times New Roman"/>
            <w:sz w:val="32"/>
            <w:szCs w:val="32"/>
            <w:lang w:bidi="ar-DZ"/>
          </w:rPr>
          <m:t xml:space="preserve"> </m:t>
        </m:r>
        <m:sPre>
          <m:sPrePr>
            <m:ctrlPr>
              <w:rPr>
                <w:rFonts w:ascii="Cambria Math" w:hAnsi="Times New Roman" w:cs="Times New Roman"/>
                <w:sz w:val="32"/>
                <w:szCs w:val="32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14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bidi="ar-DZ"/>
              </w:rPr>
              <m:t>C</m:t>
            </m:r>
          </m:e>
        </m:sPre>
        <m:r>
          <m:rPr>
            <m:sty m:val="p"/>
          </m:rPr>
          <w:rPr>
            <w:rFonts w:ascii="Cambria Math" w:hAnsi="Times New Roman" w:cs="Times New Roman"/>
            <w:sz w:val="32"/>
            <w:szCs w:val="32"/>
            <w:lang w:bidi="ar-DZ"/>
          </w:rPr>
          <m:t xml:space="preserve"> </m:t>
        </m:r>
      </m:oMath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>و بذلك يمكن تحديد   تاريخ وفاته.</w:t>
      </w:r>
    </w:p>
    <w:p w:rsidR="00B04B96" w:rsidRPr="00B04B96" w:rsidRDefault="00B04B96" w:rsidP="00B04B96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>أعط عبارة قانون التناقص الإشعاعي.</w:t>
      </w:r>
    </w:p>
    <w:p w:rsidR="00B04B96" w:rsidRPr="00B04B96" w:rsidRDefault="00B04B96" w:rsidP="00B04B96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>أحسب ثابت النشاط الإشعاعي λ .</w:t>
      </w:r>
    </w:p>
    <w:p w:rsidR="00B04B96" w:rsidRPr="00B04B96" w:rsidRDefault="00B04B96" w:rsidP="00B04B96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أوجد عبارة  نشاط عينة مشعة </w:t>
      </w:r>
      <w:r w:rsidRPr="00B04B96">
        <w:rPr>
          <w:rFonts w:ascii="Times New Roman" w:hAnsi="Times New Roman" w:cs="Times New Roman"/>
          <w:sz w:val="32"/>
          <w:szCs w:val="32"/>
          <w:lang w:bidi="ar-DZ"/>
        </w:rPr>
        <w:t>A(t)</w:t>
      </w:r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بدلالة : λ ، </w:t>
      </w:r>
      <w:r w:rsidRPr="00B04B96">
        <w:rPr>
          <w:rFonts w:ascii="Times New Roman" w:hAnsi="Times New Roman" w:cs="Times New Roman"/>
          <w:sz w:val="32"/>
          <w:szCs w:val="32"/>
          <w:lang w:bidi="ar-DZ"/>
        </w:rPr>
        <w:t>t</w:t>
      </w:r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، </w:t>
      </w:r>
      <w:r w:rsidRPr="00B04B96">
        <w:rPr>
          <w:rFonts w:ascii="Times New Roman" w:hAnsi="Times New Roman" w:cs="Times New Roman"/>
          <w:sz w:val="32"/>
          <w:szCs w:val="32"/>
          <w:lang w:bidi="ar-DZ"/>
        </w:rPr>
        <w:t>A</w:t>
      </w:r>
      <w:r w:rsidRPr="00B04B96">
        <w:rPr>
          <w:rFonts w:ascii="Times New Roman" w:hAnsi="Times New Roman" w:cs="Times New Roman"/>
          <w:sz w:val="32"/>
          <w:szCs w:val="32"/>
          <w:vertAlign w:val="subscript"/>
          <w:lang w:bidi="ar-DZ"/>
        </w:rPr>
        <w:t>0</w:t>
      </w:r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.</w:t>
      </w:r>
    </w:p>
    <w:p w:rsidR="00B04B96" w:rsidRPr="00E05BC7" w:rsidRDefault="00B04B96" w:rsidP="00E05BC7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>في سبتمبر من عام 1991 و في جبال الألب الإيطالي تم اكتشاف "</w:t>
      </w:r>
      <w:proofErr w:type="spellStart"/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>أوتزي</w:t>
      </w:r>
      <w:proofErr w:type="spellEnd"/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>" الإنسان الذي حُنِّطَ طبيعيا بالثلوج .</w:t>
      </w:r>
      <w:r w:rsidRPr="00E05BC7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و لتحديد تاريخ </w:t>
      </w:r>
      <w:proofErr w:type="gramStart"/>
      <w:r w:rsidRPr="00E05BC7">
        <w:rPr>
          <w:rFonts w:ascii="Times New Roman" w:hAnsi="Times New Roman" w:cs="Times New Roman"/>
          <w:sz w:val="32"/>
          <w:szCs w:val="32"/>
          <w:rtl/>
          <w:lang w:bidi="ar-DZ"/>
        </w:rPr>
        <w:t>وفاته ،</w:t>
      </w:r>
      <w:proofErr w:type="gramEnd"/>
      <w:r w:rsidRPr="00E05BC7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قيس نشاط عينة من الكربون </w:t>
      </w:r>
      <m:oMath>
        <m:sPre>
          <m:sPrePr>
            <m:ctrlPr>
              <w:rPr>
                <w:rFonts w:ascii="Cambria Math" w:hAnsi="Times New Roman" w:cs="Times New Roman"/>
                <w:sz w:val="32"/>
                <w:szCs w:val="32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32"/>
                <w:lang w:bidi="ar-DZ"/>
              </w:rPr>
              <m:t>14</m:t>
            </m:r>
          </m:sup>
          <m:e>
            <m:r>
              <w:rPr>
                <w:rFonts w:ascii="Cambria Math" w:hAnsi="Cambria Math" w:cs="Times New Roman"/>
                <w:sz w:val="32"/>
                <w:szCs w:val="32"/>
                <w:lang w:bidi="ar-DZ"/>
              </w:rPr>
              <m:t>C</m:t>
            </m:r>
          </m:e>
        </m:sPre>
      </m:oMath>
      <w:r w:rsidRPr="00E05BC7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الموجودة في جسمه فأعطت القيمة : </w:t>
      </w:r>
      <w:r w:rsidRPr="00E05BC7">
        <w:rPr>
          <w:rFonts w:ascii="Times New Roman" w:hAnsi="Times New Roman" w:cs="Times New Roman"/>
          <w:sz w:val="32"/>
          <w:szCs w:val="32"/>
          <w:lang w:bidi="ar-DZ"/>
        </w:rPr>
        <w:t>A = 0,119 Bq</w:t>
      </w:r>
      <w:r w:rsidRPr="00E05BC7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</w:t>
      </w:r>
    </w:p>
    <w:p w:rsidR="00E05BC7" w:rsidRPr="00E05BC7" w:rsidRDefault="00B04B96" w:rsidP="00E05BC7">
      <w:pPr>
        <w:bidi/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أحسب المدة الفاصلة بين لحظة وفاة " </w:t>
      </w:r>
      <w:proofErr w:type="spellStart"/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>أوتزي</w:t>
      </w:r>
      <w:proofErr w:type="spellEnd"/>
      <w:r w:rsidRPr="00B04B96">
        <w:rPr>
          <w:rFonts w:ascii="Times New Roman" w:hAnsi="Times New Roman" w:cs="Times New Roman"/>
          <w:sz w:val="32"/>
          <w:szCs w:val="32"/>
          <w:rtl/>
          <w:lang w:bidi="ar-DZ"/>
        </w:rPr>
        <w:t xml:space="preserve"> " و لحظة إجراء القياس .</w:t>
      </w:r>
      <w:r w:rsidR="00E05BC7" w:rsidRPr="00E05BC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( نعتبر لحظة الوفاة </w:t>
      </w:r>
      <w:r w:rsidR="00E05BC7" w:rsidRPr="00E05BC7">
        <w:rPr>
          <w:rFonts w:ascii="Times New Roman" w:hAnsi="Times New Roman" w:cs="Times New Roman"/>
          <w:sz w:val="28"/>
          <w:szCs w:val="28"/>
          <w:lang w:bidi="ar-DZ"/>
        </w:rPr>
        <w:t xml:space="preserve">t = 0 </w:t>
      </w:r>
      <w:r w:rsidR="00E05BC7" w:rsidRPr="00E05BC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)</w:t>
      </w:r>
      <w:r w:rsidR="009135B3">
        <w:rPr>
          <w:rFonts w:ascii="Times New Roman" w:hAnsi="Times New Roman" w:cs="Times New Roman"/>
          <w:sz w:val="28"/>
          <w:szCs w:val="28"/>
          <w:lang w:bidi="ar-DZ"/>
        </w:rPr>
        <w:t>.</w:t>
      </w:r>
    </w:p>
    <w:p w:rsidR="00B04B96" w:rsidRPr="00E05BC7" w:rsidRDefault="00B04B96" w:rsidP="00E05BC7">
      <w:pPr>
        <w:bidi/>
        <w:spacing w:after="0" w:line="240" w:lineRule="auto"/>
        <w:ind w:left="708"/>
        <w:rPr>
          <w:rFonts w:ascii="Times New Roman" w:hAnsi="Times New Roman" w:cs="Times New Roman"/>
          <w:sz w:val="32"/>
          <w:szCs w:val="32"/>
          <w:lang w:bidi="ar-DZ"/>
        </w:rPr>
      </w:pPr>
    </w:p>
    <w:sectPr w:rsidR="00B04B96" w:rsidRPr="00E05BC7" w:rsidSect="009135B3">
      <w:pgSz w:w="11906" w:h="16838"/>
      <w:pgMar w:top="28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D2C"/>
    <w:multiLevelType w:val="hybridMultilevel"/>
    <w:tmpl w:val="52CE1424"/>
    <w:lvl w:ilvl="0" w:tplc="AA88BB34">
      <w:start w:val="1"/>
      <w:numFmt w:val="arabicAlpha"/>
      <w:lvlText w:val="%1-"/>
      <w:lvlJc w:val="left"/>
      <w:pPr>
        <w:ind w:left="1080" w:hanging="360"/>
      </w:pPr>
      <w:rPr>
        <w:rFonts w:eastAsiaTheme="minorEastAsia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0E73D3"/>
    <w:multiLevelType w:val="hybridMultilevel"/>
    <w:tmpl w:val="557E2C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CF4685"/>
    <w:multiLevelType w:val="hybridMultilevel"/>
    <w:tmpl w:val="C52A6B58"/>
    <w:lvl w:ilvl="0" w:tplc="68A63C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D629A"/>
    <w:multiLevelType w:val="hybridMultilevel"/>
    <w:tmpl w:val="F618A576"/>
    <w:lvl w:ilvl="0" w:tplc="14CE62E8">
      <w:start w:val="1"/>
      <w:numFmt w:val="arabicAlpha"/>
      <w:lvlText w:val="%1-"/>
      <w:lvlJc w:val="left"/>
      <w:pPr>
        <w:ind w:left="1353" w:hanging="360"/>
      </w:pPr>
      <w:rPr>
        <w:rFonts w:asciiTheme="majorBidi" w:eastAsiaTheme="minorEastAsia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EA13445"/>
    <w:multiLevelType w:val="hybridMultilevel"/>
    <w:tmpl w:val="514C3CEA"/>
    <w:lvl w:ilvl="0" w:tplc="0A26C4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21B65BB"/>
    <w:multiLevelType w:val="hybridMultilevel"/>
    <w:tmpl w:val="03D66F34"/>
    <w:lvl w:ilvl="0" w:tplc="2E3881FC">
      <w:start w:val="1"/>
      <w:numFmt w:val="arabicAbjad"/>
      <w:lvlText w:val="%1."/>
      <w:lvlJc w:val="left"/>
      <w:pPr>
        <w:ind w:left="177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46308ED"/>
    <w:multiLevelType w:val="hybridMultilevel"/>
    <w:tmpl w:val="80F476EC"/>
    <w:lvl w:ilvl="0" w:tplc="FF2CCF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C358A"/>
    <w:multiLevelType w:val="hybridMultilevel"/>
    <w:tmpl w:val="FE5248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74D4B"/>
    <w:multiLevelType w:val="hybridMultilevel"/>
    <w:tmpl w:val="A692CC38"/>
    <w:lvl w:ilvl="0" w:tplc="1D440DEE">
      <w:start w:val="1"/>
      <w:numFmt w:val="decimal"/>
      <w:lvlText w:val="%1."/>
      <w:lvlJc w:val="left"/>
      <w:pPr>
        <w:ind w:left="720" w:hanging="360"/>
      </w:pPr>
      <w:rPr>
        <w:i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F4960"/>
    <w:multiLevelType w:val="hybridMultilevel"/>
    <w:tmpl w:val="7F464584"/>
    <w:lvl w:ilvl="0" w:tplc="339691DA">
      <w:start w:val="1"/>
      <w:numFmt w:val="arabicAlpha"/>
      <w:lvlText w:val="%1-"/>
      <w:lvlJc w:val="left"/>
      <w:pPr>
        <w:ind w:left="1353" w:hanging="360"/>
      </w:pPr>
      <w:rPr>
        <w:rFonts w:asciiTheme="majorBidi" w:eastAsiaTheme="minorEastAsia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C617670"/>
    <w:multiLevelType w:val="hybridMultilevel"/>
    <w:tmpl w:val="79C4CAA0"/>
    <w:lvl w:ilvl="0" w:tplc="572EF850">
      <w:numFmt w:val="bullet"/>
      <w:lvlText w:val="-"/>
      <w:lvlJc w:val="left"/>
      <w:pPr>
        <w:ind w:left="108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A2B"/>
    <w:rsid w:val="00046C3B"/>
    <w:rsid w:val="0005131B"/>
    <w:rsid w:val="00097505"/>
    <w:rsid w:val="00103C5D"/>
    <w:rsid w:val="00107654"/>
    <w:rsid w:val="00122C0F"/>
    <w:rsid w:val="00161BED"/>
    <w:rsid w:val="001A6DB5"/>
    <w:rsid w:val="00216A2B"/>
    <w:rsid w:val="00231152"/>
    <w:rsid w:val="00251FCA"/>
    <w:rsid w:val="002D16FB"/>
    <w:rsid w:val="003266F5"/>
    <w:rsid w:val="003A70FC"/>
    <w:rsid w:val="003C2E1A"/>
    <w:rsid w:val="00411019"/>
    <w:rsid w:val="00427AC9"/>
    <w:rsid w:val="00441A5A"/>
    <w:rsid w:val="00457B7C"/>
    <w:rsid w:val="004D7B20"/>
    <w:rsid w:val="004E0CAE"/>
    <w:rsid w:val="005065AA"/>
    <w:rsid w:val="005C7397"/>
    <w:rsid w:val="006A292E"/>
    <w:rsid w:val="006C6262"/>
    <w:rsid w:val="00726E71"/>
    <w:rsid w:val="007D201C"/>
    <w:rsid w:val="007D5D2B"/>
    <w:rsid w:val="007F6B2A"/>
    <w:rsid w:val="0081065F"/>
    <w:rsid w:val="008445B1"/>
    <w:rsid w:val="009135B3"/>
    <w:rsid w:val="00914A69"/>
    <w:rsid w:val="009504F1"/>
    <w:rsid w:val="009E2110"/>
    <w:rsid w:val="00A04C9E"/>
    <w:rsid w:val="00A34BFF"/>
    <w:rsid w:val="00A55024"/>
    <w:rsid w:val="00A92402"/>
    <w:rsid w:val="00AD6474"/>
    <w:rsid w:val="00B04B96"/>
    <w:rsid w:val="00BC02A3"/>
    <w:rsid w:val="00C25749"/>
    <w:rsid w:val="00C93648"/>
    <w:rsid w:val="00CE1ED0"/>
    <w:rsid w:val="00D45837"/>
    <w:rsid w:val="00D501D7"/>
    <w:rsid w:val="00D97809"/>
    <w:rsid w:val="00E05BC7"/>
    <w:rsid w:val="00E07ECA"/>
    <w:rsid w:val="00E67120"/>
    <w:rsid w:val="00E81E13"/>
    <w:rsid w:val="00EA7DCD"/>
    <w:rsid w:val="00EB1E72"/>
    <w:rsid w:val="00ED61CA"/>
    <w:rsid w:val="00F15A75"/>
    <w:rsid w:val="00F16582"/>
    <w:rsid w:val="00F3319F"/>
    <w:rsid w:val="00F51B5A"/>
    <w:rsid w:val="00FE6A16"/>
    <w:rsid w:val="00FF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6A2B"/>
    <w:pPr>
      <w:ind w:left="720"/>
      <w:contextualSpacing/>
    </w:pPr>
  </w:style>
  <w:style w:type="table" w:styleId="Grilledutableau">
    <w:name w:val="Table Grid"/>
    <w:basedOn w:val="TableauNormal"/>
    <w:rsid w:val="00216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pc\Desktop\&#1583;&#1585;&#1608;&#1587;%20&#1575;&#1604;&#1583;&#1593;&#1605;\grav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pc\Desktop\&#1583;&#1585;&#1608;&#1587;%20&#1575;&#1604;&#1583;&#1593;&#1605;\&#1575;&#1604;&#1608;&#1581;&#1583;&#1577;%201\Nouveau%20Feuille%20de%20calcul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"/>
  <c:chart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Feuil1!$O$2:$O$7</c:f>
              <c:numCache>
                <c:formatCode>General</c:formatCode>
                <c:ptCount val="6"/>
                <c:pt idx="0">
                  <c:v>0</c:v>
                </c:pt>
                <c:pt idx="1">
                  <c:v>20</c:v>
                </c:pt>
                <c:pt idx="2">
                  <c:v>50</c:v>
                </c:pt>
                <c:pt idx="3">
                  <c:v>70</c:v>
                </c:pt>
                <c:pt idx="4">
                  <c:v>100</c:v>
                </c:pt>
                <c:pt idx="5">
                  <c:v>120</c:v>
                </c:pt>
              </c:numCache>
            </c:numRef>
          </c:xVal>
          <c:yVal>
            <c:numRef>
              <c:f>Feuil1!$P$2:$P$7</c:f>
              <c:numCache>
                <c:formatCode>General</c:formatCode>
                <c:ptCount val="6"/>
                <c:pt idx="0">
                  <c:v>9.1000000000000025E-2</c:v>
                </c:pt>
                <c:pt idx="1">
                  <c:v>6.000000000000006E-2</c:v>
                </c:pt>
                <c:pt idx="2">
                  <c:v>3.7000000000000026E-2</c:v>
                </c:pt>
                <c:pt idx="3">
                  <c:v>2.7000000000000104E-2</c:v>
                </c:pt>
                <c:pt idx="4">
                  <c:v>1.4999999999999998E-2</c:v>
                </c:pt>
                <c:pt idx="5">
                  <c:v>1.0000000000000011E-2</c:v>
                </c:pt>
              </c:numCache>
            </c:numRef>
          </c:yVal>
          <c:smooth val="1"/>
        </c:ser>
        <c:axId val="114097536"/>
        <c:axId val="116089984"/>
      </c:scatterChart>
      <c:valAx>
        <c:axId val="114097536"/>
        <c:scaling>
          <c:orientation val="minMax"/>
        </c:scaling>
        <c:axPos val="b"/>
        <c:majorGridlines/>
        <c:minorGridlines/>
        <c:numFmt formatCode="General" sourceLinked="1"/>
        <c:tickLblPos val="nextTo"/>
        <c:crossAx val="116089984"/>
        <c:crosses val="autoZero"/>
        <c:crossBetween val="midCat"/>
      </c:valAx>
      <c:valAx>
        <c:axId val="116089984"/>
        <c:scaling>
          <c:orientation val="minMax"/>
        </c:scaling>
        <c:axPos val="l"/>
        <c:majorGridlines/>
        <c:minorGridlines/>
        <c:numFmt formatCode="General" sourceLinked="1"/>
        <c:tickLblPos val="nextTo"/>
        <c:crossAx val="114097536"/>
        <c:crosses val="autoZero"/>
        <c:crossBetween val="midCat"/>
      </c:valAx>
    </c:plotArea>
    <c:plotVisOnly val="1"/>
    <c:dispBlanksAs val="gap"/>
  </c:chart>
  <c:spPr>
    <a:solidFill>
      <a:schemeClr val="bg1"/>
    </a:solidFill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"/>
  <c:chart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Feuil1!$M$1:$M$5</c:f>
              <c:numCache>
                <c:formatCode>General</c:formatCode>
                <c:ptCount val="5"/>
                <c:pt idx="0">
                  <c:v>0</c:v>
                </c:pt>
                <c:pt idx="1">
                  <c:v>1.5</c:v>
                </c:pt>
                <c:pt idx="2">
                  <c:v>4.7</c:v>
                </c:pt>
                <c:pt idx="3">
                  <c:v>8</c:v>
                </c:pt>
                <c:pt idx="4">
                  <c:v>10</c:v>
                </c:pt>
              </c:numCache>
            </c:numRef>
          </c:xVal>
          <c:yVal>
            <c:numRef>
              <c:f>Feuil1!$N$1:$N$5</c:f>
              <c:numCache>
                <c:formatCode>General</c:formatCode>
                <c:ptCount val="5"/>
                <c:pt idx="0">
                  <c:v>9.1000000000000025E-2</c:v>
                </c:pt>
                <c:pt idx="1">
                  <c:v>4.2000000000000023E-2</c:v>
                </c:pt>
                <c:pt idx="2">
                  <c:v>1.4999999999999998E-2</c:v>
                </c:pt>
                <c:pt idx="3">
                  <c:v>2.0000000000000052E-3</c:v>
                </c:pt>
                <c:pt idx="4">
                  <c:v>1.0000000000000041E-3</c:v>
                </c:pt>
              </c:numCache>
            </c:numRef>
          </c:yVal>
          <c:smooth val="1"/>
        </c:ser>
        <c:axId val="116114560"/>
        <c:axId val="116116096"/>
      </c:scatterChart>
      <c:valAx>
        <c:axId val="116114560"/>
        <c:scaling>
          <c:orientation val="minMax"/>
        </c:scaling>
        <c:axPos val="b"/>
        <c:majorGridlines/>
        <c:minorGridlines/>
        <c:numFmt formatCode="General" sourceLinked="1"/>
        <c:tickLblPos val="nextTo"/>
        <c:crossAx val="116116096"/>
        <c:crosses val="autoZero"/>
        <c:crossBetween val="midCat"/>
      </c:valAx>
      <c:valAx>
        <c:axId val="116116096"/>
        <c:scaling>
          <c:orientation val="minMax"/>
          <c:min val="0"/>
        </c:scaling>
        <c:axPos val="l"/>
        <c:majorGridlines/>
        <c:minorGridlines/>
        <c:numFmt formatCode="General" sourceLinked="1"/>
        <c:tickLblPos val="nextTo"/>
        <c:crossAx val="116114560"/>
        <c:crosses val="autoZero"/>
        <c:crossBetween val="midCat"/>
      </c:valAx>
    </c:plotArea>
    <c:plotVisOnly val="1"/>
    <c:dispBlanksAs val="gap"/>
  </c:chart>
  <c:spPr>
    <a:solidFill>
      <a:schemeClr val="bg1"/>
    </a:solidFill>
    <a:ln>
      <a:solidFill>
        <a:schemeClr val="bg1"/>
      </a:solidFill>
    </a:ln>
  </c:spPr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rawing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0.10878</cdr:x>
      <cdr:y>0.85755</cdr:y>
    </cdr:from>
    <cdr:to>
      <cdr:x>0.94233</cdr:x>
      <cdr:y>0.85755</cdr:y>
    </cdr:to>
    <cdr:cxnSp macro="">
      <cdr:nvCxnSpPr>
        <cdr:cNvPr id="3" name="Connecteur droit avec flèche 2"/>
        <cdr:cNvCxnSpPr/>
      </cdr:nvCxnSpPr>
      <cdr:spPr>
        <a:xfrm xmlns:a="http://schemas.openxmlformats.org/drawingml/2006/main">
          <a:off x="364372" y="1899909"/>
          <a:ext cx="2792066" cy="0"/>
        </a:xfrm>
        <a:prstGeom xmlns:a="http://schemas.openxmlformats.org/drawingml/2006/main" prst="straightConnector1">
          <a:avLst/>
        </a:prstGeom>
        <a:ln xmlns:a="http://schemas.openxmlformats.org/drawingml/2006/main" w="19050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0.12481</cdr:x>
      <cdr:y>0.03969</cdr:y>
    </cdr:from>
    <cdr:to>
      <cdr:x>0.12599</cdr:x>
      <cdr:y>0.87923</cdr:y>
    </cdr:to>
    <cdr:cxnSp macro="">
      <cdr:nvCxnSpPr>
        <cdr:cNvPr id="8" name="Connecteur droit avec flèche 7"/>
        <cdr:cNvCxnSpPr/>
      </cdr:nvCxnSpPr>
      <cdr:spPr>
        <a:xfrm xmlns:a="http://schemas.openxmlformats.org/drawingml/2006/main" flipV="1">
          <a:off x="418067" y="87923"/>
          <a:ext cx="3963" cy="1860024"/>
        </a:xfrm>
        <a:prstGeom xmlns:a="http://schemas.openxmlformats.org/drawingml/2006/main" prst="straightConnector1">
          <a:avLst/>
        </a:prstGeom>
        <a:ln xmlns:a="http://schemas.openxmlformats.org/drawingml/2006/main" w="19050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0.15652</cdr:x>
      <cdr:y>0</cdr:y>
    </cdr:from>
    <cdr:to>
      <cdr:x>0.36748</cdr:x>
      <cdr:y>0.28313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24277" y="0"/>
          <a:ext cx="706646" cy="627273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0.81651</cdr:x>
      <cdr:y>0.71433</cdr:y>
    </cdr:from>
    <cdr:to>
      <cdr:x>0.96147</cdr:x>
      <cdr:y>0.80665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735019" y="1582616"/>
          <a:ext cx="485534" cy="20452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0.66934</cdr:x>
      <cdr:y>0.22621</cdr:y>
    </cdr:from>
    <cdr:to>
      <cdr:x>0.88411</cdr:x>
      <cdr:y>0.35279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2242039" y="501162"/>
          <a:ext cx="719390" cy="28044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0.14204</cdr:x>
      <cdr:y>0.02879</cdr:y>
    </cdr:from>
    <cdr:to>
      <cdr:x>0.14204</cdr:x>
      <cdr:y>0.88991</cdr:y>
    </cdr:to>
    <cdr:cxnSp macro="">
      <cdr:nvCxnSpPr>
        <cdr:cNvPr id="3" name="Connecteur droit avec flèche 2"/>
        <cdr:cNvCxnSpPr/>
      </cdr:nvCxnSpPr>
      <cdr:spPr>
        <a:xfrm xmlns:a="http://schemas.openxmlformats.org/drawingml/2006/main" flipV="1">
          <a:off x="434561" y="63787"/>
          <a:ext cx="0" cy="1907825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ysClr val="windowText" lastClr="00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0.12909</cdr:x>
      <cdr:y>0.86118</cdr:y>
    </cdr:from>
    <cdr:to>
      <cdr:x>0.95119</cdr:x>
      <cdr:y>0.86118</cdr:y>
    </cdr:to>
    <cdr:cxnSp macro="">
      <cdr:nvCxnSpPr>
        <cdr:cNvPr id="5" name="Connecteur droit avec flèche 4"/>
        <cdr:cNvCxnSpPr/>
      </cdr:nvCxnSpPr>
      <cdr:spPr>
        <a:xfrm xmlns:a="http://schemas.openxmlformats.org/drawingml/2006/main">
          <a:off x="394948" y="1907961"/>
          <a:ext cx="2515158" cy="0"/>
        </a:xfrm>
        <a:prstGeom xmlns:a="http://schemas.openxmlformats.org/drawingml/2006/main" prst="straightConnector1">
          <a:avLst/>
        </a:prstGeom>
        <a:ln xmlns:a="http://schemas.openxmlformats.org/drawingml/2006/main" w="19050">
          <a:solidFill>
            <a:sysClr val="windowText" lastClr="00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0.172</cdr:x>
      <cdr:y>0</cdr:y>
    </cdr:from>
    <cdr:to>
      <cdr:x>0.41158</cdr:x>
      <cdr:y>0.29367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26231" y="-2409092"/>
          <a:ext cx="732960" cy="65063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0.78748</cdr:x>
      <cdr:y>0.72624</cdr:y>
    </cdr:from>
    <cdr:to>
      <cdr:x>0.96134</cdr:x>
      <cdr:y>0.82737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409235" y="1608993"/>
          <a:ext cx="531918" cy="224058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0.61788</cdr:x>
      <cdr:y>0.21827</cdr:y>
    </cdr:from>
    <cdr:to>
      <cdr:x>0.85301</cdr:x>
      <cdr:y>0.34485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1890346" y="483577"/>
          <a:ext cx="719390" cy="28044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D8C2-21AE-4D8E-B6C0-92052920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626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Abdellah</dc:creator>
  <cp:lastModifiedBy>Abdellah</cp:lastModifiedBy>
  <cp:revision>56</cp:revision>
  <dcterms:created xsi:type="dcterms:W3CDTF">2012-12-02T18:37:00Z</dcterms:created>
  <dcterms:modified xsi:type="dcterms:W3CDTF">2012-12-06T19:17:00Z</dcterms:modified>
</cp:coreProperties>
</file>