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D6" w:rsidRPr="00E42324" w:rsidRDefault="004C61D6" w:rsidP="004C61D6">
      <w:pPr>
        <w:pBdr>
          <w:bottom w:val="double" w:sz="4" w:space="1" w:color="auto"/>
        </w:pBdr>
        <w:spacing w:line="240" w:lineRule="auto"/>
        <w:jc w:val="center"/>
        <w:rPr>
          <w:rFonts w:cs="Andalus"/>
          <w:sz w:val="36"/>
          <w:szCs w:val="36"/>
          <w:rtl/>
          <w:lang w:bidi="ar-DZ"/>
        </w:rPr>
      </w:pPr>
      <w:r w:rsidRPr="00E42324">
        <w:rPr>
          <w:rFonts w:cs="Andalus" w:hint="cs"/>
          <w:sz w:val="36"/>
          <w:szCs w:val="36"/>
          <w:rtl/>
          <w:lang w:bidi="ar-DZ"/>
        </w:rPr>
        <w:t xml:space="preserve">الجمهورية الجزائرية الديمقراطية الشعبية </w:t>
      </w:r>
    </w:p>
    <w:p w:rsidR="004C61D6" w:rsidRPr="00E42324" w:rsidRDefault="004C61D6" w:rsidP="004C61D6">
      <w:pPr>
        <w:pBdr>
          <w:bottom w:val="double" w:sz="4" w:space="1" w:color="auto"/>
        </w:pBdr>
        <w:spacing w:line="240" w:lineRule="auto"/>
        <w:rPr>
          <w:rFonts w:cs="Andalus"/>
          <w:sz w:val="28"/>
          <w:szCs w:val="28"/>
          <w:rtl/>
          <w:lang w:bidi="ar-DZ"/>
        </w:rPr>
      </w:pPr>
      <w:r w:rsidRPr="00E42324">
        <w:rPr>
          <w:rFonts w:cs="Andalus" w:hint="cs"/>
          <w:sz w:val="28"/>
          <w:szCs w:val="28"/>
          <w:rtl/>
          <w:lang w:bidi="ar-DZ"/>
        </w:rPr>
        <w:t xml:space="preserve">وزارة التربية الوطنية                                                   </w:t>
      </w:r>
      <w:r>
        <w:rPr>
          <w:rFonts w:cs="Andalus" w:hint="cs"/>
          <w:sz w:val="28"/>
          <w:szCs w:val="28"/>
          <w:rtl/>
          <w:lang w:bidi="ar-DZ"/>
        </w:rPr>
        <w:t xml:space="preserve">                          </w:t>
      </w:r>
      <w:r w:rsidRPr="00E42324">
        <w:rPr>
          <w:rFonts w:cs="Andalus" w:hint="cs"/>
          <w:sz w:val="28"/>
          <w:szCs w:val="28"/>
          <w:rtl/>
          <w:lang w:bidi="ar-DZ"/>
        </w:rPr>
        <w:t xml:space="preserve">الديوان الوطني للامتحانات و المسابقات </w:t>
      </w:r>
    </w:p>
    <w:p w:rsidR="004C61D6" w:rsidRPr="00E42324" w:rsidRDefault="00DD21D0" w:rsidP="004C61D6">
      <w:pPr>
        <w:spacing w:line="240" w:lineRule="auto"/>
        <w:rPr>
          <w:rFonts w:cs="Andalus"/>
          <w:sz w:val="28"/>
          <w:szCs w:val="28"/>
          <w:rtl/>
          <w:lang w:bidi="ar-DZ"/>
        </w:rPr>
      </w:pPr>
      <w:r w:rsidRPr="00DD21D0">
        <w:rPr>
          <w:rFonts w:cs="Andalu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35pt;margin-top:23.3pt;width:545.25pt;height:3.75pt;flip:x;z-index:251666432" o:connectortype="straight">
            <w10:wrap anchorx="page"/>
          </v:shape>
        </w:pict>
      </w:r>
      <w:r w:rsidRPr="00DD21D0">
        <w:rPr>
          <w:rFonts w:cs="Andalus"/>
          <w:noProof/>
          <w:sz w:val="28"/>
          <w:szCs w:val="28"/>
          <w:rtl/>
        </w:rPr>
        <w:pict>
          <v:shape id="_x0000_s1026" type="#_x0000_t32" style="position:absolute;left:0;text-align:left;margin-left:-2.85pt;margin-top:21.05pt;width:545.25pt;height:3.75pt;flip:x;z-index:251665408" o:connectortype="straight">
            <w10:wrap anchorx="page"/>
          </v:shape>
        </w:pict>
      </w:r>
      <w:r w:rsidR="004C61D6" w:rsidRPr="00E42324">
        <w:rPr>
          <w:rFonts w:cs="Andalus" w:hint="cs"/>
          <w:sz w:val="28"/>
          <w:szCs w:val="28"/>
          <w:rtl/>
          <w:lang w:bidi="ar-DZ"/>
        </w:rPr>
        <w:t xml:space="preserve">ثانوية ابن الهيثم  النزلة                                     </w:t>
      </w:r>
      <w:r w:rsidR="004C61D6">
        <w:rPr>
          <w:rFonts w:cs="Andalus" w:hint="cs"/>
          <w:sz w:val="28"/>
          <w:szCs w:val="28"/>
          <w:rtl/>
          <w:lang w:bidi="ar-DZ"/>
        </w:rPr>
        <w:t xml:space="preserve">                     </w:t>
      </w:r>
      <w:r w:rsidR="004C61D6" w:rsidRPr="00E42324">
        <w:rPr>
          <w:rFonts w:cs="Andalus" w:hint="cs"/>
          <w:sz w:val="28"/>
          <w:szCs w:val="28"/>
          <w:rtl/>
          <w:lang w:bidi="ar-DZ"/>
        </w:rPr>
        <w:t xml:space="preserve">               المدة الزمنية : 3 ساعات </w:t>
      </w:r>
    </w:p>
    <w:p w:rsidR="004C61D6" w:rsidRPr="00E42324" w:rsidRDefault="004C61D6" w:rsidP="004C61D6">
      <w:pPr>
        <w:spacing w:line="240" w:lineRule="auto"/>
        <w:rPr>
          <w:rFonts w:cs="Andalus"/>
          <w:sz w:val="28"/>
          <w:szCs w:val="28"/>
          <w:rtl/>
          <w:lang w:bidi="ar-DZ"/>
        </w:rPr>
      </w:pPr>
      <w:r w:rsidRPr="00E42324">
        <w:rPr>
          <w:rFonts w:cs="Andalus" w:hint="cs"/>
          <w:sz w:val="28"/>
          <w:szCs w:val="28"/>
          <w:rtl/>
          <w:lang w:bidi="ar-DZ"/>
        </w:rPr>
        <w:t xml:space="preserve">        </w:t>
      </w:r>
      <w:r>
        <w:rPr>
          <w:rFonts w:cs="Andalus" w:hint="cs"/>
          <w:sz w:val="28"/>
          <w:szCs w:val="28"/>
          <w:rtl/>
          <w:lang w:bidi="ar-DZ"/>
        </w:rPr>
        <w:t xml:space="preserve">  الشعبة : علوم تجريبيــ</w:t>
      </w:r>
      <w:r w:rsidRPr="00E42324">
        <w:rPr>
          <w:rFonts w:cs="Andalus" w:hint="cs"/>
          <w:sz w:val="28"/>
          <w:szCs w:val="28"/>
          <w:rtl/>
          <w:lang w:bidi="ar-DZ"/>
        </w:rPr>
        <w:t xml:space="preserve">ة </w:t>
      </w:r>
      <w:r>
        <w:rPr>
          <w:rFonts w:cs="Andalus" w:hint="cs"/>
          <w:sz w:val="28"/>
          <w:szCs w:val="28"/>
          <w:rtl/>
          <w:lang w:bidi="ar-DZ"/>
        </w:rPr>
        <w:t xml:space="preserve">                                                                </w:t>
      </w:r>
      <w:r w:rsidRPr="00E42324">
        <w:rPr>
          <w:rFonts w:cs="Andalus" w:hint="cs"/>
          <w:sz w:val="28"/>
          <w:szCs w:val="28"/>
          <w:rtl/>
          <w:lang w:bidi="ar-DZ"/>
        </w:rPr>
        <w:t xml:space="preserve">التاريخ : 01 / 03 / 2012 </w:t>
      </w:r>
    </w:p>
    <w:p w:rsidR="004C61D6" w:rsidRDefault="004C61D6" w:rsidP="004C61D6">
      <w:pPr>
        <w:spacing w:line="240" w:lineRule="auto"/>
        <w:jc w:val="center"/>
        <w:rPr>
          <w:rFonts w:cs="Old Antic Outline Shaded"/>
          <w:sz w:val="36"/>
          <w:szCs w:val="36"/>
          <w:rtl/>
          <w:lang w:bidi="ar-DZ"/>
        </w:rPr>
      </w:pPr>
      <w:r w:rsidRPr="00DD423D">
        <w:rPr>
          <w:rFonts w:cs="Old Antic Outline Shaded" w:hint="cs"/>
          <w:sz w:val="36"/>
          <w:szCs w:val="36"/>
          <w:rtl/>
          <w:lang w:bidi="ar-DZ"/>
        </w:rPr>
        <w:t xml:space="preserve">اختبار الثاني في مادة العلوم الفيزيائية </w:t>
      </w: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DD423D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الأول :</w:t>
      </w:r>
    </w:p>
    <w:p w:rsidR="004C61D6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vertAlign w:val="superscript"/>
          <w:rtl/>
          <w:lang w:val="fr-FR" w:bidi="ar-DZ"/>
        </w:rPr>
      </w:pPr>
      <w:r w:rsidRPr="00DD423D">
        <w:rPr>
          <w:rFonts w:cs="Arabic Transparent" w:hint="cs"/>
          <w:sz w:val="32"/>
          <w:szCs w:val="32"/>
          <w:rtl/>
          <w:lang w:bidi="ar-DZ"/>
        </w:rPr>
        <w:t>ين</w:t>
      </w:r>
      <w:r>
        <w:rPr>
          <w:rFonts w:cs="Arabic Transparent" w:hint="cs"/>
          <w:sz w:val="32"/>
          <w:szCs w:val="32"/>
          <w:rtl/>
          <w:lang w:bidi="ar-DZ"/>
        </w:rPr>
        <w:t xml:space="preserve">مذج التحول الكيميائي الذي يحدث بين شوارد البيروكسوديكبريتات ( </w:t>
      </w:r>
      <w:r>
        <w:rPr>
          <w:rFonts w:cs="Arabic Transparent"/>
          <w:sz w:val="32"/>
          <w:szCs w:val="32"/>
          <w:lang w:val="fr-FR" w:bidi="ar-DZ"/>
        </w:rPr>
        <w:t>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8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2- </w:t>
      </w:r>
      <w:r>
        <w:rPr>
          <w:rFonts w:cs="Arabic Transparent" w:hint="cs"/>
          <w:sz w:val="32"/>
          <w:szCs w:val="32"/>
          <w:vertAlign w:val="superscript"/>
          <w:rtl/>
          <w:lang w:val="fr-FR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fr-FR" w:bidi="ar-DZ"/>
        </w:rPr>
        <w:t>) وشوارد اليود (</w:t>
      </w:r>
      <w:r>
        <w:rPr>
          <w:rFonts w:cs="Arabic Transparent"/>
          <w:sz w:val="32"/>
          <w:szCs w:val="32"/>
          <w:lang w:val="fr-FR" w:bidi="ar-DZ"/>
        </w:rPr>
        <w:t xml:space="preserve"> I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-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) في الوسط المائي بتفاعل تام معادلته : </w:t>
      </w:r>
      <w:r>
        <w:rPr>
          <w:rFonts w:cs="Arabic Transparent"/>
          <w:sz w:val="32"/>
          <w:szCs w:val="32"/>
          <w:lang w:val="fr-FR" w:bidi="ar-DZ"/>
        </w:rPr>
        <w:t>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8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2-</w:t>
      </w:r>
      <w:r>
        <w:rPr>
          <w:rFonts w:cs="Arabic Transparent"/>
          <w:sz w:val="32"/>
          <w:szCs w:val="32"/>
          <w:lang w:val="fr-FR" w:bidi="ar-DZ"/>
        </w:rPr>
        <w:t xml:space="preserve"> </w:t>
      </w:r>
      <w:r w:rsidRPr="00EF4FAC">
        <w:rPr>
          <w:rFonts w:cs="Arabic Transparent"/>
          <w:sz w:val="32"/>
          <w:szCs w:val="32"/>
          <w:vertAlign w:val="subscript"/>
          <w:lang w:val="fr-FR" w:bidi="ar-DZ"/>
        </w:rPr>
        <w:t>( aq)</w:t>
      </w:r>
      <w:r>
        <w:rPr>
          <w:rFonts w:cs="Arabic Transparent"/>
          <w:sz w:val="32"/>
          <w:szCs w:val="32"/>
          <w:lang w:val="fr-FR" w:bidi="ar-DZ"/>
        </w:rPr>
        <w:t xml:space="preserve"> + 2I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-</w:t>
      </w:r>
      <w:r w:rsidRPr="00EF4FAC">
        <w:rPr>
          <w:rFonts w:cs="Arabic Transparent"/>
          <w:sz w:val="32"/>
          <w:szCs w:val="32"/>
          <w:vertAlign w:val="subscript"/>
          <w:lang w:val="fr-FR" w:bidi="ar-DZ"/>
        </w:rPr>
        <w:t>( aq)</w:t>
      </w:r>
      <w:r>
        <w:rPr>
          <w:rFonts w:cs="Arabic Transparent"/>
          <w:sz w:val="32"/>
          <w:szCs w:val="32"/>
          <w:lang w:val="fr-FR" w:bidi="ar-DZ"/>
        </w:rPr>
        <w:t xml:space="preserve"> = 2SO</w:t>
      </w:r>
      <w:r w:rsidRPr="00EF4FAC">
        <w:rPr>
          <w:rFonts w:cs="Arabic Transparent"/>
          <w:sz w:val="32"/>
          <w:szCs w:val="32"/>
          <w:vertAlign w:val="subscript"/>
          <w:lang w:val="fr-FR" w:bidi="ar-DZ"/>
        </w:rPr>
        <w:t>4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2- </w:t>
      </w:r>
      <w:r w:rsidRPr="00EF4FAC">
        <w:rPr>
          <w:rFonts w:cs="Arabic Transparent"/>
          <w:sz w:val="32"/>
          <w:szCs w:val="32"/>
          <w:vertAlign w:val="subscript"/>
          <w:lang w:val="fr-FR" w:bidi="ar-DZ"/>
        </w:rPr>
        <w:t xml:space="preserve">( aq) </w:t>
      </w:r>
      <w:r w:rsidRPr="00EF4FAC">
        <w:rPr>
          <w:rFonts w:cs="Arabic Transparent"/>
          <w:sz w:val="32"/>
          <w:szCs w:val="32"/>
          <w:lang w:val="fr-FR" w:bidi="ar-DZ"/>
        </w:rPr>
        <w:t xml:space="preserve"> +</w:t>
      </w:r>
      <w:r>
        <w:rPr>
          <w:rFonts w:cs="Arabic Transparent"/>
          <w:sz w:val="32"/>
          <w:szCs w:val="32"/>
          <w:lang w:val="fr-FR" w:bidi="ar-DZ"/>
        </w:rPr>
        <w:t xml:space="preserve"> I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 w:rsidRPr="00EF4FAC">
        <w:rPr>
          <w:rFonts w:cs="Arabic Transparent"/>
          <w:sz w:val="32"/>
          <w:szCs w:val="32"/>
          <w:vertAlign w:val="subscript"/>
          <w:lang w:val="fr-FR" w:bidi="ar-DZ"/>
        </w:rPr>
        <w:t>( aq)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        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 </w:t>
      </w:r>
      <w:r>
        <w:rPr>
          <w:rFonts w:cs="Arabic Transparent" w:hint="cs"/>
          <w:sz w:val="32"/>
          <w:szCs w:val="32"/>
          <w:vertAlign w:val="superscript"/>
          <w:rtl/>
          <w:lang w:val="fr-FR" w:bidi="ar-DZ"/>
        </w:rPr>
        <w:t xml:space="preserve"> </w:t>
      </w:r>
    </w:p>
    <w:p w:rsidR="004C61D6" w:rsidRDefault="004C61D6" w:rsidP="004C61D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 w:rsidRPr="00BE07B8">
        <w:rPr>
          <w:rFonts w:cs="Arabic Transparent" w:hint="cs"/>
          <w:sz w:val="32"/>
          <w:szCs w:val="32"/>
          <w:rtl/>
          <w:lang w:val="fr-FR" w:bidi="ar-DZ"/>
        </w:rPr>
        <w:t xml:space="preserve">لدراسة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تطور هذا التفاعل في درجة حرارة ثابتة </w:t>
      </w:r>
      <w:r>
        <w:rPr>
          <w:rFonts w:cs="Arabic Transparent"/>
          <w:sz w:val="32"/>
          <w:szCs w:val="32"/>
          <w:lang w:val="fr-FR" w:bidi="ar-DZ"/>
        </w:rPr>
        <w:t>( θ = 35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0</w:t>
      </w:r>
      <w:r>
        <w:rPr>
          <w:rFonts w:cs="Arabic Transparent"/>
          <w:sz w:val="32"/>
          <w:szCs w:val="32"/>
          <w:lang w:val="fr-FR" w:bidi="ar-DZ"/>
        </w:rPr>
        <w:t xml:space="preserve">C )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بدلالة الزمن ، نمزج في اللحظة </w:t>
      </w:r>
    </w:p>
    <w:p w:rsidR="004C61D6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val="fr-FR" w:bidi="ar-DZ"/>
        </w:rPr>
      </w:pPr>
      <w:r>
        <w:rPr>
          <w:rFonts w:cs="Arabic Transparent"/>
          <w:sz w:val="32"/>
          <w:szCs w:val="32"/>
          <w:lang w:val="fr-FR" w:bidi="ar-DZ"/>
        </w:rPr>
        <w:t xml:space="preserve">( t = 0 )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حجما </w:t>
      </w:r>
      <w:r>
        <w:rPr>
          <w:rFonts w:cs="Arabic Transparent"/>
          <w:sz w:val="32"/>
          <w:szCs w:val="32"/>
          <w:lang w:val="fr-FR" w:bidi="ar-DZ"/>
        </w:rPr>
        <w:t>V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1 </w:t>
      </w:r>
      <w:r>
        <w:rPr>
          <w:rFonts w:cs="Arabic Transparent"/>
          <w:sz w:val="32"/>
          <w:szCs w:val="32"/>
          <w:lang w:val="fr-FR" w:bidi="ar-DZ"/>
        </w:rPr>
        <w:t xml:space="preserve">= 100 mL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من محلول مائي </w:t>
      </w:r>
      <w:r>
        <w:rPr>
          <w:rFonts w:cs="Arabic Transparent" w:hint="cs"/>
          <w:sz w:val="32"/>
          <w:szCs w:val="32"/>
          <w:rtl/>
          <w:lang w:bidi="ar-DZ"/>
        </w:rPr>
        <w:t xml:space="preserve">البيروكسوديكبريتات البوتاسيوم </w:t>
      </w:r>
      <w:r>
        <w:rPr>
          <w:rFonts w:cs="Arabic Transparent"/>
          <w:sz w:val="32"/>
          <w:szCs w:val="32"/>
          <w:lang w:val="fr-FR" w:bidi="ar-DZ"/>
        </w:rPr>
        <w:t>( 2K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+</w:t>
      </w:r>
      <w:r>
        <w:rPr>
          <w:rFonts w:cs="Arabic Transparent"/>
          <w:sz w:val="32"/>
          <w:szCs w:val="32"/>
          <w:lang w:val="fr-FR" w:bidi="ar-DZ"/>
        </w:rPr>
        <w:t xml:space="preserve"> + 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8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2-</w:t>
      </w:r>
      <w:r>
        <w:rPr>
          <w:rFonts w:cs="Arabic Transparent"/>
          <w:sz w:val="32"/>
          <w:szCs w:val="32"/>
          <w:lang w:val="fr-FR" w:bidi="ar-DZ"/>
        </w:rPr>
        <w:t xml:space="preserve"> )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تركيزه المولي </w:t>
      </w:r>
      <w:r>
        <w:rPr>
          <w:rFonts w:cs="Arabic Transparent"/>
          <w:sz w:val="32"/>
          <w:szCs w:val="32"/>
          <w:lang w:val="fr-FR" w:bidi="ar-DZ"/>
        </w:rPr>
        <w:t>C</w:t>
      </w:r>
      <w:r>
        <w:rPr>
          <w:rFonts w:cs="Arabic Transparent"/>
          <w:sz w:val="32"/>
          <w:szCs w:val="32"/>
          <w:vertAlign w:val="subscript"/>
          <w:lang w:val="fr-FR" w:bidi="ar-DZ"/>
        </w:rPr>
        <w:t>1</w:t>
      </w:r>
      <w:r>
        <w:rPr>
          <w:rFonts w:cs="Arabic Transparent"/>
          <w:sz w:val="32"/>
          <w:szCs w:val="32"/>
          <w:lang w:val="fr-FR" w:bidi="ar-DZ"/>
        </w:rPr>
        <w:t xml:space="preserve"> = 4.0 Χ 10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-2  </w:t>
      </w:r>
      <w:r>
        <w:rPr>
          <w:rFonts w:cs="Arabic Transparent"/>
          <w:sz w:val="32"/>
          <w:szCs w:val="32"/>
          <w:lang w:val="fr-FR" w:bidi="ar-DZ"/>
        </w:rPr>
        <w:t xml:space="preserve">mol/L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 مع حجم </w:t>
      </w:r>
      <w:r>
        <w:rPr>
          <w:rFonts w:cs="Arabic Transparent"/>
          <w:sz w:val="32"/>
          <w:szCs w:val="32"/>
          <w:lang w:val="fr-FR" w:bidi="ar-DZ"/>
        </w:rPr>
        <w:t>V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2 </w:t>
      </w:r>
      <w:r>
        <w:rPr>
          <w:rFonts w:cs="Arabic Transparent"/>
          <w:sz w:val="32"/>
          <w:szCs w:val="32"/>
          <w:lang w:val="fr-FR" w:bidi="ar-DZ"/>
        </w:rPr>
        <w:t xml:space="preserve">= 100 mL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من محلول مائي ليود البوتاسيوم </w:t>
      </w:r>
    </w:p>
    <w:p w:rsidR="004C61D6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val="fr-FR" w:bidi="ar-DZ"/>
        </w:rPr>
      </w:pPr>
      <w:r>
        <w:rPr>
          <w:rFonts w:cs="Arabic Transparent"/>
          <w:sz w:val="32"/>
          <w:szCs w:val="32"/>
          <w:lang w:val="fr-FR" w:bidi="ar-DZ"/>
        </w:rPr>
        <w:t>( K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+</w:t>
      </w:r>
      <w:r>
        <w:rPr>
          <w:rFonts w:cs="Arabic Transparent"/>
          <w:sz w:val="32"/>
          <w:szCs w:val="32"/>
          <w:lang w:val="fr-FR" w:bidi="ar-DZ"/>
        </w:rPr>
        <w:t xml:space="preserve"> + I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- </w:t>
      </w:r>
      <w:r>
        <w:rPr>
          <w:rFonts w:cs="Arabic Transparent"/>
          <w:sz w:val="32"/>
          <w:szCs w:val="32"/>
          <w:lang w:val="fr-FR" w:bidi="ar-DZ"/>
        </w:rPr>
        <w:t xml:space="preserve">)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تركيزه المولي </w:t>
      </w:r>
      <w:r>
        <w:rPr>
          <w:rFonts w:cs="Arabic Transparent"/>
          <w:sz w:val="32"/>
          <w:szCs w:val="32"/>
          <w:lang w:val="fr-FR" w:bidi="ar-DZ"/>
        </w:rPr>
        <w:t>C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 xml:space="preserve"> = 8.0 Χ 10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-2  </w:t>
      </w:r>
      <w:r>
        <w:rPr>
          <w:rFonts w:cs="Arabic Transparent"/>
          <w:sz w:val="32"/>
          <w:szCs w:val="32"/>
          <w:lang w:val="fr-FR" w:bidi="ar-DZ"/>
        </w:rPr>
        <w:t>mol/L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فنحصل على مزيج حجمه </w:t>
      </w:r>
      <w:r>
        <w:rPr>
          <w:rFonts w:cs="Arabic Transparent"/>
          <w:sz w:val="32"/>
          <w:szCs w:val="32"/>
          <w:lang w:val="fr-FR" w:bidi="ar-DZ"/>
        </w:rPr>
        <w:t>V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T </w:t>
      </w:r>
      <w:r>
        <w:rPr>
          <w:rFonts w:cs="Arabic Transparent"/>
          <w:sz w:val="32"/>
          <w:szCs w:val="32"/>
          <w:lang w:val="fr-FR" w:bidi="ar-DZ"/>
        </w:rPr>
        <w:t>= 200 mL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.</w:t>
      </w:r>
    </w:p>
    <w:p w:rsidR="004C61D6" w:rsidRDefault="004C61D6" w:rsidP="004C61D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أنشئ جدولا لتقدم التفاعل الحاصل .</w:t>
      </w:r>
    </w:p>
    <w:p w:rsidR="004C61D6" w:rsidRDefault="004C61D6" w:rsidP="004C61D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 xml:space="preserve">أكتب عبارة التركيز المولي </w:t>
      </w:r>
      <w:r>
        <w:rPr>
          <w:rFonts w:cs="Arabic Transparent"/>
          <w:sz w:val="32"/>
          <w:szCs w:val="32"/>
          <w:lang w:val="fr-FR" w:bidi="ar-DZ"/>
        </w:rPr>
        <w:t>[S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8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2- </w:t>
      </w:r>
      <w:r>
        <w:rPr>
          <w:rFonts w:ascii="Franklin Gothic Book" w:hAnsi="Franklin Gothic Book" w:cs="Arabic Transparent"/>
          <w:sz w:val="32"/>
          <w:szCs w:val="32"/>
          <w:lang w:val="fr-FR" w:bidi="ar-DZ"/>
        </w:rPr>
        <w:t>]</w:t>
      </w:r>
      <w:r>
        <w:rPr>
          <w:rFonts w:cs="Arabic Transparent"/>
          <w:sz w:val="32"/>
          <w:szCs w:val="32"/>
          <w:lang w:val="fr-FR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لشوارد </w:t>
      </w:r>
      <w:r>
        <w:rPr>
          <w:rFonts w:cs="Arabic Transparent" w:hint="cs"/>
          <w:sz w:val="32"/>
          <w:szCs w:val="32"/>
          <w:rtl/>
          <w:lang w:bidi="ar-DZ"/>
        </w:rPr>
        <w:t>البيروكسوديكبريتات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في المزيج خلال التفاعل بدلالة : </w:t>
      </w:r>
      <w:r>
        <w:rPr>
          <w:rFonts w:cs="Arabic Transparent"/>
          <w:sz w:val="32"/>
          <w:szCs w:val="32"/>
          <w:lang w:val="fr-FR" w:bidi="ar-DZ"/>
        </w:rPr>
        <w:t>[ I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 xml:space="preserve"> </w:t>
      </w:r>
      <w:r>
        <w:rPr>
          <w:rFonts w:ascii="Franklin Gothic Book" w:hAnsi="Franklin Gothic Book" w:cs="Arabic Transparent"/>
          <w:sz w:val="32"/>
          <w:szCs w:val="32"/>
          <w:lang w:val="fr-FR" w:bidi="ar-DZ"/>
        </w:rPr>
        <w:t>]</w:t>
      </w:r>
      <w:r>
        <w:rPr>
          <w:rFonts w:cs="Arabic Transparent"/>
          <w:sz w:val="32"/>
          <w:szCs w:val="32"/>
          <w:lang w:val="fr-FR" w:bidi="ar-DZ"/>
        </w:rPr>
        <w:t xml:space="preserve"> .V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2 </w:t>
      </w:r>
      <w:r>
        <w:rPr>
          <w:rFonts w:cs="Arabic Transparent"/>
          <w:sz w:val="32"/>
          <w:szCs w:val="32"/>
          <w:lang w:val="fr-FR" w:bidi="ar-DZ"/>
        </w:rPr>
        <w:t>. V</w:t>
      </w:r>
      <w:r>
        <w:rPr>
          <w:rFonts w:cs="Arabic Transparent"/>
          <w:sz w:val="32"/>
          <w:szCs w:val="32"/>
          <w:vertAlign w:val="subscript"/>
          <w:lang w:val="fr-FR" w:bidi="ar-DZ"/>
        </w:rPr>
        <w:t>1</w:t>
      </w:r>
      <w:r>
        <w:rPr>
          <w:rFonts w:cs="Arabic Transparent"/>
          <w:sz w:val="32"/>
          <w:szCs w:val="32"/>
          <w:lang w:val="fr-FR" w:bidi="ar-DZ"/>
        </w:rPr>
        <w:t xml:space="preserve"> . C</w:t>
      </w:r>
      <w:r>
        <w:rPr>
          <w:rFonts w:cs="Arabic Transparent"/>
          <w:sz w:val="32"/>
          <w:szCs w:val="32"/>
          <w:vertAlign w:val="subscript"/>
          <w:lang w:val="fr-FR" w:bidi="ar-DZ"/>
        </w:rPr>
        <w:t>1</w:t>
      </w:r>
      <w:r>
        <w:rPr>
          <w:rFonts w:cs="Arabic Transparent"/>
          <w:sz w:val="32"/>
          <w:szCs w:val="32"/>
          <w:lang w:val="fr-FR" w:bidi="ar-DZ"/>
        </w:rPr>
        <w:t xml:space="preserve"> 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التركيز المولي لثنائي </w:t>
      </w:r>
      <w:r>
        <w:rPr>
          <w:rFonts w:cs="Arabic Transparent"/>
          <w:sz w:val="32"/>
          <w:szCs w:val="32"/>
          <w:lang w:val="fr-FR" w:bidi="ar-DZ"/>
        </w:rPr>
        <w:t>( I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 xml:space="preserve"> )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في المزيج .</w:t>
      </w:r>
    </w:p>
    <w:p w:rsidR="004C61D6" w:rsidRDefault="004C61D6" w:rsidP="004C61D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 xml:space="preserve">أحسب قيمة </w:t>
      </w:r>
      <w:r>
        <w:rPr>
          <w:rFonts w:cs="Arabic Transparent"/>
          <w:sz w:val="32"/>
          <w:szCs w:val="32"/>
          <w:lang w:val="fr-FR" w:bidi="ar-DZ"/>
        </w:rPr>
        <w:t>[S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8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2- </w:t>
      </w:r>
      <w:r>
        <w:rPr>
          <w:rFonts w:ascii="Franklin Gothic Book" w:hAnsi="Franklin Gothic Book" w:cs="Arabic Transparent"/>
          <w:sz w:val="32"/>
          <w:szCs w:val="32"/>
          <w:lang w:val="fr-FR" w:bidi="ar-DZ"/>
        </w:rPr>
        <w:t>]</w:t>
      </w:r>
      <w:r>
        <w:rPr>
          <w:rFonts w:ascii="Franklin Gothic Book" w:hAnsi="Franklin Gothic Book" w:cs="Arabic Transparent"/>
          <w:sz w:val="32"/>
          <w:szCs w:val="32"/>
          <w:vertAlign w:val="subscript"/>
          <w:lang w:val="fr-FR" w:bidi="ar-DZ"/>
        </w:rPr>
        <w:t>0</w:t>
      </w:r>
      <w:r>
        <w:rPr>
          <w:rFonts w:ascii="Franklin Gothic Book" w:hAnsi="Franklin Gothic Book" w:cs="Arabic Transparent" w:hint="cs"/>
          <w:sz w:val="32"/>
          <w:szCs w:val="32"/>
          <w:vertAlign w:val="subscript"/>
          <w:rtl/>
          <w:lang w:val="fr-FR" w:bidi="ar-DZ"/>
        </w:rPr>
        <w:t xml:space="preserve"> </w:t>
      </w: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التركيز المولي لشوارد </w:t>
      </w:r>
      <w:r>
        <w:rPr>
          <w:rFonts w:cs="Arabic Transparent" w:hint="cs"/>
          <w:sz w:val="32"/>
          <w:szCs w:val="32"/>
          <w:rtl/>
          <w:lang w:bidi="ar-DZ"/>
        </w:rPr>
        <w:t xml:space="preserve">البيروكسوديكبريتات في اللحظة </w:t>
      </w:r>
      <w:r>
        <w:rPr>
          <w:rFonts w:cs="Arabic Transparent"/>
          <w:sz w:val="32"/>
          <w:szCs w:val="32"/>
          <w:lang w:val="fr-FR" w:bidi="ar-DZ"/>
        </w:rPr>
        <w:t xml:space="preserve">( t = 0 )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لحظة انطلاق التفاعل بين شوارد </w:t>
      </w:r>
      <w:r>
        <w:rPr>
          <w:rFonts w:cs="Arabic Transparent" w:hint="cs"/>
          <w:sz w:val="32"/>
          <w:szCs w:val="32"/>
          <w:rtl/>
          <w:lang w:bidi="ar-DZ"/>
        </w:rPr>
        <w:t xml:space="preserve">( </w:t>
      </w:r>
      <w:r>
        <w:rPr>
          <w:rFonts w:cs="Arabic Transparent"/>
          <w:sz w:val="32"/>
          <w:szCs w:val="32"/>
          <w:lang w:val="fr-FR" w:bidi="ar-DZ"/>
        </w:rPr>
        <w:t>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8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2- </w:t>
      </w:r>
      <w:r>
        <w:rPr>
          <w:rFonts w:cs="Arabic Transparent" w:hint="cs"/>
          <w:sz w:val="32"/>
          <w:szCs w:val="32"/>
          <w:vertAlign w:val="superscript"/>
          <w:rtl/>
          <w:lang w:val="fr-FR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fr-FR" w:bidi="ar-DZ"/>
        </w:rPr>
        <w:t>) وشوارد (</w:t>
      </w:r>
      <w:r>
        <w:rPr>
          <w:rFonts w:cs="Arabic Transparent"/>
          <w:sz w:val="32"/>
          <w:szCs w:val="32"/>
          <w:lang w:val="fr-FR" w:bidi="ar-DZ"/>
        </w:rPr>
        <w:t xml:space="preserve"> I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- </w:t>
      </w:r>
      <w:r>
        <w:rPr>
          <w:rFonts w:cs="Arabic Transparent" w:hint="cs"/>
          <w:sz w:val="32"/>
          <w:szCs w:val="32"/>
          <w:rtl/>
          <w:lang w:val="fr-FR" w:bidi="ar-DZ"/>
        </w:rPr>
        <w:t>) .</w:t>
      </w:r>
    </w:p>
    <w:p w:rsidR="004C61D6" w:rsidRDefault="004C61D6" w:rsidP="004C61D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 xml:space="preserve">لمتابعة التركيز المولي لثنائي اليود المتشكل بدلالة الزمن نأخذ في أزمنة مختلفة عينات من المزيج حجم كل عينة </w:t>
      </w:r>
      <w:r>
        <w:rPr>
          <w:rFonts w:cs="Arabic Transparent"/>
          <w:sz w:val="32"/>
          <w:szCs w:val="32"/>
          <w:lang w:val="fr-FR" w:bidi="ar-DZ"/>
        </w:rPr>
        <w:t>V</w:t>
      </w:r>
      <w:r>
        <w:rPr>
          <w:rFonts w:cs="Arabic Transparent"/>
          <w:sz w:val="32"/>
          <w:szCs w:val="32"/>
          <w:vertAlign w:val="subscript"/>
          <w:lang w:val="fr-FR" w:bidi="ar-DZ"/>
        </w:rPr>
        <w:t>0</w:t>
      </w:r>
      <w:r>
        <w:rPr>
          <w:rFonts w:cs="Arabic Transparent"/>
          <w:sz w:val="32"/>
          <w:szCs w:val="32"/>
          <w:lang w:val="fr-FR" w:bidi="ar-DZ"/>
        </w:rPr>
        <w:t xml:space="preserve"> = 10 mL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ونبردها مباشرة بالماء البارد والجليد وبعدها نعاير ثنائي اليود المتشكل خلال المدة </w:t>
      </w:r>
      <w:r>
        <w:rPr>
          <w:rFonts w:cs="Arabic Transparent"/>
          <w:sz w:val="32"/>
          <w:szCs w:val="32"/>
          <w:lang w:val="fr-FR" w:bidi="ar-DZ"/>
        </w:rPr>
        <w:t>t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1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بواسطة محلول مائي لثيوكبريتات الصديوم </w:t>
      </w:r>
      <w:r>
        <w:rPr>
          <w:rFonts w:cs="Arabic Transparent"/>
          <w:sz w:val="32"/>
          <w:szCs w:val="32"/>
          <w:lang w:val="fr-FR" w:bidi="ar-DZ"/>
        </w:rPr>
        <w:t>( 2Na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+ </w:t>
      </w:r>
      <w:r>
        <w:rPr>
          <w:rFonts w:cs="Arabic Transparent"/>
          <w:sz w:val="32"/>
          <w:szCs w:val="32"/>
          <w:lang w:val="fr-FR" w:bidi="ar-DZ"/>
        </w:rPr>
        <w:t>+ 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3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2- </w:t>
      </w:r>
      <w:r>
        <w:rPr>
          <w:rFonts w:cs="Arabic Transparent"/>
          <w:sz w:val="32"/>
          <w:szCs w:val="32"/>
          <w:lang w:val="fr-FR" w:bidi="ar-DZ"/>
        </w:rPr>
        <w:t>)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تركيزه المولي </w:t>
      </w:r>
      <w:r>
        <w:rPr>
          <w:rFonts w:cs="Arabic Transparent"/>
          <w:sz w:val="32"/>
          <w:szCs w:val="32"/>
          <w:lang w:val="fr-FR" w:bidi="ar-DZ"/>
        </w:rPr>
        <w:t>C</w:t>
      </w:r>
      <w:r>
        <w:rPr>
          <w:rFonts w:ascii="Franklin Gothic Book" w:hAnsi="Franklin Gothic Book" w:cs="Arabic Transparent"/>
          <w:sz w:val="32"/>
          <w:szCs w:val="32"/>
          <w:vertAlign w:val="superscript"/>
          <w:lang w:val="fr-FR" w:bidi="ar-DZ"/>
        </w:rPr>
        <w:t>´</w:t>
      </w:r>
      <w:r>
        <w:rPr>
          <w:rFonts w:cs="Arabic Transparent"/>
          <w:sz w:val="32"/>
          <w:szCs w:val="32"/>
          <w:lang w:val="fr-FR" w:bidi="ar-DZ"/>
        </w:rPr>
        <w:t xml:space="preserve"> = 1.5 Χ 10</w:t>
      </w:r>
      <w:r>
        <w:rPr>
          <w:rFonts w:cs="Arabic Transparent"/>
          <w:sz w:val="32"/>
          <w:szCs w:val="32"/>
          <w:vertAlign w:val="superscript"/>
          <w:lang w:val="fr-FR" w:bidi="ar-DZ"/>
        </w:rPr>
        <w:t xml:space="preserve">-2  </w:t>
      </w:r>
      <w:r>
        <w:rPr>
          <w:rFonts w:cs="Arabic Transparent"/>
          <w:sz w:val="32"/>
          <w:szCs w:val="32"/>
          <w:lang w:val="fr-FR" w:bidi="ar-DZ"/>
        </w:rPr>
        <w:t>mol/L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وفي كل مرة نسجل </w:t>
      </w:r>
      <w:r>
        <w:rPr>
          <w:rFonts w:cs="Arabic Transparent"/>
          <w:sz w:val="32"/>
          <w:szCs w:val="32"/>
          <w:lang w:val="fr-FR" w:bidi="ar-DZ"/>
        </w:rPr>
        <w:t>V</w:t>
      </w:r>
      <w:r>
        <w:rPr>
          <w:rFonts w:ascii="Franklin Gothic Book" w:hAnsi="Franklin Gothic Book" w:cs="Arabic Transparent"/>
          <w:sz w:val="32"/>
          <w:szCs w:val="32"/>
          <w:vertAlign w:val="superscript"/>
          <w:lang w:val="fr-FR" w:bidi="ar-DZ"/>
        </w:rPr>
        <w:t>´</w:t>
      </w:r>
      <w:r>
        <w:rPr>
          <w:rFonts w:cs="Arabic Transparent" w:hint="cs"/>
          <w:sz w:val="32"/>
          <w:szCs w:val="32"/>
          <w:vertAlign w:val="superscript"/>
          <w:rtl/>
          <w:lang w:val="fr-FR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حجم محلول ثيوكبريتات الصديوم اللازم لاختفاء ثنائي اليود فنحصل على جدول القياسات التالي :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022"/>
        <w:gridCol w:w="1134"/>
        <w:gridCol w:w="1134"/>
        <w:gridCol w:w="1134"/>
        <w:gridCol w:w="1134"/>
        <w:gridCol w:w="1134"/>
        <w:gridCol w:w="993"/>
        <w:gridCol w:w="708"/>
        <w:gridCol w:w="2235"/>
      </w:tblGrid>
      <w:tr w:rsidR="004C61D6" w:rsidTr="007E7C2B">
        <w:trPr>
          <w:jc w:val="center"/>
        </w:trPr>
        <w:tc>
          <w:tcPr>
            <w:tcW w:w="1022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60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45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30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20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15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10</w:t>
            </w:r>
          </w:p>
        </w:tc>
        <w:tc>
          <w:tcPr>
            <w:tcW w:w="993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5</w:t>
            </w:r>
          </w:p>
        </w:tc>
        <w:tc>
          <w:tcPr>
            <w:tcW w:w="708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0</w:t>
            </w:r>
          </w:p>
        </w:tc>
        <w:tc>
          <w:tcPr>
            <w:tcW w:w="2235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lang w:val="fr-FR" w:bidi="ar-DZ"/>
              </w:rPr>
            </w:pPr>
            <w:r>
              <w:rPr>
                <w:rFonts w:cs="Arabic Transparent"/>
                <w:sz w:val="32"/>
                <w:szCs w:val="32"/>
                <w:lang w:val="fr-FR" w:bidi="ar-DZ"/>
              </w:rPr>
              <w:t>t(min)</w:t>
            </w:r>
          </w:p>
        </w:tc>
      </w:tr>
      <w:tr w:rsidR="004C61D6" w:rsidTr="007E7C2B">
        <w:trPr>
          <w:jc w:val="center"/>
        </w:trPr>
        <w:tc>
          <w:tcPr>
            <w:tcW w:w="1022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16.7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15.3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13.1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10.4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8.7</w:t>
            </w: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6.7</w:t>
            </w:r>
          </w:p>
        </w:tc>
        <w:tc>
          <w:tcPr>
            <w:tcW w:w="993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4.0</w:t>
            </w:r>
          </w:p>
        </w:tc>
        <w:tc>
          <w:tcPr>
            <w:tcW w:w="708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0</w:t>
            </w:r>
          </w:p>
        </w:tc>
        <w:tc>
          <w:tcPr>
            <w:tcW w:w="2235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lang w:val="fr-FR" w:bidi="ar-DZ"/>
              </w:rPr>
            </w:pPr>
            <w:r>
              <w:rPr>
                <w:rFonts w:cs="Arabic Transparent"/>
                <w:sz w:val="32"/>
                <w:szCs w:val="32"/>
                <w:lang w:val="fr-FR" w:bidi="ar-DZ"/>
              </w:rPr>
              <w:t>V</w:t>
            </w:r>
            <w:r>
              <w:rPr>
                <w:rFonts w:ascii="Franklin Gothic Book" w:hAnsi="Franklin Gothic Book" w:cs="Arabic Transparent"/>
                <w:sz w:val="32"/>
                <w:szCs w:val="32"/>
                <w:lang w:val="fr-FR" w:bidi="ar-DZ"/>
              </w:rPr>
              <w:t>´</w:t>
            </w:r>
            <w:r>
              <w:rPr>
                <w:rFonts w:cs="Arabic Transparent"/>
                <w:sz w:val="32"/>
                <w:szCs w:val="32"/>
                <w:lang w:val="fr-FR" w:bidi="ar-DZ"/>
              </w:rPr>
              <w:t>(mL)</w:t>
            </w:r>
          </w:p>
        </w:tc>
      </w:tr>
      <w:tr w:rsidR="004C61D6" w:rsidTr="007E7C2B">
        <w:trPr>
          <w:jc w:val="center"/>
        </w:trPr>
        <w:tc>
          <w:tcPr>
            <w:tcW w:w="1022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134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993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08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2235" w:type="dxa"/>
          </w:tcPr>
          <w:p w:rsidR="004C61D6" w:rsidRDefault="004C61D6" w:rsidP="007E7C2B">
            <w:pPr>
              <w:jc w:val="center"/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/>
                <w:sz w:val="32"/>
                <w:szCs w:val="32"/>
                <w:lang w:val="fr-FR" w:bidi="ar-DZ"/>
              </w:rPr>
              <w:t>[ I</w:t>
            </w:r>
            <w:r>
              <w:rPr>
                <w:rFonts w:cs="Arabic Transparent"/>
                <w:sz w:val="32"/>
                <w:szCs w:val="32"/>
                <w:vertAlign w:val="subscript"/>
                <w:lang w:val="fr-FR" w:bidi="ar-DZ"/>
              </w:rPr>
              <w:t>2</w:t>
            </w:r>
            <w:r>
              <w:rPr>
                <w:rFonts w:cs="Arabic Transparent"/>
                <w:sz w:val="32"/>
                <w:szCs w:val="32"/>
                <w:lang w:val="fr-FR" w:bidi="ar-DZ"/>
              </w:rPr>
              <w:t xml:space="preserve"> </w:t>
            </w:r>
            <w:r>
              <w:rPr>
                <w:rFonts w:ascii="Franklin Gothic Book" w:hAnsi="Franklin Gothic Book" w:cs="Arabic Transparent"/>
                <w:sz w:val="32"/>
                <w:szCs w:val="32"/>
                <w:lang w:val="fr-FR" w:bidi="ar-DZ"/>
              </w:rPr>
              <w:t>](mmol / L )</w:t>
            </w:r>
          </w:p>
        </w:tc>
      </w:tr>
    </w:tbl>
    <w:p w:rsidR="004C61D6" w:rsidRDefault="004C61D6" w:rsidP="004C61D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لماذا تبرد العينات مباشرة بعد فصلها عن المزيج ؟</w:t>
      </w:r>
    </w:p>
    <w:p w:rsidR="004C61D6" w:rsidRDefault="004C61D6" w:rsidP="004C61D6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 xml:space="preserve">في تفاعل المعايرة تتدخل الثنائيتان : </w:t>
      </w:r>
      <w:r>
        <w:rPr>
          <w:rFonts w:cs="Arabic Transparent"/>
          <w:sz w:val="32"/>
          <w:szCs w:val="32"/>
          <w:lang w:val="fr-FR" w:bidi="ar-DZ"/>
        </w:rPr>
        <w:t>I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2(aq) </w:t>
      </w:r>
      <w:r>
        <w:rPr>
          <w:rFonts w:cs="Arabic Transparent"/>
          <w:sz w:val="32"/>
          <w:szCs w:val="32"/>
          <w:lang w:val="fr-FR" w:bidi="ar-DZ"/>
        </w:rPr>
        <w:t>/ I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-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(aq) </w:t>
      </w:r>
      <w:r>
        <w:rPr>
          <w:rFonts w:cs="Arabic Transparent"/>
          <w:sz w:val="32"/>
          <w:szCs w:val="32"/>
          <w:lang w:val="fr-FR" w:bidi="ar-DZ"/>
        </w:rPr>
        <w:t xml:space="preserve">   .  S</w:t>
      </w:r>
      <w:r>
        <w:rPr>
          <w:rFonts w:cs="Arabic Transparent"/>
          <w:sz w:val="32"/>
          <w:szCs w:val="32"/>
          <w:vertAlign w:val="subscript"/>
          <w:lang w:val="fr-FR" w:bidi="ar-DZ"/>
        </w:rPr>
        <w:t>4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6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2-</w:t>
      </w:r>
      <w:r>
        <w:rPr>
          <w:rFonts w:cs="Arabic Transparent"/>
          <w:sz w:val="32"/>
          <w:szCs w:val="32"/>
          <w:vertAlign w:val="subscript"/>
          <w:lang w:val="fr-FR" w:bidi="ar-DZ"/>
        </w:rPr>
        <w:t>(aq)</w:t>
      </w:r>
      <w:r w:rsidRPr="00C7088A">
        <w:rPr>
          <w:rFonts w:cs="Arabic Transparent"/>
          <w:sz w:val="32"/>
          <w:szCs w:val="32"/>
          <w:lang w:val="fr-FR" w:bidi="ar-DZ"/>
        </w:rPr>
        <w:t>/</w:t>
      </w:r>
      <w:r>
        <w:rPr>
          <w:rFonts w:cs="Arabic Transparent"/>
          <w:sz w:val="32"/>
          <w:szCs w:val="32"/>
          <w:lang w:val="fr-FR" w:bidi="ar-DZ"/>
        </w:rPr>
        <w:t>S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>O</w:t>
      </w:r>
      <w:r>
        <w:rPr>
          <w:rFonts w:cs="Arabic Transparent"/>
          <w:sz w:val="32"/>
          <w:szCs w:val="32"/>
          <w:vertAlign w:val="subscript"/>
          <w:lang w:val="fr-FR" w:bidi="ar-DZ"/>
        </w:rPr>
        <w:t>3</w:t>
      </w:r>
      <w:r>
        <w:rPr>
          <w:rFonts w:cs="Arabic Transparent"/>
          <w:sz w:val="32"/>
          <w:szCs w:val="32"/>
          <w:vertAlign w:val="superscript"/>
          <w:lang w:val="fr-FR" w:bidi="ar-DZ"/>
        </w:rPr>
        <w:t>2-</w:t>
      </w:r>
      <w:r>
        <w:rPr>
          <w:rFonts w:cs="Arabic Transparent"/>
          <w:sz w:val="32"/>
          <w:szCs w:val="32"/>
          <w:vertAlign w:val="subscript"/>
          <w:lang w:val="fr-FR" w:bidi="ar-DZ"/>
        </w:rPr>
        <w:t xml:space="preserve">(aq)  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</w:t>
      </w:r>
    </w:p>
    <w:p w:rsidR="004C61D6" w:rsidRDefault="004C61D6" w:rsidP="002325B6">
      <w:pPr>
        <w:spacing w:line="240" w:lineRule="auto"/>
        <w:ind w:left="720"/>
        <w:jc w:val="both"/>
        <w:rPr>
          <w:rFonts w:cs="Arabic Transparent"/>
          <w:sz w:val="32"/>
          <w:szCs w:val="32"/>
          <w:rtl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 xml:space="preserve">اكتب المعادلة الإجمالية لتفاعل الأكسدة </w:t>
      </w:r>
      <w:r>
        <w:rPr>
          <w:rFonts w:cs="Arabic Transparent"/>
          <w:sz w:val="32"/>
          <w:szCs w:val="32"/>
          <w:rtl/>
          <w:lang w:val="fr-FR" w:bidi="ar-DZ"/>
        </w:rPr>
        <w:t>–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</w:t>
      </w:r>
      <w:r w:rsidR="002325B6">
        <w:rPr>
          <w:rFonts w:cs="Arabic Transparent" w:hint="cs"/>
          <w:sz w:val="32"/>
          <w:szCs w:val="32"/>
          <w:rtl/>
          <w:lang w:val="fr-FR" w:bidi="ar-DZ"/>
        </w:rPr>
        <w:t>إ</w:t>
      </w:r>
      <w:r>
        <w:rPr>
          <w:rFonts w:cs="Arabic Transparent" w:hint="cs"/>
          <w:sz w:val="32"/>
          <w:szCs w:val="32"/>
          <w:rtl/>
          <w:lang w:val="fr-FR" w:bidi="ar-DZ"/>
        </w:rPr>
        <w:t>رجاع الحاصل بين الثنائيتين .</w:t>
      </w:r>
    </w:p>
    <w:p w:rsidR="004C61D6" w:rsidRDefault="004C61D6" w:rsidP="004C61D6">
      <w:pPr>
        <w:spacing w:line="240" w:lineRule="auto"/>
        <w:ind w:left="720"/>
        <w:jc w:val="both"/>
        <w:rPr>
          <w:rFonts w:cs="Arabic Transparent"/>
          <w:sz w:val="32"/>
          <w:szCs w:val="32"/>
          <w:rtl/>
          <w:lang w:val="fr-FR" w:bidi="ar-DZ"/>
        </w:rPr>
      </w:pPr>
    </w:p>
    <w:p w:rsidR="004C61D6" w:rsidRDefault="004C61D6" w:rsidP="004C61D6">
      <w:pPr>
        <w:spacing w:line="240" w:lineRule="auto"/>
        <w:jc w:val="both"/>
        <w:rPr>
          <w:rFonts w:ascii="Franklin Gothic Book" w:hAnsi="Franklin Gothic Book" w:cs="Arabic Transparent"/>
          <w:sz w:val="32"/>
          <w:szCs w:val="32"/>
          <w:rtl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lastRenderedPageBreak/>
        <w:t xml:space="preserve">جـ - بين مستعينا بجدول التقدم لتفاعل المعايرة أن التركيز المولي لثنائي اليود في العينة عند نقطة التكافؤ يعطى بالعلاقة : </w:t>
      </w:r>
      <w:r>
        <w:rPr>
          <w:rFonts w:cs="Arabic Transparent"/>
          <w:sz w:val="32"/>
          <w:szCs w:val="32"/>
          <w:lang w:val="fr-FR" w:bidi="ar-DZ"/>
        </w:rPr>
        <w:t>[ I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 xml:space="preserve"> </w:t>
      </w:r>
      <w:r>
        <w:rPr>
          <w:rFonts w:ascii="Franklin Gothic Book" w:hAnsi="Franklin Gothic Book" w:cs="Arabic Transparent"/>
          <w:sz w:val="32"/>
          <w:szCs w:val="32"/>
          <w:lang w:val="fr-FR" w:bidi="ar-DZ"/>
        </w:rPr>
        <w:t>] = C´V´/2V</w:t>
      </w:r>
      <w:r>
        <w:rPr>
          <w:rFonts w:ascii="Franklin Gothic Book" w:hAnsi="Franklin Gothic Book" w:cs="Arabic Transparent"/>
          <w:sz w:val="32"/>
          <w:szCs w:val="32"/>
          <w:vertAlign w:val="subscript"/>
          <w:lang w:val="fr-FR" w:bidi="ar-DZ"/>
        </w:rPr>
        <w:t xml:space="preserve">0  </w:t>
      </w:r>
      <w:r>
        <w:rPr>
          <w:rFonts w:ascii="Franklin Gothic Book" w:hAnsi="Franklin Gothic Book" w:cs="Arabic Transparent" w:hint="cs"/>
          <w:sz w:val="32"/>
          <w:szCs w:val="32"/>
          <w:vertAlign w:val="subscript"/>
          <w:rtl/>
          <w:lang w:val="fr-FR" w:bidi="ar-DZ"/>
        </w:rPr>
        <w:t xml:space="preserve">  </w:t>
      </w:r>
    </w:p>
    <w:p w:rsidR="004C61D6" w:rsidRDefault="004C61D6" w:rsidP="004C61D6">
      <w:pPr>
        <w:spacing w:line="240" w:lineRule="auto"/>
        <w:jc w:val="both"/>
        <w:rPr>
          <w:rFonts w:ascii="Franklin Gothic Book" w:hAnsi="Franklin Gothic Book" w:cs="Arabic Transparent"/>
          <w:sz w:val="32"/>
          <w:szCs w:val="32"/>
          <w:rtl/>
          <w:lang w:val="fr-FR" w:bidi="ar-DZ"/>
        </w:rPr>
      </w:pP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د </w:t>
      </w:r>
      <w:r>
        <w:rPr>
          <w:rFonts w:ascii="Franklin Gothic Book" w:hAnsi="Franklin Gothic Book" w:cs="Arabic Transparent"/>
          <w:sz w:val="32"/>
          <w:szCs w:val="32"/>
          <w:rtl/>
          <w:lang w:val="fr-FR" w:bidi="ar-DZ"/>
        </w:rPr>
        <w:t>–</w:t>
      </w: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 أكمل جدول القياسات .</w:t>
      </w:r>
    </w:p>
    <w:p w:rsidR="004C61D6" w:rsidRDefault="004C61D6" w:rsidP="004C61D6">
      <w:pPr>
        <w:spacing w:line="240" w:lineRule="auto"/>
        <w:jc w:val="both"/>
        <w:rPr>
          <w:rFonts w:ascii="Franklin Gothic Book" w:hAnsi="Franklin Gothic Book" w:cs="Arabic Transparent"/>
          <w:sz w:val="32"/>
          <w:szCs w:val="32"/>
          <w:rtl/>
          <w:lang w:val="fr-FR" w:bidi="ar-DZ"/>
        </w:rPr>
      </w:pP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هـ - ارسم على ورقة ملليمترية البيان </w:t>
      </w:r>
      <w:r>
        <w:rPr>
          <w:rFonts w:cs="Arabic Transparent"/>
          <w:sz w:val="32"/>
          <w:szCs w:val="32"/>
          <w:lang w:val="fr-FR" w:bidi="ar-DZ"/>
        </w:rPr>
        <w:t>[ I</w:t>
      </w:r>
      <w:r>
        <w:rPr>
          <w:rFonts w:cs="Arabic Transparent"/>
          <w:sz w:val="32"/>
          <w:szCs w:val="32"/>
          <w:vertAlign w:val="subscript"/>
          <w:lang w:val="fr-FR" w:bidi="ar-DZ"/>
        </w:rPr>
        <w:t>2</w:t>
      </w:r>
      <w:r>
        <w:rPr>
          <w:rFonts w:cs="Arabic Transparent"/>
          <w:sz w:val="32"/>
          <w:szCs w:val="32"/>
          <w:lang w:val="fr-FR" w:bidi="ar-DZ"/>
        </w:rPr>
        <w:t xml:space="preserve"> </w:t>
      </w:r>
      <w:r>
        <w:rPr>
          <w:rFonts w:ascii="Franklin Gothic Book" w:hAnsi="Franklin Gothic Book" w:cs="Arabic Transparent"/>
          <w:sz w:val="32"/>
          <w:szCs w:val="32"/>
          <w:lang w:val="fr-FR" w:bidi="ar-DZ"/>
        </w:rPr>
        <w:t xml:space="preserve">]= ƒ(t) </w:t>
      </w: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 .</w:t>
      </w:r>
    </w:p>
    <w:p w:rsidR="004C61D6" w:rsidRPr="00C771EC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val="fr-FR" w:bidi="ar-DZ"/>
        </w:rPr>
      </w:pP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و </w:t>
      </w:r>
      <w:r>
        <w:rPr>
          <w:rFonts w:ascii="Franklin Gothic Book" w:hAnsi="Franklin Gothic Book" w:cs="Arabic Transparent"/>
          <w:sz w:val="32"/>
          <w:szCs w:val="32"/>
          <w:rtl/>
          <w:lang w:val="fr-FR" w:bidi="ar-DZ"/>
        </w:rPr>
        <w:t>–</w:t>
      </w: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 أحسب بيانيا السرعة الحجمية للتفاعل في اللحظة </w:t>
      </w:r>
      <w:r>
        <w:rPr>
          <w:rFonts w:ascii="Franklin Gothic Book" w:hAnsi="Franklin Gothic Book" w:cs="Arabic Transparent"/>
          <w:sz w:val="32"/>
          <w:szCs w:val="32"/>
          <w:lang w:val="fr-FR" w:bidi="ar-DZ"/>
        </w:rPr>
        <w:t xml:space="preserve">( t = 20 min ) </w:t>
      </w:r>
      <w:r>
        <w:rPr>
          <w:rFonts w:ascii="Franklin Gothic Book" w:hAnsi="Franklin Gothic Book" w:cs="Arabic Transparent" w:hint="cs"/>
          <w:sz w:val="32"/>
          <w:szCs w:val="32"/>
          <w:rtl/>
          <w:lang w:val="fr-FR" w:bidi="ar-DZ"/>
        </w:rPr>
        <w:t xml:space="preserve"> .</w:t>
      </w: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lang w:bidi="ar-DZ"/>
        </w:rPr>
      </w:pPr>
      <w:r w:rsidRPr="00DD423D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  <w:r w:rsidRPr="00DD423D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103795">
        <w:rPr>
          <w:rFonts w:cs="Arabic Transparent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4307205</wp:posOffset>
            </wp:positionV>
            <wp:extent cx="6838950" cy="2305050"/>
            <wp:effectExtent l="19050" t="0" r="0" b="0"/>
            <wp:wrapSquare wrapText="bothSides"/>
            <wp:docPr id="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795">
        <w:rPr>
          <w:rFonts w:cs="Arabic Transparent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925830</wp:posOffset>
            </wp:positionV>
            <wp:extent cx="6829425" cy="3381375"/>
            <wp:effectExtent l="19050" t="0" r="9525" b="0"/>
            <wp:wrapSquare wrapText="bothSides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795">
        <w:rPr>
          <w:rFonts w:cs="Arabic Transparent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8950" cy="923925"/>
            <wp:effectExtent l="19050" t="0" r="0" b="0"/>
            <wp:wrapSquare wrapText="bothSides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 w:hint="cs"/>
          <w:b/>
          <w:bCs/>
          <w:noProof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182880</wp:posOffset>
            </wp:positionV>
            <wp:extent cx="6162675" cy="1076325"/>
            <wp:effectExtent l="19050" t="0" r="9525" b="0"/>
            <wp:wrapSquare wrapText="bothSides"/>
            <wp:docPr id="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 w:hint="cs"/>
          <w:b/>
          <w:bCs/>
          <w:noProof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142240</wp:posOffset>
            </wp:positionV>
            <wp:extent cx="5791200" cy="1495425"/>
            <wp:effectExtent l="19050" t="0" r="0" b="0"/>
            <wp:wrapSquare wrapText="bothSides"/>
            <wp:docPr id="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C61D6" w:rsidRDefault="004C61D6" w:rsidP="004C61D6">
      <w:pPr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4C61D6" w:rsidRPr="00AC2182" w:rsidRDefault="004C61D6" w:rsidP="00AC2182">
      <w:pPr>
        <w:spacing w:line="240" w:lineRule="auto"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D42E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الثالث</w:t>
      </w:r>
      <w:r w:rsidRPr="00D42E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:</w:t>
      </w:r>
      <w:r w:rsidRPr="00D42E65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</w:t>
      </w:r>
    </w:p>
    <w:p w:rsidR="002325B6" w:rsidRPr="00AA2EF2" w:rsidRDefault="004C61D6" w:rsidP="00AA2EF2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تحتوي دارة كهربائية على : مولد مثالي للتوتر المستمر قوته المحركة الكهربائية </w:t>
      </w:r>
      <w:r w:rsidRPr="00220DE8">
        <w:rPr>
          <w:rFonts w:cs="Arabic Transparent"/>
          <w:sz w:val="32"/>
          <w:szCs w:val="32"/>
          <w:lang w:bidi="ar-DZ"/>
        </w:rPr>
        <w:t>E = 6 V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، قاطعة </w:t>
      </w:r>
      <w:r w:rsidRPr="00220DE8">
        <w:rPr>
          <w:rFonts w:cs="Arabic Transparent"/>
          <w:sz w:val="32"/>
          <w:szCs w:val="32"/>
          <w:lang w:bidi="ar-DZ"/>
        </w:rPr>
        <w:t>K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وشيعة مقاومتها الداخلية </w:t>
      </w:r>
      <w:r w:rsidRPr="00220DE8">
        <w:rPr>
          <w:rFonts w:cs="Arabic Transparent"/>
          <w:sz w:val="32"/>
          <w:szCs w:val="32"/>
          <w:lang w:bidi="ar-DZ"/>
        </w:rPr>
        <w:t xml:space="preserve">r =10Ω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وذاتيتها </w:t>
      </w:r>
      <w:r w:rsidRPr="00220DE8">
        <w:rPr>
          <w:rFonts w:cs="Arabic Transparent"/>
          <w:sz w:val="32"/>
          <w:szCs w:val="32"/>
          <w:lang w:bidi="ar-DZ"/>
        </w:rPr>
        <w:t>L</w:t>
      </w:r>
      <w:r w:rsidR="00AA2EF2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>،</w:t>
      </w:r>
      <w:r w:rsidR="002325B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ناقل </w:t>
      </w:r>
      <w:r w:rsidR="002325B6">
        <w:rPr>
          <w:rFonts w:cs="Arabic Transparent" w:hint="cs"/>
          <w:sz w:val="32"/>
          <w:szCs w:val="32"/>
          <w:rtl/>
          <w:lang w:bidi="ar-DZ"/>
        </w:rPr>
        <w:t>ا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ومي مقاومته </w:t>
      </w:r>
      <w:r w:rsidRPr="00220DE8">
        <w:rPr>
          <w:rFonts w:cs="Arabic Transparent"/>
          <w:sz w:val="32"/>
          <w:szCs w:val="32"/>
          <w:lang w:bidi="ar-DZ"/>
        </w:rPr>
        <w:t xml:space="preserve">R = 200Ω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،</w:t>
      </w:r>
      <w:r w:rsidR="002325B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>تركب هذه الأجهزة كما هو مبين على الشكل-1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="002325B6">
        <w:rPr>
          <w:rFonts w:cs="Arabic Transparent" w:hint="cs"/>
          <w:sz w:val="32"/>
          <w:szCs w:val="32"/>
          <w:rtl/>
          <w:lang w:bidi="ar-DZ"/>
        </w:rPr>
        <w:t xml:space="preserve"> في الوثيقة المرفقة .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يسمح لنا جهاز كمبيوتر مربوط بهذه الدارة عن طريق بطاقة معلومات ذكية بمشاهدة تطور التوترين الكهربائيين </w:t>
      </w:r>
      <w:r w:rsidRPr="00220DE8">
        <w:rPr>
          <w:rFonts w:cs="Arabic Transparent"/>
          <w:sz w:val="32"/>
          <w:szCs w:val="32"/>
          <w:lang w:bidi="ar-DZ"/>
        </w:rPr>
        <w:t>U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AB</w:t>
      </w:r>
      <w:r w:rsidRPr="00220DE8">
        <w:rPr>
          <w:rFonts w:cs="Arabic Transparent" w:hint="cs"/>
          <w:sz w:val="32"/>
          <w:szCs w:val="32"/>
          <w:vertAlign w:val="subscript"/>
          <w:rtl/>
          <w:lang w:bidi="ar-DZ"/>
        </w:rPr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، </w:t>
      </w:r>
      <w:r w:rsidRPr="00220DE8">
        <w:rPr>
          <w:rFonts w:cs="Arabic Transparent"/>
          <w:sz w:val="32"/>
          <w:szCs w:val="32"/>
          <w:lang w:bidi="ar-DZ"/>
        </w:rPr>
        <w:t>U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BC</w:t>
      </w:r>
      <w:r w:rsidRPr="00220DE8">
        <w:rPr>
          <w:rFonts w:cs="Arabic Transparent" w:hint="cs"/>
          <w:sz w:val="32"/>
          <w:szCs w:val="32"/>
          <w:vertAlign w:val="subscript"/>
          <w:rtl/>
          <w:lang w:bidi="ar-DZ"/>
        </w:rPr>
        <w:t xml:space="preserve"> </w:t>
      </w:r>
      <w:r w:rsidR="002325B6">
        <w:rPr>
          <w:rFonts w:cs="Arabic Transparent" w:hint="cs"/>
          <w:sz w:val="32"/>
          <w:szCs w:val="32"/>
          <w:rtl/>
          <w:lang w:bidi="ar-DZ"/>
        </w:rPr>
        <w:t>.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في اللحظة </w:t>
      </w:r>
      <w:r w:rsidRPr="00220DE8">
        <w:rPr>
          <w:rFonts w:cs="Arabic Transparent"/>
          <w:sz w:val="32"/>
          <w:szCs w:val="32"/>
          <w:lang w:bidi="ar-DZ"/>
        </w:rPr>
        <w:t xml:space="preserve">t = 0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نغلق القاطعة</w:t>
      </w:r>
      <w:r w:rsidR="002325B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A2EF2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2325B6">
        <w:rPr>
          <w:rFonts w:cs="Arabic Transparent" w:hint="cs"/>
          <w:sz w:val="32"/>
          <w:szCs w:val="32"/>
          <w:rtl/>
          <w:lang w:bidi="ar-DZ"/>
        </w:rPr>
        <w:t xml:space="preserve">و </w:t>
      </w:r>
      <w:r w:rsidR="002325B6" w:rsidRPr="002325B6">
        <w:rPr>
          <w:rStyle w:val="Titre1Car"/>
          <w:rFonts w:cs="Arabic Transparent" w:hint="cs"/>
          <w:b w:val="0"/>
          <w:bCs w:val="0"/>
          <w:color w:val="auto"/>
          <w:sz w:val="32"/>
          <w:szCs w:val="32"/>
          <w:rtl/>
        </w:rPr>
        <w:t xml:space="preserve">عندها يبدأ التسجيل فنحصل على البيانين1 </w:t>
      </w:r>
      <w:r w:rsidRPr="002325B6">
        <w:rPr>
          <w:rStyle w:val="Titre1Car"/>
          <w:rFonts w:cs="Arabic Transparent" w:hint="cs"/>
          <w:b w:val="0"/>
          <w:bCs w:val="0"/>
          <w:color w:val="auto"/>
          <w:sz w:val="32"/>
          <w:szCs w:val="32"/>
          <w:rtl/>
        </w:rPr>
        <w:t>و 2 المبينين على الوثيقة المرفقة</w:t>
      </w:r>
      <w:r w:rsidRPr="002325B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2325B6" w:rsidRPr="002325B6"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</w:p>
    <w:p w:rsidR="004C61D6" w:rsidRPr="00220DE8" w:rsidRDefault="004C61D6" w:rsidP="002325B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( الوثيقة المرفقة تعاد مع ورقة الإجابة )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1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>
        <w:rPr>
          <w:rFonts w:cs="Arabic Transparent" w:hint="cs"/>
          <w:sz w:val="32"/>
          <w:szCs w:val="32"/>
          <w:rtl/>
          <w:lang w:bidi="ar-DZ"/>
        </w:rPr>
        <w:t xml:space="preserve"> أ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/  ما هو جهاز القياس الذي يمكنه تعويض جهاز الكمبيوتر ؟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ب /  أعط عبارة </w:t>
      </w:r>
      <w:r w:rsidRPr="00220DE8">
        <w:rPr>
          <w:rFonts w:cs="Arabic Transparent"/>
          <w:sz w:val="32"/>
          <w:szCs w:val="32"/>
          <w:lang w:bidi="ar-DZ"/>
        </w:rPr>
        <w:t>U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AB</w:t>
      </w:r>
      <w:r w:rsidRPr="00220DE8">
        <w:rPr>
          <w:rFonts w:cs="Arabic Transparent" w:hint="cs"/>
          <w:sz w:val="32"/>
          <w:szCs w:val="32"/>
          <w:vertAlign w:val="subscript"/>
          <w:rtl/>
          <w:lang w:bidi="ar-DZ"/>
        </w:rPr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بدلالة    </w:t>
      </w:r>
      <w:r w:rsidRPr="00220DE8">
        <w:rPr>
          <w:rFonts w:cs="Arabic Transparent"/>
          <w:sz w:val="32"/>
          <w:szCs w:val="32"/>
          <w:lang w:bidi="ar-DZ"/>
        </w:rPr>
        <w:t>i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 ، </w:t>
      </w:r>
      <w:r w:rsidRPr="00220DE8">
        <w:rPr>
          <w:rFonts w:cs="Arabic Transparent"/>
          <w:sz w:val="32"/>
          <w:szCs w:val="32"/>
          <w:lang w:bidi="ar-DZ"/>
        </w:rPr>
        <w:t xml:space="preserve">di / dt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 .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ج /  أعط عبارة </w:t>
      </w:r>
      <w:r w:rsidRPr="00220DE8">
        <w:rPr>
          <w:rFonts w:cs="Arabic Transparent"/>
          <w:sz w:val="32"/>
          <w:szCs w:val="32"/>
          <w:lang w:bidi="ar-DZ"/>
        </w:rPr>
        <w:t>U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BC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بدلالة  </w:t>
      </w:r>
      <w:r w:rsidRPr="00220DE8">
        <w:rPr>
          <w:rFonts w:cs="Arabic Transparent"/>
          <w:sz w:val="32"/>
          <w:szCs w:val="32"/>
          <w:lang w:bidi="ar-DZ"/>
        </w:rPr>
        <w:t>i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.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    د / ما هو المنحنى  الذي يوافق كل توتر من التوترين المدروسين ؟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2- أ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/ باستعمال قانون جمع التوترات أوجد عبارة شدة التيار </w:t>
      </w:r>
      <w:r w:rsidRPr="00220DE8">
        <w:rPr>
          <w:rFonts w:cs="Arabic Transparent"/>
          <w:sz w:val="32"/>
          <w:szCs w:val="32"/>
          <w:lang w:bidi="ar-DZ"/>
        </w:rPr>
        <w:t>I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0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التي تجتاز الدارة في النظام الدائم ، و أحسب قيمته .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ب / باستعمالك لأحد البيانين أوجد بيانيا قيمة </w:t>
      </w:r>
      <w:r w:rsidRPr="00220DE8">
        <w:rPr>
          <w:rFonts w:cs="Arabic Transparent"/>
          <w:sz w:val="32"/>
          <w:szCs w:val="32"/>
          <w:lang w:bidi="ar-DZ"/>
        </w:rPr>
        <w:t>I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0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. </w:t>
      </w:r>
    </w:p>
    <w:p w:rsidR="004C61D6" w:rsidRPr="00220DE8" w:rsidRDefault="004C61D6" w:rsidP="004C61D6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ج / أوجد ثابت الزمن </w:t>
      </w:r>
      <w:r w:rsidRPr="00220DE8">
        <w:rPr>
          <w:rFonts w:cs="Arabic Transparent"/>
          <w:sz w:val="32"/>
          <w:szCs w:val="32"/>
          <w:lang w:bidi="ar-DZ"/>
        </w:rPr>
        <w:t xml:space="preserve">τ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الخاص بهذه الدارة بيانيا من أحد المنحنيين مبينا طريقة العمل . </w:t>
      </w:r>
    </w:p>
    <w:p w:rsidR="009B1B6A" w:rsidRPr="00220DE8" w:rsidRDefault="009B1B6A" w:rsidP="00AA2EF2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د / اعط عبارة ثابت الزمن </w:t>
      </w:r>
      <w:r w:rsidR="00AA2EF2">
        <w:rPr>
          <w:sz w:val="32"/>
          <w:szCs w:val="32"/>
          <w:lang w:bidi="ar-DZ"/>
        </w:rPr>
        <w:sym w:font="Symbol" w:char="F074"/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، مبينا باستعمال التحليل البعدي للوحدات أن وحدة </w:t>
      </w:r>
      <w:r w:rsidRPr="00220DE8">
        <w:rPr>
          <w:rFonts w:cs="Arabic Transparent"/>
          <w:sz w:val="32"/>
          <w:szCs w:val="32"/>
          <w:lang w:bidi="ar-DZ"/>
        </w:rPr>
        <w:t>τ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هي وحدة الزمن . </w:t>
      </w:r>
    </w:p>
    <w:p w:rsidR="00A710ED" w:rsidRDefault="009B1B6A" w:rsidP="009B1B6A">
      <w:pPr>
        <w:rPr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هـ / استنتج قيمة الذاتية </w:t>
      </w:r>
      <w:r w:rsidRPr="00220DE8">
        <w:rPr>
          <w:rFonts w:cs="Arabic Transparent"/>
          <w:sz w:val="32"/>
          <w:szCs w:val="32"/>
          <w:lang w:bidi="ar-DZ"/>
        </w:rPr>
        <w:t>L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للوشيعة المدروسة .</w:t>
      </w:r>
    </w:p>
    <w:p w:rsidR="002325B6" w:rsidRDefault="002325B6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9B1B6A" w:rsidRDefault="009B1B6A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D42E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التمرين 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الرابع</w:t>
      </w:r>
      <w:r w:rsidRPr="00D42E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9B1B6A" w:rsidRDefault="00DD21D0" w:rsidP="009B1B6A">
      <w:pPr>
        <w:rPr>
          <w:rtl/>
          <w:lang w:bidi="ar-DZ"/>
        </w:rPr>
      </w:pPr>
      <w:r w:rsidRPr="00DD21D0">
        <w:rPr>
          <w:rFonts w:cs="Arabic Transparent"/>
          <w:noProof/>
          <w:sz w:val="32"/>
          <w:szCs w:val="32"/>
          <w:u w:val="single"/>
          <w:rtl/>
        </w:rPr>
        <w:pict>
          <v:rect id="_x0000_s1028" style="position:absolute;left:0;text-align:left;margin-left:388.65pt;margin-top:3.75pt;width:146.55pt;height:38.25pt;z-index:251667456" stroked="f">
            <w10:wrap anchorx="page"/>
          </v:rect>
        </w:pict>
      </w:r>
      <w:r w:rsidR="009B1B6A">
        <w:rPr>
          <w:noProof/>
          <w:lang w:val="fr-FR" w:eastAsia="fr-FR"/>
        </w:rPr>
        <w:drawing>
          <wp:inline distT="0" distB="0" distL="0" distR="0">
            <wp:extent cx="6838950" cy="21907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6A" w:rsidRDefault="009B1B6A" w:rsidP="009B1B6A">
      <w:pPr>
        <w:rPr>
          <w:rtl/>
          <w:lang w:bidi="ar-DZ"/>
        </w:rPr>
      </w:pPr>
      <w:r>
        <w:rPr>
          <w:noProof/>
          <w:lang w:val="fr-FR" w:eastAsia="fr-FR"/>
        </w:rPr>
        <w:drawing>
          <wp:inline distT="0" distB="0" distL="0" distR="0">
            <wp:extent cx="6829425" cy="376237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6A" w:rsidRDefault="009B1B6A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D42E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الخامس</w:t>
      </w:r>
      <w:r w:rsidRPr="00D42E6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2325B6" w:rsidRDefault="00AC2182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u w:val="single"/>
          <w:rtl/>
          <w:lang w:bidi="ar-DZ"/>
        </w:rPr>
        <w:t>الجزء</w:t>
      </w:r>
      <w:r w:rsidR="00A902B1" w:rsidRPr="00220DE8">
        <w:rPr>
          <w:rFonts w:cs="Arabic Transparent"/>
          <w:sz w:val="32"/>
          <w:szCs w:val="32"/>
          <w:u w:val="single"/>
          <w:lang w:bidi="ar-DZ"/>
        </w:rPr>
        <w:t>I</w:t>
      </w:r>
      <w:r w:rsidR="00A902B1" w:rsidRPr="00220DE8">
        <w:rPr>
          <w:rFonts w:cs="Arabic Transparent" w:hint="cs"/>
          <w:sz w:val="32"/>
          <w:szCs w:val="32"/>
          <w:u w:val="single"/>
          <w:rtl/>
          <w:lang w:bidi="ar-DZ"/>
        </w:rPr>
        <w:t xml:space="preserve"> :</w:t>
      </w:r>
      <w:r w:rsidR="00A902B1" w:rsidRPr="00220DE8"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  الأمونياك ( النشادر ) </w:t>
      </w:r>
      <w:r w:rsidRPr="00220DE8">
        <w:rPr>
          <w:rFonts w:cs="Arabic Transparent"/>
          <w:sz w:val="32"/>
          <w:szCs w:val="32"/>
          <w:lang w:bidi="ar-DZ"/>
        </w:rPr>
        <w:t>NH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3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غاز يعطي عند انحلاله في الماء محلولا أساسيا .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1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ما هو </w:t>
      </w:r>
      <w:r w:rsidR="00353689">
        <w:rPr>
          <w:rFonts w:cs="Arabic Transparent" w:hint="cs"/>
          <w:sz w:val="32"/>
          <w:szCs w:val="32"/>
          <w:rtl/>
          <w:lang w:bidi="ar-DZ"/>
        </w:rPr>
        <w:t xml:space="preserve">تعريف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الأساس حسب برونشتد ؟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2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أكتب معادلة انحلال هذا الغاز في الماء مبينا الثنائيتين : أساس / حمض الداخلتين في التفاعل .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3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الناقلية النوعية لمحلول غاز </w:t>
      </w:r>
      <w:r w:rsidR="00353689">
        <w:rPr>
          <w:rFonts w:cs="Arabic Transparent" w:hint="cs"/>
          <w:sz w:val="32"/>
          <w:szCs w:val="32"/>
          <w:rtl/>
          <w:lang w:bidi="ar-DZ"/>
        </w:rPr>
        <w:t>ال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نشادر تركيزه المولي </w:t>
      </w:r>
      <w:r w:rsidRPr="00220DE8">
        <w:rPr>
          <w:rFonts w:cs="Arabic Transparent"/>
          <w:sz w:val="32"/>
          <w:szCs w:val="32"/>
          <w:lang w:bidi="ar-DZ"/>
        </w:rPr>
        <w:t>C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b</w:t>
      </w:r>
      <w:r w:rsidRPr="00220DE8">
        <w:rPr>
          <w:rFonts w:cs="Arabic Transparent"/>
          <w:sz w:val="32"/>
          <w:szCs w:val="32"/>
          <w:lang w:bidi="ar-DZ"/>
        </w:rPr>
        <w:t xml:space="preserve"> = 10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-2</w:t>
      </w:r>
      <w:r w:rsidRPr="00220DE8">
        <w:rPr>
          <w:rFonts w:cs="Arabic Transparent"/>
          <w:sz w:val="32"/>
          <w:szCs w:val="32"/>
          <w:lang w:bidi="ar-DZ"/>
        </w:rPr>
        <w:t xml:space="preserve"> mol .l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-1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تساوي</w:t>
      </w:r>
      <w:r w:rsidRPr="00220DE8">
        <w:rPr>
          <w:rFonts w:cs="Arabic Transparent"/>
          <w:sz w:val="32"/>
          <w:szCs w:val="32"/>
          <w:lang w:bidi="ar-DZ"/>
        </w:rPr>
        <w:t>σ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f</w:t>
      </w:r>
      <w:r w:rsidRPr="00220DE8">
        <w:rPr>
          <w:rFonts w:cs="Arabic Transparent"/>
          <w:sz w:val="32"/>
          <w:szCs w:val="32"/>
          <w:lang w:bidi="ar-DZ"/>
        </w:rPr>
        <w:t xml:space="preserve"> = 10.9 mS .m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-1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عند الدرجة </w:t>
      </w:r>
      <w:smartTag w:uri="urn:schemas-microsoft-com:office:smarttags" w:element="metricconverter">
        <w:smartTagPr>
          <w:attr w:name="ProductID" w:val="25ﾰC"/>
        </w:smartTagPr>
        <w:r w:rsidRPr="00220DE8">
          <w:rPr>
            <w:rFonts w:cs="Arabic Transparent"/>
            <w:sz w:val="32"/>
            <w:szCs w:val="32"/>
            <w:lang w:bidi="ar-DZ"/>
          </w:rPr>
          <w:t>25</w:t>
        </w:r>
        <w:r w:rsidRPr="00220DE8">
          <w:rPr>
            <w:rFonts w:cs="Arabic Transparent"/>
            <w:sz w:val="32"/>
            <w:szCs w:val="32"/>
            <w:vertAlign w:val="superscript"/>
            <w:lang w:bidi="ar-DZ"/>
          </w:rPr>
          <w:t>°</w:t>
        </w:r>
        <w:r w:rsidRPr="00220DE8">
          <w:rPr>
            <w:rFonts w:cs="Arabic Transparent"/>
            <w:sz w:val="32"/>
            <w:szCs w:val="32"/>
            <w:lang w:bidi="ar-DZ"/>
          </w:rPr>
          <w:t>C</w:t>
        </w:r>
      </w:smartTag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/>
          <w:sz w:val="32"/>
          <w:szCs w:val="32"/>
          <w:lang w:bidi="ar-DZ"/>
        </w:rPr>
        <w:lastRenderedPageBreak/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 3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1 : أكتب عبارة الناقلية النوعية لمحلول الأمونياك بدلالة التراكيز المولية للأفراد الكيميائية المتواجدة عند حالة التوازن و الناقليات النوعية المولية للشوارد . </w:t>
      </w:r>
    </w:p>
    <w:p w:rsidR="00AC2182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  3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2  : أحسب التركيز المولي النهائي للأفراد الكيميائية المتواجدة في محلول الأمونياك .</w:t>
      </w:r>
    </w:p>
    <w:p w:rsidR="00A902B1" w:rsidRPr="00220DE8" w:rsidRDefault="00AC2182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A902B1" w:rsidRPr="00220DE8">
        <w:rPr>
          <w:rFonts w:cs="Arabic Transparent" w:hint="cs"/>
          <w:sz w:val="32"/>
          <w:szCs w:val="32"/>
          <w:rtl/>
          <w:lang w:bidi="ar-DZ"/>
        </w:rPr>
        <w:t xml:space="preserve"> ( نهمل التفكك الشارد</w:t>
      </w:r>
      <w:r>
        <w:rPr>
          <w:rFonts w:cs="Arabic Transparent" w:hint="cs"/>
          <w:sz w:val="32"/>
          <w:szCs w:val="32"/>
          <w:rtl/>
          <w:lang w:bidi="ar-DZ"/>
        </w:rPr>
        <w:t>ي</w:t>
      </w:r>
      <w:r w:rsidR="00A902B1" w:rsidRPr="00220DE8">
        <w:rPr>
          <w:rFonts w:cs="Arabic Transparent" w:hint="cs"/>
          <w:sz w:val="32"/>
          <w:szCs w:val="32"/>
          <w:rtl/>
          <w:lang w:bidi="ar-DZ"/>
        </w:rPr>
        <w:t xml:space="preserve"> للماء )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  3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3 : اكتب عبارة ثابت التوازن  </w:t>
      </w:r>
      <w:r w:rsidRPr="00220DE8">
        <w:rPr>
          <w:rFonts w:cs="Arabic Transparent"/>
          <w:sz w:val="32"/>
          <w:szCs w:val="32"/>
          <w:lang w:bidi="ar-DZ"/>
        </w:rPr>
        <w:t>K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لتفاعل تفكك غاز النشادر في الماء .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  3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4 : أوجد العلاقة بين ثابت التوازن </w:t>
      </w:r>
      <w:r w:rsidRPr="00220DE8">
        <w:rPr>
          <w:rFonts w:cs="Arabic Transparent"/>
          <w:sz w:val="32"/>
          <w:szCs w:val="32"/>
          <w:lang w:bidi="ar-DZ"/>
        </w:rPr>
        <w:t>K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السابق و ثابت الحموضة </w:t>
      </w:r>
      <w:r w:rsidRPr="00220DE8">
        <w:rPr>
          <w:rFonts w:cs="Arabic Transparent"/>
          <w:sz w:val="32"/>
          <w:szCs w:val="32"/>
          <w:lang w:bidi="ar-DZ"/>
        </w:rPr>
        <w:t xml:space="preserve">K 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A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A902B1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للثنائية  </w:t>
      </w:r>
      <w:r w:rsidRPr="00220DE8">
        <w:rPr>
          <w:rFonts w:cs="Arabic Transparent"/>
          <w:sz w:val="32"/>
          <w:szCs w:val="32"/>
          <w:lang w:bidi="ar-DZ"/>
        </w:rPr>
        <w:t>NH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4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+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(aq)</w:t>
      </w:r>
      <w:r w:rsidRPr="00220DE8">
        <w:rPr>
          <w:rFonts w:cs="Arabic Transparent"/>
          <w:sz w:val="32"/>
          <w:szCs w:val="32"/>
          <w:lang w:bidi="ar-DZ"/>
        </w:rPr>
        <w:t xml:space="preserve"> / NH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3(g)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، أحسب ثابت الحموضة ، واستنتج قيمة الـ </w:t>
      </w:r>
      <w:r w:rsidRPr="00220DE8">
        <w:rPr>
          <w:rFonts w:cs="Arabic Transparent"/>
          <w:sz w:val="32"/>
          <w:szCs w:val="32"/>
          <w:lang w:bidi="ar-DZ"/>
        </w:rPr>
        <w:t>pK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a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. </w:t>
      </w:r>
    </w:p>
    <w:p w:rsidR="00206CB7" w:rsidRDefault="00206CB7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06CB7">
        <w:rPr>
          <w:rFonts w:cs="Arabic Transparent" w:hint="cs"/>
          <w:sz w:val="32"/>
          <w:szCs w:val="32"/>
          <w:rtl/>
          <w:lang w:bidi="ar-DZ"/>
        </w:rPr>
        <w:t>يعطى :</w:t>
      </w:r>
    </w:p>
    <w:p w:rsidR="00206CB7" w:rsidRPr="00206CB7" w:rsidRDefault="00206CB7" w:rsidP="00206CB7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06CB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06CB7">
        <w:rPr>
          <w:rFonts w:cs="Arabic Transparent"/>
          <w:sz w:val="32"/>
          <w:szCs w:val="32"/>
          <w:lang w:bidi="ar-DZ"/>
        </w:rPr>
        <w:t xml:space="preserve">  </w:t>
      </w:r>
      <w:r w:rsidRPr="00206CB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06CB7">
        <w:rPr>
          <w:rFonts w:cs="Arabic Transparent"/>
          <w:sz w:val="32"/>
          <w:szCs w:val="32"/>
          <w:lang w:bidi="ar-DZ"/>
        </w:rPr>
        <w:t>λ (NH</w:t>
      </w:r>
      <w:r w:rsidRPr="00206CB7">
        <w:rPr>
          <w:rFonts w:cs="Arabic Transparent"/>
          <w:sz w:val="32"/>
          <w:szCs w:val="32"/>
          <w:vertAlign w:val="subscript"/>
          <w:lang w:bidi="ar-DZ"/>
        </w:rPr>
        <w:t>4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+</w:t>
      </w:r>
      <w:r w:rsidRPr="00206CB7">
        <w:rPr>
          <w:rFonts w:cs="Arabic Transparent"/>
          <w:sz w:val="32"/>
          <w:szCs w:val="32"/>
          <w:lang w:bidi="ar-DZ"/>
        </w:rPr>
        <w:t xml:space="preserve"> )= 7.4 mS . m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2</w:t>
      </w:r>
      <w:r w:rsidRPr="00206CB7">
        <w:rPr>
          <w:rFonts w:cs="Arabic Transparent"/>
          <w:sz w:val="32"/>
          <w:szCs w:val="32"/>
          <w:lang w:bidi="ar-DZ"/>
        </w:rPr>
        <w:t>. mol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-1</w:t>
      </w:r>
      <w:r w:rsidRPr="00206CB7">
        <w:rPr>
          <w:rFonts w:cs="Arabic Transparent"/>
          <w:sz w:val="32"/>
          <w:szCs w:val="32"/>
          <w:lang w:bidi="ar-DZ"/>
        </w:rPr>
        <w:t xml:space="preserve">  ;  λ (OH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-</w:t>
      </w:r>
      <w:r w:rsidRPr="00206CB7">
        <w:rPr>
          <w:rFonts w:cs="Arabic Transparent"/>
          <w:sz w:val="32"/>
          <w:szCs w:val="32"/>
          <w:lang w:bidi="ar-DZ"/>
        </w:rPr>
        <w:t>) = 19.2 mS .m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2</w:t>
      </w:r>
      <w:r w:rsidRPr="00206CB7">
        <w:rPr>
          <w:rFonts w:cs="Arabic Transparent"/>
          <w:sz w:val="32"/>
          <w:szCs w:val="32"/>
          <w:lang w:bidi="ar-DZ"/>
        </w:rPr>
        <w:t>. mol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-1</w:t>
      </w:r>
      <w:r w:rsidRPr="00206CB7">
        <w:rPr>
          <w:rFonts w:cs="Arabic Transparent"/>
          <w:sz w:val="32"/>
          <w:szCs w:val="32"/>
          <w:lang w:bidi="ar-DZ"/>
        </w:rPr>
        <w:t xml:space="preserve">   ;   K</w:t>
      </w:r>
      <w:r w:rsidRPr="00206CB7">
        <w:rPr>
          <w:rFonts w:cs="Arabic Transparent"/>
          <w:sz w:val="32"/>
          <w:szCs w:val="32"/>
          <w:vertAlign w:val="subscript"/>
          <w:lang w:bidi="ar-DZ"/>
        </w:rPr>
        <w:t>e</w:t>
      </w:r>
      <w:r w:rsidRPr="00206CB7">
        <w:rPr>
          <w:rFonts w:cs="Arabic Transparent"/>
          <w:sz w:val="32"/>
          <w:szCs w:val="32"/>
          <w:lang w:bidi="ar-DZ"/>
        </w:rPr>
        <w:t xml:space="preserve"> = 10</w:t>
      </w:r>
      <w:r w:rsidRPr="00206CB7">
        <w:rPr>
          <w:rFonts w:cs="Arabic Transparent"/>
          <w:sz w:val="32"/>
          <w:szCs w:val="32"/>
          <w:vertAlign w:val="superscript"/>
          <w:lang w:bidi="ar-DZ"/>
        </w:rPr>
        <w:t>-14</w:t>
      </w:r>
      <w:r w:rsidRPr="00206CB7">
        <w:rPr>
          <w:rFonts w:cs="Arabic Transparent"/>
          <w:sz w:val="32"/>
          <w:szCs w:val="32"/>
          <w:lang w:bidi="ar-DZ"/>
        </w:rPr>
        <w:t xml:space="preserve"> ( </w:t>
      </w:r>
      <w:smartTag w:uri="urn:schemas-microsoft-com:office:smarttags" w:element="metricconverter">
        <w:smartTagPr>
          <w:attr w:name="ProductID" w:val="25ﾰC"/>
        </w:smartTagPr>
        <w:r w:rsidRPr="00206CB7">
          <w:rPr>
            <w:rFonts w:cs="Arabic Transparent"/>
            <w:sz w:val="32"/>
            <w:szCs w:val="32"/>
            <w:lang w:bidi="ar-DZ"/>
          </w:rPr>
          <w:t>25</w:t>
        </w:r>
        <w:r w:rsidRPr="00206CB7">
          <w:rPr>
            <w:rFonts w:cs="Arabic Transparent"/>
            <w:sz w:val="32"/>
            <w:szCs w:val="32"/>
            <w:vertAlign w:val="superscript"/>
            <w:lang w:bidi="ar-DZ"/>
          </w:rPr>
          <w:t>°</w:t>
        </w:r>
        <w:r w:rsidRPr="00206CB7">
          <w:rPr>
            <w:rFonts w:cs="Arabic Transparent"/>
            <w:sz w:val="32"/>
            <w:szCs w:val="32"/>
            <w:lang w:bidi="ar-DZ"/>
          </w:rPr>
          <w:t>C</w:t>
        </w:r>
      </w:smartTag>
      <w:r w:rsidRPr="00206CB7">
        <w:rPr>
          <w:rFonts w:cs="Arabic Transparent"/>
          <w:sz w:val="32"/>
          <w:szCs w:val="32"/>
          <w:lang w:bidi="ar-DZ"/>
        </w:rPr>
        <w:t xml:space="preserve"> )</w:t>
      </w:r>
    </w:p>
    <w:p w:rsidR="00A902B1" w:rsidRPr="00220DE8" w:rsidRDefault="00A902B1" w:rsidP="00206CB7">
      <w:pPr>
        <w:tabs>
          <w:tab w:val="left" w:pos="2612"/>
        </w:tabs>
        <w:spacing w:line="240" w:lineRule="auto"/>
        <w:jc w:val="both"/>
        <w:rPr>
          <w:rFonts w:cs="Arabic Transparent"/>
          <w:sz w:val="32"/>
          <w:szCs w:val="32"/>
          <w:u w:val="single"/>
          <w:rtl/>
          <w:lang w:bidi="ar-DZ"/>
        </w:rPr>
      </w:pPr>
      <w:r w:rsidRPr="00220DE8">
        <w:rPr>
          <w:rFonts w:cs="Arabic Transparent" w:hint="cs"/>
          <w:sz w:val="32"/>
          <w:szCs w:val="32"/>
          <w:u w:val="single"/>
          <w:rtl/>
          <w:lang w:bidi="ar-DZ"/>
        </w:rPr>
        <w:t xml:space="preserve">الجزء </w:t>
      </w:r>
      <w:r w:rsidRPr="00220DE8">
        <w:rPr>
          <w:rFonts w:cs="Arabic Transparent"/>
          <w:sz w:val="32"/>
          <w:szCs w:val="32"/>
          <w:u w:val="single"/>
          <w:lang w:bidi="ar-DZ"/>
        </w:rPr>
        <w:t>II</w:t>
      </w:r>
      <w:r w:rsidRPr="00220DE8">
        <w:rPr>
          <w:rFonts w:cs="Arabic Transparent" w:hint="cs"/>
          <w:sz w:val="32"/>
          <w:szCs w:val="32"/>
          <w:u w:val="single"/>
          <w:rtl/>
          <w:lang w:bidi="ar-DZ"/>
        </w:rPr>
        <w:t xml:space="preserve"> :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أربعة محاليل مائية لها نفس التركيز المولي </w:t>
      </w:r>
      <w:r w:rsidRPr="00220DE8">
        <w:rPr>
          <w:rFonts w:cs="Arabic Transparent"/>
          <w:sz w:val="32"/>
          <w:szCs w:val="32"/>
          <w:lang w:bidi="ar-DZ"/>
        </w:rPr>
        <w:t>C = 10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-2</w:t>
      </w:r>
      <w:r w:rsidRPr="00220DE8">
        <w:rPr>
          <w:rFonts w:cs="Arabic Transparent"/>
          <w:sz w:val="32"/>
          <w:szCs w:val="32"/>
          <w:lang w:bidi="ar-DZ"/>
        </w:rPr>
        <w:t xml:space="preserve"> mol /L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و هي :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المحلول </w:t>
      </w:r>
      <w:r w:rsidRPr="00220DE8">
        <w:rPr>
          <w:rFonts w:cs="Arabic Transparent"/>
          <w:sz w:val="32"/>
          <w:szCs w:val="32"/>
          <w:lang w:bidi="ar-DZ"/>
        </w:rPr>
        <w:t>S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1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: محلول حمض الايثانويك </w:t>
      </w:r>
      <w:r w:rsidRPr="00220DE8">
        <w:rPr>
          <w:rFonts w:cs="Arabic Transparent"/>
          <w:sz w:val="32"/>
          <w:szCs w:val="32"/>
          <w:lang w:bidi="ar-DZ"/>
        </w:rPr>
        <w:t>CH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3</w:t>
      </w:r>
      <w:r w:rsidRPr="00220DE8">
        <w:rPr>
          <w:rFonts w:cs="Arabic Transparent"/>
          <w:sz w:val="32"/>
          <w:szCs w:val="32"/>
          <w:lang w:bidi="ar-DZ"/>
        </w:rPr>
        <w:t>COOH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20DE8">
        <w:rPr>
          <w:rFonts w:cs="Arabic Transparent"/>
          <w:sz w:val="32"/>
          <w:szCs w:val="32"/>
          <w:lang w:bidi="ar-DZ"/>
        </w:rPr>
        <w:t>;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المحلول </w:t>
      </w:r>
      <w:r w:rsidRPr="00220DE8">
        <w:rPr>
          <w:rFonts w:cs="Arabic Transparent"/>
          <w:sz w:val="32"/>
          <w:szCs w:val="32"/>
          <w:lang w:bidi="ar-DZ"/>
        </w:rPr>
        <w:t>S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2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: محلول غاز النشادر  </w:t>
      </w:r>
      <w:r w:rsidRPr="00220DE8">
        <w:rPr>
          <w:rFonts w:cs="Arabic Transparent"/>
          <w:sz w:val="32"/>
          <w:szCs w:val="32"/>
          <w:lang w:bidi="ar-DZ"/>
        </w:rPr>
        <w:t>NH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3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A902B1" w:rsidRPr="00220DE8" w:rsidRDefault="00A902B1" w:rsidP="008822DF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المحلول </w:t>
      </w:r>
      <w:r w:rsidRPr="00220DE8">
        <w:rPr>
          <w:rFonts w:cs="Arabic Transparent"/>
          <w:sz w:val="32"/>
          <w:szCs w:val="32"/>
          <w:lang w:bidi="ar-DZ"/>
        </w:rPr>
        <w:t>S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3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:محلول ماءات الصوديوم </w:t>
      </w:r>
      <w:r w:rsidRPr="00220DE8">
        <w:rPr>
          <w:rFonts w:cs="Arabic Transparent"/>
          <w:sz w:val="32"/>
          <w:szCs w:val="32"/>
          <w:lang w:bidi="ar-DZ"/>
        </w:rPr>
        <w:t>Na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+</w:t>
      </w:r>
      <w:r w:rsidRPr="00220DE8">
        <w:rPr>
          <w:rFonts w:cs="Arabic Transparent"/>
          <w:sz w:val="32"/>
          <w:szCs w:val="32"/>
          <w:lang w:bidi="ar-DZ"/>
        </w:rPr>
        <w:t xml:space="preserve"> + OH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-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20DE8">
        <w:rPr>
          <w:rFonts w:cs="Arabic Transparent"/>
          <w:sz w:val="32"/>
          <w:szCs w:val="32"/>
          <w:lang w:bidi="ar-DZ"/>
        </w:rPr>
        <w:t>;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المحلول </w:t>
      </w:r>
      <w:r w:rsidRPr="00220DE8">
        <w:rPr>
          <w:rFonts w:cs="Arabic Transparent"/>
          <w:sz w:val="32"/>
          <w:szCs w:val="32"/>
          <w:lang w:bidi="ar-DZ"/>
        </w:rPr>
        <w:t>S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4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:محلول حمض </w:t>
      </w:r>
      <w:r w:rsidR="008822DF">
        <w:rPr>
          <w:rFonts w:cs="Arabic Transparent" w:hint="cs"/>
          <w:sz w:val="32"/>
          <w:szCs w:val="32"/>
          <w:rtl/>
          <w:lang w:bidi="ar-DZ"/>
        </w:rPr>
        <w:t>كلور الهيدروجين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220DE8">
        <w:rPr>
          <w:rFonts w:cs="Arabic Transparent"/>
          <w:sz w:val="32"/>
          <w:szCs w:val="32"/>
          <w:lang w:bidi="ar-DZ"/>
        </w:rPr>
        <w:t>H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3</w:t>
      </w:r>
      <w:r w:rsidRPr="00220DE8">
        <w:rPr>
          <w:rFonts w:cs="Arabic Transparent"/>
          <w:sz w:val="32"/>
          <w:szCs w:val="32"/>
          <w:lang w:bidi="ar-DZ"/>
        </w:rPr>
        <w:t>O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+</w:t>
      </w:r>
      <w:r w:rsidRPr="00220DE8">
        <w:rPr>
          <w:rFonts w:cs="Arabic Transparent"/>
          <w:sz w:val="32"/>
          <w:szCs w:val="32"/>
          <w:lang w:bidi="ar-DZ"/>
        </w:rPr>
        <w:t xml:space="preserve"> + Cl</w:t>
      </w:r>
      <w:r w:rsidRPr="00220DE8">
        <w:rPr>
          <w:rFonts w:cs="Arabic Transparent"/>
          <w:sz w:val="32"/>
          <w:szCs w:val="32"/>
          <w:vertAlign w:val="superscript"/>
          <w:lang w:bidi="ar-DZ"/>
        </w:rPr>
        <w:t>-</w:t>
      </w:r>
      <w:r w:rsidRPr="00220DE8">
        <w:rPr>
          <w:rFonts w:cs="Arabic Transparent" w:hint="cs"/>
          <w:sz w:val="32"/>
          <w:szCs w:val="32"/>
          <w:vertAlign w:val="superscript"/>
          <w:rtl/>
          <w:lang w:bidi="ar-DZ"/>
        </w:rPr>
        <w:t xml:space="preserve"> 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                          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 نقيس </w:t>
      </w:r>
      <w:r w:rsidRPr="00220DE8">
        <w:rPr>
          <w:rFonts w:cs="Arabic Transparent"/>
          <w:sz w:val="32"/>
          <w:szCs w:val="32"/>
          <w:lang w:bidi="ar-DZ"/>
        </w:rPr>
        <w:t>pH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كل محلول و نسجل النتائج في الجدول التالي : </w:t>
      </w:r>
    </w:p>
    <w:tbl>
      <w:tblPr>
        <w:tblStyle w:val="Grilledutableau"/>
        <w:tblpPr w:leftFromText="180" w:rightFromText="180" w:vertAnchor="text" w:tblpXSpec="center" w:tblpY="1"/>
        <w:tblOverlap w:val="never"/>
        <w:bidiVisual/>
        <w:tblW w:w="0" w:type="auto"/>
        <w:tblLook w:val="01E0"/>
      </w:tblPr>
      <w:tblGrid>
        <w:gridCol w:w="2022"/>
        <w:gridCol w:w="2022"/>
        <w:gridCol w:w="2023"/>
        <w:gridCol w:w="2023"/>
        <w:gridCol w:w="2023"/>
      </w:tblGrid>
      <w:tr w:rsidR="00A902B1" w:rsidRPr="00220DE8" w:rsidTr="007E7C2B">
        <w:tc>
          <w:tcPr>
            <w:tcW w:w="2022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 w:hint="cs"/>
                <w:sz w:val="32"/>
                <w:szCs w:val="32"/>
                <w:rtl/>
                <w:lang w:bidi="ar-DZ"/>
              </w:rPr>
              <w:t>المحلول</w:t>
            </w:r>
          </w:p>
        </w:tc>
        <w:tc>
          <w:tcPr>
            <w:tcW w:w="2022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/>
                <w:sz w:val="32"/>
                <w:szCs w:val="32"/>
                <w:lang w:bidi="ar-DZ"/>
              </w:rPr>
              <w:t>S</w:t>
            </w:r>
            <w:r w:rsidRPr="00220DE8">
              <w:rPr>
                <w:rFonts w:cs="Arabic Transparent"/>
                <w:sz w:val="32"/>
                <w:szCs w:val="32"/>
                <w:vertAlign w:val="subscript"/>
                <w:lang w:bidi="ar-DZ"/>
              </w:rPr>
              <w:t>1</w:t>
            </w:r>
          </w:p>
        </w:tc>
        <w:tc>
          <w:tcPr>
            <w:tcW w:w="2023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/>
                <w:sz w:val="32"/>
                <w:szCs w:val="32"/>
                <w:lang w:bidi="ar-DZ"/>
              </w:rPr>
              <w:t>S</w:t>
            </w:r>
            <w:r w:rsidRPr="00220DE8">
              <w:rPr>
                <w:rFonts w:cs="Arabic Transparent"/>
                <w:sz w:val="32"/>
                <w:szCs w:val="32"/>
                <w:vertAlign w:val="subscript"/>
                <w:lang w:bidi="ar-DZ"/>
              </w:rPr>
              <w:t>2</w:t>
            </w:r>
          </w:p>
        </w:tc>
        <w:tc>
          <w:tcPr>
            <w:tcW w:w="2023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/>
                <w:sz w:val="32"/>
                <w:szCs w:val="32"/>
                <w:lang w:bidi="ar-DZ"/>
              </w:rPr>
              <w:t>S</w:t>
            </w:r>
            <w:r w:rsidRPr="00220DE8">
              <w:rPr>
                <w:rFonts w:cs="Arabic Transparent"/>
                <w:sz w:val="32"/>
                <w:szCs w:val="32"/>
                <w:vertAlign w:val="subscript"/>
                <w:lang w:bidi="ar-DZ"/>
              </w:rPr>
              <w:t>3</w:t>
            </w:r>
          </w:p>
        </w:tc>
        <w:tc>
          <w:tcPr>
            <w:tcW w:w="2023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/>
                <w:sz w:val="32"/>
                <w:szCs w:val="32"/>
                <w:lang w:bidi="ar-DZ"/>
              </w:rPr>
              <w:t>S</w:t>
            </w:r>
            <w:r w:rsidRPr="00220DE8">
              <w:rPr>
                <w:rFonts w:cs="Arabic Transparent"/>
                <w:sz w:val="32"/>
                <w:szCs w:val="32"/>
                <w:vertAlign w:val="subscript"/>
                <w:lang w:bidi="ar-DZ"/>
              </w:rPr>
              <w:t>4</w:t>
            </w:r>
          </w:p>
        </w:tc>
      </w:tr>
      <w:tr w:rsidR="00A902B1" w:rsidRPr="00220DE8" w:rsidTr="007E7C2B">
        <w:tc>
          <w:tcPr>
            <w:tcW w:w="2022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قيمة الـ </w:t>
            </w:r>
            <w:r w:rsidRPr="00220DE8">
              <w:rPr>
                <w:rFonts w:cs="Arabic Transparent"/>
                <w:sz w:val="32"/>
                <w:szCs w:val="32"/>
                <w:lang w:bidi="ar-DZ"/>
              </w:rPr>
              <w:t>pH</w:t>
            </w:r>
          </w:p>
        </w:tc>
        <w:tc>
          <w:tcPr>
            <w:tcW w:w="2022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023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 w:hint="cs"/>
                <w:sz w:val="32"/>
                <w:szCs w:val="32"/>
                <w:rtl/>
                <w:lang w:bidi="ar-DZ"/>
              </w:rPr>
              <w:t>3.4</w:t>
            </w:r>
          </w:p>
        </w:tc>
        <w:tc>
          <w:tcPr>
            <w:tcW w:w="2023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 w:hint="cs"/>
                <w:sz w:val="32"/>
                <w:szCs w:val="32"/>
                <w:rtl/>
                <w:lang w:bidi="ar-DZ"/>
              </w:rPr>
              <w:t>10.6</w:t>
            </w:r>
          </w:p>
        </w:tc>
        <w:tc>
          <w:tcPr>
            <w:tcW w:w="2023" w:type="dxa"/>
          </w:tcPr>
          <w:p w:rsidR="00A902B1" w:rsidRPr="00220DE8" w:rsidRDefault="00A902B1" w:rsidP="007E7C2B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220DE8">
              <w:rPr>
                <w:rFonts w:cs="Arabic Transparent" w:hint="cs"/>
                <w:sz w:val="32"/>
                <w:szCs w:val="32"/>
                <w:rtl/>
                <w:lang w:bidi="ar-DZ"/>
              </w:rPr>
              <w:t>2</w:t>
            </w:r>
          </w:p>
        </w:tc>
      </w:tr>
    </w:tbl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1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حدث خلط لقيم الـ </w:t>
      </w:r>
      <w:r w:rsidRPr="00220DE8">
        <w:rPr>
          <w:rFonts w:cs="Arabic Transparent"/>
          <w:sz w:val="32"/>
          <w:szCs w:val="32"/>
          <w:lang w:bidi="ar-DZ"/>
        </w:rPr>
        <w:t>pH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أثناء تسجيلها في الجدول ، أنقل الجدول مع تصحيحه ، مبررا عملك . </w:t>
      </w:r>
    </w:p>
    <w:p w:rsidR="00A902B1" w:rsidRPr="00220DE8" w:rsidRDefault="00A902B1" w:rsidP="00A902B1">
      <w:pPr>
        <w:spacing w:line="240" w:lineRule="auto"/>
        <w:jc w:val="both"/>
        <w:rPr>
          <w:rFonts w:cs="Arabic Transparent"/>
          <w:sz w:val="32"/>
          <w:szCs w:val="32"/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 2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أكتب معادلتي تفاعل كل من حمض الايثانويك مع الماء مبينا الثنائيتين : أساس / حمض الداخلتين في التفاعل  .  </w:t>
      </w:r>
    </w:p>
    <w:p w:rsidR="002325B6" w:rsidRDefault="00A902B1" w:rsidP="009B1B6A">
      <w:pPr>
        <w:rPr>
          <w:rtl/>
          <w:lang w:bidi="ar-DZ"/>
        </w:rPr>
      </w:pPr>
      <w:r w:rsidRPr="00220DE8">
        <w:rPr>
          <w:rFonts w:cs="Arabic Transparent" w:hint="cs"/>
          <w:sz w:val="32"/>
          <w:szCs w:val="32"/>
          <w:rtl/>
          <w:lang w:bidi="ar-DZ"/>
        </w:rPr>
        <w:t xml:space="preserve">3 </w:t>
      </w:r>
      <w:r w:rsidRPr="00220DE8">
        <w:rPr>
          <w:rFonts w:cs="Arabic Transparent"/>
          <w:sz w:val="32"/>
          <w:szCs w:val="32"/>
          <w:rtl/>
          <w:lang w:bidi="ar-DZ"/>
        </w:rPr>
        <w:t>–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أحسب النسبة النهائية لتقدم التفاعل </w:t>
      </w:r>
      <w:r w:rsidRPr="00220DE8">
        <w:rPr>
          <w:rFonts w:cs="Arabic Transparent"/>
          <w:sz w:val="32"/>
          <w:szCs w:val="32"/>
          <w:lang w:bidi="ar-DZ"/>
        </w:rPr>
        <w:t>τ</w:t>
      </w:r>
      <w:r w:rsidRPr="00220DE8">
        <w:rPr>
          <w:rFonts w:cs="Arabic Transparent"/>
          <w:sz w:val="32"/>
          <w:szCs w:val="32"/>
          <w:vertAlign w:val="subscript"/>
          <w:lang w:bidi="ar-DZ"/>
        </w:rPr>
        <w:t>f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وثابت التوازن </w:t>
      </w:r>
      <w:r w:rsidRPr="00220DE8">
        <w:rPr>
          <w:rFonts w:cs="Arabic Transparent"/>
          <w:sz w:val="32"/>
          <w:szCs w:val="32"/>
          <w:lang w:val="fr-FR" w:bidi="ar-DZ"/>
        </w:rPr>
        <w:t>K</w:t>
      </w:r>
      <w:r w:rsidRPr="00220DE8">
        <w:rPr>
          <w:rFonts w:cs="Arabic Transparent"/>
          <w:sz w:val="32"/>
          <w:szCs w:val="32"/>
          <w:vertAlign w:val="subscript"/>
          <w:lang w:val="fr-FR" w:bidi="ar-DZ"/>
        </w:rPr>
        <w:t>a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للثنائية </w:t>
      </w:r>
      <w:r w:rsidRPr="00220DE8">
        <w:rPr>
          <w:rFonts w:cs="Arabic Transparent"/>
          <w:sz w:val="32"/>
          <w:szCs w:val="32"/>
          <w:lang w:val="fr-FR" w:bidi="ar-DZ"/>
        </w:rPr>
        <w:t>CH</w:t>
      </w:r>
      <w:r w:rsidRPr="00220DE8">
        <w:rPr>
          <w:rFonts w:cs="Arabic Transparent"/>
          <w:sz w:val="32"/>
          <w:szCs w:val="32"/>
          <w:vertAlign w:val="subscript"/>
          <w:lang w:val="fr-FR" w:bidi="ar-DZ"/>
        </w:rPr>
        <w:t>3</w:t>
      </w:r>
      <w:r w:rsidRPr="00220DE8">
        <w:rPr>
          <w:rFonts w:cs="Arabic Transparent"/>
          <w:sz w:val="32"/>
          <w:szCs w:val="32"/>
          <w:lang w:val="fr-FR" w:bidi="ar-DZ"/>
        </w:rPr>
        <w:t>COOH/CH</w:t>
      </w:r>
      <w:r w:rsidRPr="00220DE8">
        <w:rPr>
          <w:rFonts w:cs="Arabic Transparent"/>
          <w:sz w:val="32"/>
          <w:szCs w:val="32"/>
          <w:vertAlign w:val="subscript"/>
          <w:lang w:val="fr-FR" w:bidi="ar-DZ"/>
        </w:rPr>
        <w:t>3</w:t>
      </w:r>
      <w:r w:rsidRPr="00220DE8">
        <w:rPr>
          <w:rFonts w:cs="Arabic Transparent"/>
          <w:sz w:val="32"/>
          <w:szCs w:val="32"/>
          <w:lang w:val="fr-FR" w:bidi="ar-DZ"/>
        </w:rPr>
        <w:t>COO</w:t>
      </w:r>
      <w:r w:rsidRPr="00220DE8">
        <w:rPr>
          <w:rFonts w:cs="Arabic Transparent"/>
          <w:sz w:val="32"/>
          <w:szCs w:val="32"/>
          <w:vertAlign w:val="superscript"/>
          <w:lang w:val="fr-FR" w:bidi="ar-DZ"/>
        </w:rPr>
        <w:t>-</w:t>
      </w:r>
      <w:r w:rsidRPr="00220DE8">
        <w:rPr>
          <w:rFonts w:cs="Arabic Transparent" w:hint="cs"/>
          <w:sz w:val="32"/>
          <w:szCs w:val="32"/>
          <w:rtl/>
          <w:lang w:bidi="ar-DZ"/>
        </w:rPr>
        <w:t xml:space="preserve"> .</w:t>
      </w: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1E3823" w:rsidRPr="00061DAF" w:rsidRDefault="00061DAF" w:rsidP="00061DAF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 w:hint="cs"/>
          <w:b/>
          <w:bCs/>
          <w:noProof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476250</wp:posOffset>
            </wp:positionV>
            <wp:extent cx="6838950" cy="704850"/>
            <wp:effectExtent l="19050" t="0" r="0" b="0"/>
            <wp:wrapSquare wrapText="bothSides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823" w:rsidRPr="001E3823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السادس ( خاص بالهندسة الكهربائية )</w:t>
      </w:r>
      <w:r w:rsidR="001E3823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 w:hint="cs"/>
          <w:b/>
          <w:bCs/>
          <w:noProof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1141730</wp:posOffset>
            </wp:positionV>
            <wp:extent cx="5534025" cy="3333750"/>
            <wp:effectExtent l="19050" t="0" r="9525" b="0"/>
            <wp:wrapSquare wrapText="bothSides"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DAF" w:rsidRDefault="00061DAF" w:rsidP="009B1B6A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1E3823" w:rsidRPr="001E3823" w:rsidRDefault="001E3823" w:rsidP="009B1B6A">
      <w:pPr>
        <w:rPr>
          <w:rFonts w:cs="Arabic Transparent"/>
          <w:b/>
          <w:bCs/>
          <w:sz w:val="32"/>
          <w:szCs w:val="32"/>
          <w:u w:val="single"/>
          <w:lang w:bidi="ar-DZ"/>
        </w:rPr>
      </w:pPr>
    </w:p>
    <w:p w:rsidR="009B1B6A" w:rsidRDefault="009B1B6A" w:rsidP="002325B6">
      <w:pPr>
        <w:rPr>
          <w:rtl/>
          <w:lang w:bidi="ar-DZ"/>
        </w:rPr>
      </w:pPr>
    </w:p>
    <w:p w:rsidR="002325B6" w:rsidRDefault="002325B6" w:rsidP="002325B6">
      <w:pPr>
        <w:rPr>
          <w:rtl/>
          <w:lang w:bidi="ar-DZ"/>
        </w:rPr>
      </w:pPr>
    </w:p>
    <w:p w:rsidR="002325B6" w:rsidRDefault="002325B6" w:rsidP="002325B6">
      <w:pPr>
        <w:rPr>
          <w:rtl/>
          <w:lang w:bidi="ar-DZ"/>
        </w:rPr>
      </w:pPr>
    </w:p>
    <w:p w:rsidR="002325B6" w:rsidRDefault="002325B6" w:rsidP="002325B6">
      <w:pPr>
        <w:rPr>
          <w:rtl/>
          <w:lang w:bidi="ar-DZ"/>
        </w:rPr>
      </w:pPr>
    </w:p>
    <w:p w:rsidR="002325B6" w:rsidRDefault="002325B6" w:rsidP="002325B6">
      <w:pPr>
        <w:rPr>
          <w:rtl/>
          <w:lang w:bidi="ar-DZ"/>
        </w:rPr>
      </w:pPr>
    </w:p>
    <w:p w:rsidR="002325B6" w:rsidRDefault="002325B6" w:rsidP="002325B6">
      <w:pPr>
        <w:rPr>
          <w:rtl/>
          <w:lang w:bidi="ar-DZ"/>
        </w:rPr>
      </w:pPr>
    </w:p>
    <w:p w:rsidR="002325B6" w:rsidRDefault="002325B6" w:rsidP="002325B6">
      <w:pPr>
        <w:rPr>
          <w:rtl/>
          <w:lang w:bidi="ar-DZ"/>
        </w:rPr>
      </w:pPr>
    </w:p>
    <w:p w:rsidR="00061DAF" w:rsidRDefault="00061DAF" w:rsidP="002325B6">
      <w:pPr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061DAF" w:rsidRPr="00946AAB" w:rsidRDefault="00061DAF" w:rsidP="00061DAF">
      <w:pPr>
        <w:pStyle w:val="Paragraphedeliste"/>
        <w:numPr>
          <w:ilvl w:val="0"/>
          <w:numId w:val="5"/>
        </w:numPr>
        <w:jc w:val="both"/>
        <w:rPr>
          <w:rFonts w:cs="Arabic Transparent"/>
          <w:b/>
          <w:bCs/>
          <w:sz w:val="32"/>
          <w:szCs w:val="32"/>
          <w:lang w:bidi="ar-DZ"/>
        </w:rPr>
      </w:pPr>
      <w:r w:rsidRPr="00946AAB">
        <w:rPr>
          <w:rFonts w:cs="Arabic Transparent" w:hint="cs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8950" cy="1752600"/>
            <wp:effectExtent l="19050" t="0" r="0" b="0"/>
            <wp:wrapSquare wrapText="bothSides"/>
            <wp:docPr id="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AAB">
        <w:rPr>
          <w:rFonts w:cs="Arabic Transparent"/>
          <w:b/>
          <w:bCs/>
          <w:sz w:val="32"/>
          <w:szCs w:val="32"/>
          <w:rtl/>
          <w:lang w:bidi="ar-DZ"/>
        </w:rPr>
        <w:t>–</w:t>
      </w:r>
      <w:r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حدد الكاشف المناسب لهذه المعايرة من بين الكواشف التالية : </w:t>
      </w:r>
    </w:p>
    <w:tbl>
      <w:tblPr>
        <w:tblStyle w:val="Grilledutableau"/>
        <w:tblpPr w:leftFromText="180" w:rightFromText="180" w:vertAnchor="text" w:tblpXSpec="center" w:tblpY="1"/>
        <w:tblOverlap w:val="never"/>
        <w:bidiVisual/>
        <w:tblW w:w="0" w:type="auto"/>
        <w:tblLook w:val="04A0"/>
      </w:tblPr>
      <w:tblGrid>
        <w:gridCol w:w="2739"/>
        <w:gridCol w:w="3663"/>
        <w:gridCol w:w="2812"/>
      </w:tblGrid>
      <w:tr w:rsidR="00061DAF" w:rsidRPr="00946AAB" w:rsidTr="00061DAF">
        <w:tc>
          <w:tcPr>
            <w:tcW w:w="2739" w:type="dxa"/>
          </w:tcPr>
          <w:p w:rsidR="00061DAF" w:rsidRPr="00946AAB" w:rsidRDefault="00061DAF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الكاشف الملون</w:t>
            </w:r>
          </w:p>
        </w:tc>
        <w:tc>
          <w:tcPr>
            <w:tcW w:w="3663" w:type="dxa"/>
          </w:tcPr>
          <w:p w:rsidR="00061DAF" w:rsidRPr="00946AAB" w:rsidRDefault="00061DAF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مجال التغير اللوني</w:t>
            </w:r>
          </w:p>
        </w:tc>
        <w:tc>
          <w:tcPr>
            <w:tcW w:w="2812" w:type="dxa"/>
          </w:tcPr>
          <w:p w:rsidR="00061DAF" w:rsidRPr="00946AAB" w:rsidRDefault="00061DAF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اللون الطبيعي</w:t>
            </w:r>
          </w:p>
        </w:tc>
      </w:tr>
      <w:tr w:rsidR="00061DAF" w:rsidRPr="00946AAB" w:rsidTr="00061DAF">
        <w:tc>
          <w:tcPr>
            <w:tcW w:w="2739" w:type="dxa"/>
          </w:tcPr>
          <w:p w:rsidR="00061DAF" w:rsidRPr="00946AAB" w:rsidRDefault="00061DAF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الهليانتين</w:t>
            </w:r>
          </w:p>
        </w:tc>
        <w:tc>
          <w:tcPr>
            <w:tcW w:w="3663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3.1 </w:t>
            </w:r>
            <w:r w:rsidRPr="00946AAB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4.4</w:t>
            </w:r>
          </w:p>
        </w:tc>
        <w:tc>
          <w:tcPr>
            <w:tcW w:w="2812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يرتقالي</w:t>
            </w:r>
          </w:p>
        </w:tc>
      </w:tr>
      <w:tr w:rsidR="00061DAF" w:rsidRPr="00946AAB" w:rsidTr="00061DAF">
        <w:tc>
          <w:tcPr>
            <w:tcW w:w="2739" w:type="dxa"/>
          </w:tcPr>
          <w:p w:rsidR="00061DAF" w:rsidRPr="00946AAB" w:rsidRDefault="00061DAF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أخضر البروموكريزول</w:t>
            </w:r>
          </w:p>
        </w:tc>
        <w:tc>
          <w:tcPr>
            <w:tcW w:w="3663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3.8 </w:t>
            </w:r>
            <w:r w:rsidRPr="00946AAB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5.4</w:t>
            </w:r>
          </w:p>
        </w:tc>
        <w:tc>
          <w:tcPr>
            <w:tcW w:w="2812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اخضر</w:t>
            </w:r>
          </w:p>
        </w:tc>
      </w:tr>
      <w:tr w:rsidR="00061DAF" w:rsidRPr="00946AAB" w:rsidTr="00061DAF">
        <w:tc>
          <w:tcPr>
            <w:tcW w:w="2739" w:type="dxa"/>
          </w:tcPr>
          <w:p w:rsidR="00061DAF" w:rsidRPr="00946AAB" w:rsidRDefault="00061DAF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أزرق البرومتيمول</w:t>
            </w:r>
          </w:p>
        </w:tc>
        <w:tc>
          <w:tcPr>
            <w:tcW w:w="3663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6.0 </w:t>
            </w:r>
            <w:r w:rsidRPr="00946AAB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7.6</w:t>
            </w:r>
          </w:p>
        </w:tc>
        <w:tc>
          <w:tcPr>
            <w:tcW w:w="2812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اخضر</w:t>
            </w:r>
          </w:p>
        </w:tc>
      </w:tr>
      <w:tr w:rsidR="00061DAF" w:rsidRPr="00946AAB" w:rsidTr="00061DAF">
        <w:tc>
          <w:tcPr>
            <w:tcW w:w="2739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الفينول فتالين</w:t>
            </w:r>
          </w:p>
        </w:tc>
        <w:tc>
          <w:tcPr>
            <w:tcW w:w="3663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8.2 </w:t>
            </w:r>
            <w:r w:rsidRPr="00946AAB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10</w:t>
            </w:r>
          </w:p>
        </w:tc>
        <w:tc>
          <w:tcPr>
            <w:tcW w:w="2812" w:type="dxa"/>
          </w:tcPr>
          <w:p w:rsidR="00061DAF" w:rsidRPr="00946AAB" w:rsidRDefault="00946AAB" w:rsidP="00946AAB">
            <w:pPr>
              <w:pStyle w:val="Paragraphedeliste"/>
              <w:ind w:left="0"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946AA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شفاف</w:t>
            </w:r>
          </w:p>
        </w:tc>
      </w:tr>
    </w:tbl>
    <w:p w:rsidR="00061DAF" w:rsidRPr="00946AAB" w:rsidRDefault="00061DAF" w:rsidP="00061DAF">
      <w:pPr>
        <w:pStyle w:val="Paragraphedeliste"/>
        <w:ind w:left="855"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061DAF" w:rsidRPr="00946AAB" w:rsidRDefault="00061DAF" w:rsidP="002325B6">
      <w:pPr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Pr="00946AAB" w:rsidRDefault="00061DAF" w:rsidP="002325B6">
      <w:pPr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Pr="00946AAB" w:rsidRDefault="00061DAF" w:rsidP="002325B6">
      <w:pPr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061DAF" w:rsidRPr="00946AAB" w:rsidRDefault="00061DAF" w:rsidP="002325B6">
      <w:pPr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2325B6" w:rsidRPr="00946AAB" w:rsidRDefault="002325B6" w:rsidP="002325B6">
      <w:pPr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946AAB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lastRenderedPageBreak/>
        <w:t>الوثيقة المرفقة</w:t>
      </w:r>
      <w:r w:rsid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</w:t>
      </w:r>
      <w:r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الاسم واللقب :.....................القسم : .............................</w:t>
      </w:r>
    </w:p>
    <w:p w:rsidR="002325B6" w:rsidRPr="00946AAB" w:rsidRDefault="002325B6" w:rsidP="002325B6">
      <w:pPr>
        <w:jc w:val="both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2325B6" w:rsidRPr="00946AAB" w:rsidRDefault="00DD21D0" w:rsidP="002325B6">
      <w:pPr>
        <w:pBdr>
          <w:bottom w:val="dotted" w:sz="24" w:space="0" w:color="auto"/>
        </w:pBdr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 w:rsidRPr="00DD21D0">
        <w:rPr>
          <w:rFonts w:cs="Arabic Transparent"/>
          <w:noProof/>
          <w:sz w:val="32"/>
          <w:szCs w:val="32"/>
          <w:rtl/>
        </w:rPr>
        <w:pict>
          <v:oval id="_x0000_s1031" style="position:absolute;left:0;text-align:left;margin-left:165.55pt;margin-top:119.6pt;width:3.4pt;height:3.4pt;z-index:251671552" fillcolor="black"/>
        </w:pict>
      </w:r>
      <w:r w:rsidRPr="00DD21D0">
        <w:rPr>
          <w:rFonts w:cs="Arabic Transparent"/>
          <w:noProof/>
          <w:sz w:val="32"/>
          <w:szCs w:val="32"/>
          <w:rtl/>
        </w:rPr>
        <w:pict>
          <v:oval id="_x0000_s1030" style="position:absolute;left:0;text-align:left;margin-left:260.05pt;margin-top:118.85pt;width:3.4pt;height:3.4pt;z-index:251670528" fillcolor="black"/>
        </w:pict>
      </w:r>
      <w:r w:rsidRPr="00DD21D0">
        <w:rPr>
          <w:rFonts w:cs="Arabic Transparent"/>
          <w:b/>
          <w:bCs/>
          <w:noProof/>
          <w:sz w:val="32"/>
          <w:szCs w:val="32"/>
          <w:rtl/>
        </w:rPr>
        <w:pict>
          <v:oval id="_x0000_s1029" style="position:absolute;left:0;text-align:left;margin-left:382.3pt;margin-top:118.1pt;width:3.4pt;height:3.4pt;z-index:251669504" fillcolor="black"/>
        </w:pict>
      </w:r>
      <w:r w:rsidR="002325B6"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</w:t>
      </w:r>
      <w:r w:rsidR="002325B6" w:rsidRPr="00946AAB">
        <w:rPr>
          <w:rFonts w:cs="Arabic Transparent"/>
          <w:b/>
          <w:bCs/>
          <w:noProof/>
          <w:sz w:val="32"/>
          <w:szCs w:val="32"/>
          <w:lang w:val="fr-FR" w:eastAsia="fr-FR"/>
        </w:rPr>
        <w:drawing>
          <wp:inline distT="0" distB="0" distL="0" distR="0">
            <wp:extent cx="3305175" cy="2000250"/>
            <wp:effectExtent l="1905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5B6"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الشكل </w:t>
      </w:r>
      <w:r w:rsidR="002325B6" w:rsidRPr="00946AAB">
        <w:rPr>
          <w:rFonts w:cs="Arabic Transparent"/>
          <w:b/>
          <w:bCs/>
          <w:sz w:val="32"/>
          <w:szCs w:val="32"/>
          <w:rtl/>
          <w:lang w:bidi="ar-DZ"/>
        </w:rPr>
        <w:t>–</w:t>
      </w:r>
      <w:r w:rsidR="002325B6"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1 -  </w:t>
      </w:r>
    </w:p>
    <w:p w:rsidR="002325B6" w:rsidRPr="00946AAB" w:rsidRDefault="00DD21D0" w:rsidP="002325B6">
      <w:pPr>
        <w:jc w:val="both"/>
        <w:rPr>
          <w:rFonts w:cs="Arabic Transparent"/>
          <w:b/>
          <w:bCs/>
          <w:sz w:val="32"/>
          <w:szCs w:val="32"/>
          <w:lang w:bidi="ar-DZ"/>
        </w:rPr>
      </w:pPr>
      <w:r w:rsidRPr="00DD21D0">
        <w:rPr>
          <w:rFonts w:cs="Arabic Transparent"/>
          <w:b/>
          <w:bCs/>
          <w:noProof/>
          <w:sz w:val="32"/>
          <w:szCs w:val="32"/>
        </w:rPr>
        <w:pict>
          <v:shape id="_x0000_s1032" type="#_x0000_t32" style="position:absolute;left:0;text-align:left;margin-left:154.7pt;margin-top:25.2pt;width:301.45pt;height:0;flip:x;z-index:251673600" o:connectortype="straight">
            <v:stroke dashstyle="dash"/>
            <w10:wrap anchorx="page"/>
          </v:shape>
        </w:pict>
      </w:r>
      <w:r w:rsidRPr="00DD21D0">
        <w:rPr>
          <w:rFonts w:cs="Arabic Transparent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1.4pt;margin-top:16.2pt;width:29.6pt;height:21.75pt;z-index:251674624" stroked="f">
            <v:fill opacity="0"/>
            <v:textbox>
              <w:txbxContent>
                <w:p w:rsidR="002325B6" w:rsidRDefault="002325B6" w:rsidP="002325B6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5.8</w:t>
                  </w:r>
                </w:p>
              </w:txbxContent>
            </v:textbox>
            <w10:wrap anchorx="page"/>
          </v:shape>
        </w:pict>
      </w:r>
      <w:r w:rsidR="002325B6"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</w:t>
      </w:r>
      <w:r w:rsidR="002325B6" w:rsidRPr="00946AAB">
        <w:rPr>
          <w:rFonts w:cs="Arabic Transparent"/>
          <w:b/>
          <w:bCs/>
          <w:noProof/>
          <w:sz w:val="32"/>
          <w:szCs w:val="32"/>
          <w:lang w:val="fr-FR" w:eastAsia="fr-FR"/>
        </w:rPr>
        <w:drawing>
          <wp:inline distT="0" distB="0" distL="0" distR="0">
            <wp:extent cx="4486275" cy="2343150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5B6" w:rsidRPr="00946AA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</w:t>
      </w:r>
    </w:p>
    <w:p w:rsidR="002325B6" w:rsidRPr="00A74727" w:rsidRDefault="002325B6" w:rsidP="002325B6">
      <w:pPr>
        <w:pBdr>
          <w:bottom w:val="dotted" w:sz="24" w:space="1" w:color="auto"/>
        </w:pBdr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BC2B6E">
        <w:rPr>
          <w:rFonts w:cs="Traditional Arabic" w:hint="cs"/>
          <w:b/>
          <w:bCs/>
          <w:sz w:val="32"/>
          <w:szCs w:val="32"/>
          <w:rtl/>
        </w:rPr>
        <w:t xml:space="preserve">البيان </w:t>
      </w:r>
      <w:r w:rsidRPr="00BC2B6E">
        <w:rPr>
          <w:rFonts w:cs="Traditional Arabic"/>
          <w:b/>
          <w:bCs/>
          <w:sz w:val="32"/>
          <w:szCs w:val="32"/>
          <w:rtl/>
        </w:rPr>
        <w:t>–</w:t>
      </w:r>
      <w:r w:rsidRPr="00BC2B6E">
        <w:rPr>
          <w:rFonts w:cs="Traditional Arabic" w:hint="cs"/>
          <w:b/>
          <w:bCs/>
          <w:sz w:val="32"/>
          <w:szCs w:val="32"/>
          <w:rtl/>
        </w:rPr>
        <w:t xml:space="preserve"> 1 - 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     </w:t>
      </w:r>
    </w:p>
    <w:p w:rsidR="002325B6" w:rsidRDefault="002325B6" w:rsidP="002325B6">
      <w:pPr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282575</wp:posOffset>
            </wp:positionV>
            <wp:extent cx="4448175" cy="2343150"/>
            <wp:effectExtent l="19050" t="0" r="9525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</w:t>
      </w:r>
    </w:p>
    <w:p w:rsidR="002325B6" w:rsidRDefault="002325B6" w:rsidP="002325B6">
      <w:pPr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  <w:r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</w:p>
    <w:p w:rsidR="002325B6" w:rsidRDefault="002325B6" w:rsidP="002325B6">
      <w:pPr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2325B6" w:rsidRDefault="002325B6" w:rsidP="002325B6">
      <w:pPr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2325B6" w:rsidRDefault="002325B6" w:rsidP="002325B6">
      <w:pPr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2325B6" w:rsidRDefault="002325B6" w:rsidP="002325B6">
      <w:pPr>
        <w:rPr>
          <w:rFonts w:cs="Traditional Arabic"/>
          <w:b/>
          <w:bCs/>
          <w:sz w:val="28"/>
          <w:szCs w:val="28"/>
          <w:rtl/>
          <w:lang w:bidi="ar-DZ"/>
        </w:rPr>
      </w:pPr>
    </w:p>
    <w:p w:rsidR="002325B6" w:rsidRPr="00CC6CCB" w:rsidRDefault="002325B6" w:rsidP="002325B6">
      <w:pPr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BC2B6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البيان </w:t>
      </w:r>
      <w:r w:rsidRPr="00BC2B6E">
        <w:rPr>
          <w:rFonts w:cs="Traditional Arabic"/>
          <w:b/>
          <w:bCs/>
          <w:sz w:val="32"/>
          <w:szCs w:val="32"/>
          <w:rtl/>
          <w:lang w:bidi="ar-DZ"/>
        </w:rPr>
        <w:t>–</w:t>
      </w:r>
      <w:r w:rsidRPr="00BC2B6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2 -</w:t>
      </w:r>
    </w:p>
    <w:p w:rsidR="002325B6" w:rsidRDefault="002325B6" w:rsidP="002325B6">
      <w:pPr>
        <w:rPr>
          <w:rtl/>
          <w:lang w:bidi="ar-DZ"/>
        </w:rPr>
      </w:pPr>
    </w:p>
    <w:sectPr w:rsidR="002325B6" w:rsidSect="004C61D6">
      <w:footerReference w:type="default" r:id="rId21"/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A0" w:rsidRDefault="001B39A0" w:rsidP="004C61D6">
      <w:pPr>
        <w:spacing w:after="0" w:line="240" w:lineRule="auto"/>
      </w:pPr>
      <w:r>
        <w:separator/>
      </w:r>
    </w:p>
  </w:endnote>
  <w:endnote w:type="continuationSeparator" w:id="1">
    <w:p w:rsidR="001B39A0" w:rsidRDefault="001B39A0" w:rsidP="004C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Old Antic Outline Shade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4298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Content>
          <w:p w:rsidR="004C61D6" w:rsidRDefault="004C61D6">
            <w:pPr>
              <w:pStyle w:val="Pieddepage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 w:rsidR="00DD21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21D0">
              <w:rPr>
                <w:b/>
                <w:sz w:val="24"/>
                <w:szCs w:val="24"/>
              </w:rPr>
              <w:fldChar w:fldCharType="separate"/>
            </w:r>
            <w:r w:rsidR="00967814">
              <w:rPr>
                <w:b/>
                <w:noProof/>
                <w:sz w:val="24"/>
                <w:szCs w:val="24"/>
                <w:rtl/>
              </w:rPr>
              <w:t>7</w:t>
            </w:r>
            <w:r w:rsidR="00DD21D0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DD21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21D0">
              <w:rPr>
                <w:b/>
                <w:sz w:val="24"/>
                <w:szCs w:val="24"/>
              </w:rPr>
              <w:fldChar w:fldCharType="separate"/>
            </w:r>
            <w:r w:rsidR="00967814">
              <w:rPr>
                <w:b/>
                <w:noProof/>
                <w:sz w:val="24"/>
                <w:szCs w:val="24"/>
                <w:rtl/>
              </w:rPr>
              <w:t>8</w:t>
            </w:r>
            <w:r w:rsidR="00DD21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61D6" w:rsidRDefault="004C61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A0" w:rsidRDefault="001B39A0" w:rsidP="004C61D6">
      <w:pPr>
        <w:spacing w:after="0" w:line="240" w:lineRule="auto"/>
      </w:pPr>
      <w:r>
        <w:separator/>
      </w:r>
    </w:p>
  </w:footnote>
  <w:footnote w:type="continuationSeparator" w:id="1">
    <w:p w:rsidR="001B39A0" w:rsidRDefault="001B39A0" w:rsidP="004C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C9F"/>
    <w:multiLevelType w:val="hybridMultilevel"/>
    <w:tmpl w:val="054A4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66AC9"/>
    <w:multiLevelType w:val="hybridMultilevel"/>
    <w:tmpl w:val="CF2074E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160B1"/>
    <w:multiLevelType w:val="hybridMultilevel"/>
    <w:tmpl w:val="AEA0CF32"/>
    <w:lvl w:ilvl="0" w:tplc="BA365596">
      <w:start w:val="6"/>
      <w:numFmt w:val="bullet"/>
      <w:lvlText w:val="-"/>
      <w:lvlJc w:val="left"/>
      <w:pPr>
        <w:ind w:left="495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6A174852"/>
    <w:multiLevelType w:val="hybridMultilevel"/>
    <w:tmpl w:val="5B48665A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72B8"/>
    <w:multiLevelType w:val="hybridMultilevel"/>
    <w:tmpl w:val="11BA82F4"/>
    <w:lvl w:ilvl="0" w:tplc="61160E18">
      <w:start w:val="6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1D6"/>
    <w:rsid w:val="00061DAF"/>
    <w:rsid w:val="000B2A91"/>
    <w:rsid w:val="000F1B75"/>
    <w:rsid w:val="00196933"/>
    <w:rsid w:val="001B39A0"/>
    <w:rsid w:val="001B43C1"/>
    <w:rsid w:val="001E3823"/>
    <w:rsid w:val="00206CB7"/>
    <w:rsid w:val="002325B6"/>
    <w:rsid w:val="00353689"/>
    <w:rsid w:val="00357F7A"/>
    <w:rsid w:val="003C3B46"/>
    <w:rsid w:val="003D6869"/>
    <w:rsid w:val="003F58F0"/>
    <w:rsid w:val="00430BB6"/>
    <w:rsid w:val="0049056F"/>
    <w:rsid w:val="004C61D6"/>
    <w:rsid w:val="006273F5"/>
    <w:rsid w:val="006B4693"/>
    <w:rsid w:val="006C13B4"/>
    <w:rsid w:val="00760ABD"/>
    <w:rsid w:val="008822DF"/>
    <w:rsid w:val="00946AAB"/>
    <w:rsid w:val="00967814"/>
    <w:rsid w:val="009B1B6A"/>
    <w:rsid w:val="00A710ED"/>
    <w:rsid w:val="00A902B1"/>
    <w:rsid w:val="00AA2EF2"/>
    <w:rsid w:val="00AC2182"/>
    <w:rsid w:val="00CC5BBE"/>
    <w:rsid w:val="00DD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32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6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232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1D6"/>
    <w:pPr>
      <w:ind w:left="720"/>
      <w:contextualSpacing/>
    </w:pPr>
  </w:style>
  <w:style w:type="table" w:styleId="Grilledutableau">
    <w:name w:val="Table Grid"/>
    <w:basedOn w:val="TableauNormal"/>
    <w:rsid w:val="004C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C6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61D6"/>
  </w:style>
  <w:style w:type="paragraph" w:styleId="Pieddepage">
    <w:name w:val="footer"/>
    <w:basedOn w:val="Normal"/>
    <w:link w:val="PieddepageCar"/>
    <w:uiPriority w:val="99"/>
    <w:unhideWhenUsed/>
    <w:rsid w:val="004C6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1D6"/>
  </w:style>
  <w:style w:type="paragraph" w:styleId="Textedebulles">
    <w:name w:val="Balloon Text"/>
    <w:basedOn w:val="Normal"/>
    <w:link w:val="TextedebullesCar"/>
    <w:uiPriority w:val="99"/>
    <w:semiHidden/>
    <w:unhideWhenUsed/>
    <w:rsid w:val="009B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B6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B6E8-157D-44CE-9D40-97F08CD3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TGGT</dc:creator>
  <cp:keywords/>
  <dc:description/>
  <cp:lastModifiedBy>Guezouri</cp:lastModifiedBy>
  <cp:revision>3</cp:revision>
  <cp:lastPrinted>2012-02-28T20:30:00Z</cp:lastPrinted>
  <dcterms:created xsi:type="dcterms:W3CDTF">2012-03-01T18:29:00Z</dcterms:created>
  <dcterms:modified xsi:type="dcterms:W3CDTF">2012-03-02T16:08:00Z</dcterms:modified>
</cp:coreProperties>
</file>