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right"/>
        <w:tblLook w:val="04A0"/>
      </w:tblPr>
      <w:tblGrid>
        <w:gridCol w:w="5179"/>
        <w:gridCol w:w="5179"/>
        <w:gridCol w:w="5180"/>
      </w:tblGrid>
      <w:tr w:rsidR="00F27A9B" w:rsidRPr="00F816E2" w:rsidTr="0036510F">
        <w:trPr>
          <w:jc w:val="right"/>
        </w:trPr>
        <w:tc>
          <w:tcPr>
            <w:tcW w:w="15538" w:type="dxa"/>
            <w:gridSpan w:val="3"/>
          </w:tcPr>
          <w:p w:rsidR="00F27A9B" w:rsidRPr="00F816E2" w:rsidRDefault="00F27A9B" w:rsidP="00F27A9B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ثانوية 19 ماي 56 القالة                                                          ملخص الوحدة الثانية التحولات النووية                          السنة الدراسية 2010 / 2011                الأستاذ: بوخاري يوسف</w:t>
            </w:r>
          </w:p>
        </w:tc>
      </w:tr>
      <w:tr w:rsidR="00F816E2" w:rsidRPr="00F816E2" w:rsidTr="00F816E2">
        <w:trPr>
          <w:jc w:val="right"/>
        </w:trPr>
        <w:tc>
          <w:tcPr>
            <w:tcW w:w="5179" w:type="dxa"/>
          </w:tcPr>
          <w:p w:rsidR="00234C7C" w:rsidRDefault="00234C7C" w:rsidP="006964A3">
            <w:pPr>
              <w:tabs>
                <w:tab w:val="left" w:pos="77"/>
                <w:tab w:val="right" w:pos="4963"/>
              </w:tabs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  <w:tab/>
            </w:r>
            <w:r w:rsidR="00F816E2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ثابت الزمن :</w:t>
            </w:r>
            <w:r w:rsidR="00F816E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هو الزمن اللازم لتتفكك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ب</w:t>
            </w:r>
            <w:r w:rsidR="00F07C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تقريب 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63%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من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أنوية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العيّنة المشعة. أي تبقى في العيّنة با</w:t>
            </w:r>
            <w:r w:rsidR="00F07C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لت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قريب </w:t>
            </w:r>
            <w:r w:rsidRPr="00234C7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37%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</w:t>
            </w:r>
            <w:r w:rsidRPr="00234C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من </w:t>
            </w:r>
            <w:proofErr w:type="spellStart"/>
            <w:r w:rsidRPr="00234C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أنوية</w:t>
            </w:r>
            <w:proofErr w:type="spellEnd"/>
            <w:r w:rsidRPr="00234C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العيّنة المشعة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.</w:t>
            </w:r>
          </w:p>
          <w:p w:rsidR="00F816E2" w:rsidRPr="00F816E2" w:rsidRDefault="00234C7C" w:rsidP="00234C7C">
            <w:pPr>
              <w:tabs>
                <w:tab w:val="left" w:pos="1020"/>
                <w:tab w:val="right" w:pos="4963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N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vertAlign w:val="subscript"/>
                <w:lang w:bidi="ar-DZ"/>
              </w:rPr>
              <w:sym w:font="Symbol" w:char="F074"/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 xml:space="preserve"> = 37% N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vertAlign w:val="subscript"/>
                <w:lang w:bidi="ar-DZ"/>
              </w:rPr>
              <w:t>0</w:t>
            </w:r>
          </w:p>
        </w:tc>
        <w:tc>
          <w:tcPr>
            <w:tcW w:w="5179" w:type="dxa"/>
          </w:tcPr>
          <w:p w:rsidR="00F816E2" w:rsidRDefault="00F816E2" w:rsidP="00F816E2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F816E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زمن</w:t>
            </w:r>
            <w:proofErr w:type="gramEnd"/>
            <w:r w:rsidRPr="00F816E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نصف العمر: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هو الزمن اللازم لتتفكك نصف العدد الأصلي من انويه العيّنة المشعة.</w:t>
            </w:r>
          </w:p>
          <w:p w:rsidR="00F816E2" w:rsidRPr="00F816E2" w:rsidRDefault="00F816E2" w:rsidP="00EE0C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vertAlign w:val="subscript"/>
              </w:rPr>
            </w:pPr>
            <w:r w:rsidRPr="00802B6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</w:t>
            </w:r>
            <w:r w:rsidRPr="00802B61">
              <w:rPr>
                <w:rFonts w:asciiTheme="majorBidi" w:hAnsiTheme="majorBidi" w:cs="Narkisim" w:hint="cs"/>
                <w:b/>
                <w:bCs/>
                <w:color w:val="000000" w:themeColor="text1"/>
                <w:sz w:val="28"/>
                <w:szCs w:val="28"/>
                <w:vertAlign w:val="subscript"/>
              </w:rPr>
              <w:t>½</w:t>
            </w:r>
            <w:r w:rsidRPr="00802B6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802B6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= </w:t>
            </w:r>
            <w:r w:rsidRPr="00802B6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sym w:font="Symbol" w:char="F074"/>
            </w:r>
            <w:proofErr w:type="gramEnd"/>
            <w:r w:rsidRPr="00802B6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. ln 2</w:t>
            </w:r>
            <w:r w:rsidR="00234C7C" w:rsidRPr="00802B6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 w:themeColor="text1"/>
                      <w:sz w:val="28"/>
                      <w:szCs w:val="28"/>
                    </w:rPr>
                    <m:t>ln 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sym w:font="Symbol" w:char="F06C"/>
                  </m:r>
                </m:den>
              </m:f>
            </m:oMath>
            <w:r w:rsidRPr="00802B6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sym w:font="Symbol" w:char="F0DE"/>
            </w:r>
            <w:r w:rsidRPr="00802B6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N</w:t>
            </w:r>
            <w:r w:rsidRPr="00802B61">
              <w:rPr>
                <w:rFonts w:asciiTheme="majorBidi" w:hAnsiTheme="majorBidi" w:cs="Narkisim" w:hint="cs"/>
                <w:b/>
                <w:bCs/>
                <w:color w:val="000000" w:themeColor="text1"/>
                <w:sz w:val="28"/>
                <w:szCs w:val="28"/>
                <w:vertAlign w:val="subscript"/>
              </w:rPr>
              <w:t>½</w:t>
            </w:r>
            <w:r w:rsidRPr="00802B6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 = </w:t>
            </w:r>
            <w:r w:rsidRPr="00802B61">
              <w:rPr>
                <w:rFonts w:asciiTheme="majorBidi" w:hAnsiTheme="majorBidi" w:cs="Narkisim" w:hint="cs"/>
                <w:b/>
                <w:bCs/>
                <w:color w:val="000000" w:themeColor="text1"/>
                <w:sz w:val="28"/>
                <w:szCs w:val="28"/>
              </w:rPr>
              <w:t>½</w:t>
            </w:r>
            <w:r w:rsidRPr="00802B6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N</w:t>
            </w:r>
            <w:r w:rsidRPr="00802B6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5180" w:type="dxa"/>
          </w:tcPr>
          <w:p w:rsidR="00F816E2" w:rsidRPr="00F816E2" w:rsidRDefault="00F816E2" w:rsidP="00F816E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F816E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النواة المشعة: </w:t>
            </w:r>
            <w:r w:rsidRPr="00F816E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نواة غير مستقرة تتفكك تلقائية </w:t>
            </w:r>
            <w:proofErr w:type="gramStart"/>
            <w:r w:rsidRPr="00F816E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لتتحول</w:t>
            </w:r>
            <w:proofErr w:type="gramEnd"/>
            <w:r w:rsidRPr="00F816E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إلى نواة جديدة بإصدار أشعة β أو α مرفقة بالأشعة γ إذا كانت النواة الجديدة مثارة. </w:t>
            </w:r>
          </w:p>
        </w:tc>
      </w:tr>
      <w:tr w:rsidR="00F816E2" w:rsidRPr="00F816E2" w:rsidTr="00F816E2">
        <w:trPr>
          <w:jc w:val="right"/>
        </w:trPr>
        <w:tc>
          <w:tcPr>
            <w:tcW w:w="5179" w:type="dxa"/>
          </w:tcPr>
          <w:p w:rsidR="003C6B72" w:rsidRDefault="00A821D8" w:rsidP="003C6B72">
            <w:pPr>
              <w:tabs>
                <w:tab w:val="left" w:pos="66"/>
                <w:tab w:val="right" w:pos="4886"/>
              </w:tabs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  <w:tab/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  <w:tab/>
            </w:r>
            <w:r w:rsidR="003C6B72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</w:t>
            </w:r>
            <w:r w:rsidR="003C6B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الناتجة عن تفكك تلقائي</w:t>
            </w:r>
            <m:oMath>
              <m:sPre>
                <m:sPrePr>
                  <m:ctrlPr>
                    <w:rPr>
                      <w:rFonts w:ascii="Cambria Math" w:hAnsi="Cambria Math" w:cstheme="majorBidi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</m:ctrlPr>
                </m:sPrePr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  <w:lang w:bidi="ar-DZ"/>
                    </w:rPr>
                    <m:t>-1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  <w:lang w:bidi="ar-DZ"/>
                    </w:rPr>
                    <m:t>0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  <w:lang w:bidi="ar-DZ"/>
                    </w:rPr>
                    <m:t>e</m:t>
                  </m:r>
                </m:e>
              </m:sPre>
            </m:oMath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النشاط الإشعاعي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vertAlign w:val="superscript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  <w:t>β</w:t>
            </w:r>
            <w:r w:rsidRPr="00A821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 w:rsidRPr="00A821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يوافق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انبعاث </w:t>
            </w:r>
          </w:p>
          <w:p w:rsidR="00F816E2" w:rsidRDefault="003C6B72" w:rsidP="003C6B72">
            <w:pPr>
              <w:ind w:right="77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لنواة غنية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بالنترونات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حيث يحدث تحول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نترون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إلى بروتون.</w:t>
            </w:r>
          </w:p>
          <w:p w:rsidR="003C6B72" w:rsidRPr="00802B61" w:rsidRDefault="00425C66" w:rsidP="003C6B72">
            <w:pPr>
              <w:ind w:right="77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bidi="ar-DZ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0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1</m:t>
                    </m:r>
                  </m:sup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n</m:t>
                    </m:r>
                  </m:e>
                </m:sPr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 xml:space="preserve">   →</m:t>
                </m:r>
                <m:sPre>
                  <m:sPre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1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1</m:t>
                    </m:r>
                  </m:sup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p</m:t>
                    </m:r>
                  </m:e>
                </m:sPr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 xml:space="preserve"> +  </m:t>
                </m:r>
                <m:sPre>
                  <m:sPre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-1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0</m:t>
                    </m:r>
                  </m:sup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e</m:t>
                    </m:r>
                  </m:e>
                </m:sPr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 xml:space="preserve">  +  ν</m:t>
                </m:r>
              </m:oMath>
            </m:oMathPara>
          </w:p>
          <w:p w:rsidR="003D7C89" w:rsidRPr="00802B61" w:rsidRDefault="003D7C89" w:rsidP="003C6B72">
            <w:pPr>
              <w:ind w:right="77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3D7C89" w:rsidRPr="003C6B72" w:rsidRDefault="00425C66" w:rsidP="003D7C89">
            <w:pPr>
              <w:ind w:right="7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Z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A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 xml:space="preserve">X  →  </m:t>
                    </m:r>
                    <m:sPre>
                      <m:sPre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Pre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DZ"/>
                          </w:rPr>
                          <m:t>Z+1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DZ"/>
                          </w:rPr>
                          <m:t>A</m:t>
                        </m:r>
                      </m:sup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DZ"/>
                          </w:rPr>
                          <m:t>Y</m:t>
                        </m:r>
                      </m:e>
                    </m:sPre>
                  </m:e>
                </m:sPr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 xml:space="preserve"> +  </m:t>
                </m:r>
                <m:sPre>
                  <m:sPre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-1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0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e</m:t>
                    </m:r>
                  </m:e>
                </m:sPr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 xml:space="preserve"> + γ</m:t>
                </m:r>
              </m:oMath>
            </m:oMathPara>
          </w:p>
        </w:tc>
        <w:tc>
          <w:tcPr>
            <w:tcW w:w="5179" w:type="dxa"/>
          </w:tcPr>
          <w:p w:rsidR="00F816E2" w:rsidRDefault="00234C7C" w:rsidP="00234C7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 xml:space="preserve">النشاط الإشعاعي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α</w:t>
            </w:r>
            <w:r w:rsidR="00A821D8" w:rsidRPr="00A821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يو</w:t>
            </w:r>
            <w:r w:rsidR="00A821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 w:rsidR="00A821D8" w:rsidRPr="00A821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فق</w:t>
            </w:r>
            <w:r w:rsidR="00A821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انبعاث </w:t>
            </w:r>
            <w:proofErr w:type="spellStart"/>
            <w:r w:rsidR="00A821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أنوية</w:t>
            </w:r>
            <w:proofErr w:type="spellEnd"/>
            <w:r w:rsidR="00A821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الهليوم المسمى بالجسيمات </w:t>
            </w:r>
            <w:r w:rsidR="00A821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α</w:t>
            </w:r>
            <w:r w:rsidR="00A821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الناتجة عن تفكك تلقائي لنواة ثقيلة ذات </w:t>
            </w:r>
          </w:p>
          <w:p w:rsidR="003D7C89" w:rsidRDefault="00A821D8" w:rsidP="003D7C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 &gt; 83</w:t>
            </w:r>
          </w:p>
          <w:p w:rsidR="003D7C89" w:rsidRDefault="003D7C89" w:rsidP="003D7C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821D8" w:rsidRPr="00802B61" w:rsidRDefault="00425C66" w:rsidP="003D7C89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Z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A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X</m:t>
                    </m:r>
                  </m:e>
                </m:sPr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   →     </m:t>
                </m:r>
                <m:sPre>
                  <m:sPre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Z-2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A-4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Y</m:t>
                    </m:r>
                  </m:e>
                </m:sPr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+ </m:t>
                </m:r>
                <m:sPre>
                  <m:sPre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4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He</m:t>
                    </m:r>
                  </m:e>
                </m:sPre>
              </m:oMath>
            </m:oMathPara>
          </w:p>
          <w:p w:rsidR="003D7C89" w:rsidRPr="00234C7C" w:rsidRDefault="003D7C89" w:rsidP="003E651A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F816E2" w:rsidRDefault="00234C7C" w:rsidP="00EE0C40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ثابت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التفكك ( النشاط):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يميز العيّنة المشعة ويعبر على </w:t>
            </w:r>
            <w:r w:rsidR="00EE0C4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احتمال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 تفكك نواة في كل ثانية. </w:t>
            </w:r>
            <w:r w:rsidR="00EE0C4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ثابت الزمن مستقل عن عدد أنوية العيّنة المشعة. </w:t>
            </w:r>
          </w:p>
          <w:p w:rsidR="003D7C89" w:rsidRPr="00234C7C" w:rsidRDefault="003D7C89" w:rsidP="00F07CC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DZ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b/>
                    <w:bCs/>
                    <w:i/>
                    <w:color w:val="000000" w:themeColor="text1"/>
                    <w:sz w:val="28"/>
                    <w:szCs w:val="28"/>
                    <w:lang w:bidi="ar-DZ"/>
                  </w:rPr>
                  <w:sym w:font="Symbol" w:char="F06C"/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color w:val="000000" w:themeColor="text1"/>
                        <w:sz w:val="28"/>
                        <w:szCs w:val="28"/>
                        <w:lang w:bidi="ar-DZ"/>
                      </w:rPr>
                      <m:t>ln 2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i/>
                            <w:color w:val="000000" w:themeColor="text1"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28"/>
                            <w:szCs w:val="28"/>
                            <w:lang w:bidi="ar-DZ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Narkisim" w:hint="cs"/>
                            <w:color w:val="000000" w:themeColor="text1"/>
                            <w:sz w:val="28"/>
                            <w:szCs w:val="28"/>
                            <w:lang w:bidi="ar-DZ"/>
                          </w:rPr>
                          <m:t>½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color w:val="000000" w:themeColor="text1"/>
                        <w:sz w:val="28"/>
                        <w:szCs w:val="28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  <w:lang w:bidi="ar-DZ"/>
                      </w:rPr>
                      <w:sym w:font="Symbol" w:char="F074"/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color w:val="000000" w:themeColor="text1"/>
                        <w:sz w:val="28"/>
                        <w:szCs w:val="28"/>
                        <w:lang w:bidi="ar-DZ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color w:val="000000" w:themeColor="text1"/>
                        <w:sz w:val="28"/>
                        <w:szCs w:val="28"/>
                        <w:lang w:bidi="ar-DZ"/>
                      </w:rPr>
                      <m:t>N</m:t>
                    </m:r>
                  </m:den>
                </m:f>
              </m:oMath>
            </m:oMathPara>
          </w:p>
        </w:tc>
      </w:tr>
      <w:tr w:rsidR="003C6B72" w:rsidRPr="00F816E2" w:rsidTr="00F816E2">
        <w:trPr>
          <w:jc w:val="right"/>
        </w:trPr>
        <w:tc>
          <w:tcPr>
            <w:tcW w:w="5179" w:type="dxa"/>
          </w:tcPr>
          <w:p w:rsidR="003C6B72" w:rsidRDefault="00F27A9B" w:rsidP="003D7C8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 xml:space="preserve">نشاط عيّنة مشعة: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هو العدد المتوسط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لتفككات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أنويّة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العيّنة المشعة في كل ثانية واحدة. </w:t>
            </w:r>
          </w:p>
          <w:p w:rsidR="00F27A9B" w:rsidRDefault="00F27A9B" w:rsidP="00F27A9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نرمز له بالرمز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وحدته البكر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يل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Bq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  <w:proofErr w:type="gramEnd"/>
          </w:p>
          <w:p w:rsidR="00E669AC" w:rsidRPr="00B01BFA" w:rsidRDefault="00E669AC" w:rsidP="00E669AC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40"/>
                <w:szCs w:val="4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32"/>
                      <w:szCs w:val="32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32"/>
                      <w:szCs w:val="32"/>
                    </w:rPr>
                    <m:t>t</m:t>
                  </m:r>
                </m:sub>
              </m:sSub>
            </m:oMath>
            <w:r w:rsidRPr="00B01BFA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</w:rPr>
              <w:t xml:space="preserve"> = 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40"/>
                  <w:szCs w:val="40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40"/>
                      <w:szCs w:val="40"/>
                    </w:rPr>
                    <m:t>dNt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40"/>
                      <w:szCs w:val="40"/>
                    </w:rPr>
                    <m:t>dt</m:t>
                  </m:r>
                </m:den>
              </m:f>
            </m:oMath>
            <w:r w:rsidRPr="00B01BFA">
              <w:rPr>
                <w:rFonts w:asciiTheme="majorBidi" w:eastAsiaTheme="minorEastAsia" w:hAnsiTheme="majorBidi" w:cstheme="majorBidi"/>
                <w:b/>
                <w:bCs/>
                <w:sz w:val="40"/>
                <w:szCs w:val="4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b/>
                  <w:bCs/>
                  <w:i/>
                  <w:sz w:val="40"/>
                  <w:szCs w:val="40"/>
                </w:rPr>
                <w:sym w:font="Symbol" w:char="F06C"/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40"/>
                      <w:szCs w:val="4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40"/>
                      <w:szCs w:val="40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40"/>
                      <w:szCs w:val="40"/>
                    </w:rPr>
                    <m:t>t</m:t>
                  </m:r>
                </m:sub>
              </m:sSub>
            </m:oMath>
            <w:r w:rsidRPr="00B01BFA">
              <w:rPr>
                <w:rFonts w:asciiTheme="majorBidi" w:eastAsiaTheme="minorEastAsia" w:hAnsiTheme="majorBidi" w:cstheme="majorBidi"/>
                <w:b/>
                <w:bCs/>
                <w:sz w:val="40"/>
                <w:szCs w:val="4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44"/>
                  <w:szCs w:val="44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44"/>
                      <w:szCs w:val="4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44"/>
                      <w:szCs w:val="4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44"/>
                      <w:szCs w:val="4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44"/>
                      <w:szCs w:val="4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44"/>
                      <w:szCs w:val="44"/>
                    </w:rPr>
                    <m:t>e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ajorBidi"/>
                      <w:color w:val="000000" w:themeColor="text1"/>
                      <w:sz w:val="32"/>
                      <w:szCs w:val="32"/>
                      <w:lang w:bidi="ar-DZ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 w:cstheme="majorBidi"/>
                      <w:b/>
                      <w:bCs/>
                      <w:iCs/>
                      <w:color w:val="000000" w:themeColor="text1"/>
                      <w:sz w:val="32"/>
                      <w:szCs w:val="32"/>
                      <w:lang w:bidi="ar-DZ"/>
                    </w:rPr>
                    <w:sym w:font="Symbol" w:char="F06C"/>
                  </m:r>
                  <m:r>
                    <m:rPr>
                      <m:sty m:val="b"/>
                    </m:rPr>
                    <w:rPr>
                      <w:rFonts w:ascii="Cambria Math" w:hAnsi="Cambria Math" w:cstheme="majorBidi"/>
                      <w:color w:val="000000" w:themeColor="text1"/>
                      <w:sz w:val="32"/>
                      <w:szCs w:val="32"/>
                      <w:lang w:bidi="ar-DZ"/>
                    </w:rPr>
                    <m:t>t</m:t>
                  </m:r>
                </m:sup>
              </m:sSup>
            </m:oMath>
          </w:p>
          <w:p w:rsidR="00F27A9B" w:rsidRPr="00F27A9B" w:rsidRDefault="00F27A9B" w:rsidP="00F27A9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5179" w:type="dxa"/>
          </w:tcPr>
          <w:p w:rsidR="003E651A" w:rsidRDefault="003D7C89" w:rsidP="003D7C8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 xml:space="preserve">النظائر: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مجموعة من النيكليدات لنفس العنصر الكيميائي لها نفس العدد ألشحني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Z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وتختلف قي عددها الكتلي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أي في عدد النيترونات.</w:t>
            </w:r>
          </w:p>
          <w:p w:rsidR="00261B08" w:rsidRDefault="00261B08" w:rsidP="00261B0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3C6B72" w:rsidRPr="00261B08" w:rsidRDefault="00261B08" w:rsidP="003E651A">
            <w:pPr>
              <w:bidi/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DZ"/>
              </w:rPr>
            </w:pPr>
            <w:r w:rsidRPr="00261B08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النشاط الإشعاعي</w:t>
            </w:r>
            <w:r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  <w:lang w:bidi="ar-DZ"/>
              </w:rPr>
              <w:t xml:space="preserve">: </w:t>
            </w:r>
            <w:r w:rsidRPr="00261B0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هو تفاعل نووي عشوائي، تلقائي، حتمي ،يحدث فسه تحول نواة الأب إلى نواة الابن بإنبعاث أشعة </w:t>
            </w:r>
            <w:proofErr w:type="spellStart"/>
            <w:r w:rsidRPr="00261B0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نووبة</w:t>
            </w:r>
            <w:proofErr w:type="spellEnd"/>
          </w:p>
        </w:tc>
        <w:tc>
          <w:tcPr>
            <w:tcW w:w="5180" w:type="dxa"/>
          </w:tcPr>
          <w:p w:rsidR="003C6B72" w:rsidRDefault="003C6B72" w:rsidP="003C6B72">
            <w:pPr>
              <w:tabs>
                <w:tab w:val="left" w:pos="66"/>
                <w:tab w:val="right" w:pos="4886"/>
              </w:tabs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  <w:tab/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الناتجة عن تفكك تلقائي</w:t>
            </w:r>
            <m:oMath>
              <m:sPre>
                <m:sPrePr>
                  <m:ctrlPr>
                    <w:rPr>
                      <w:rFonts w:ascii="Cambria Math" w:hAnsi="Cambria Math" w:cstheme="majorBidi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</m:ctrlPr>
                </m:sPrePr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  <w:lang w:bidi="ar-DZ"/>
                    </w:rPr>
                    <m:t>+1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  <w:lang w:bidi="ar-DZ"/>
                    </w:rPr>
                    <m:t>0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  <w:lang w:bidi="ar-DZ"/>
                    </w:rPr>
                    <m:t>e</m:t>
                  </m:r>
                </m:e>
              </m:sPre>
            </m:oMath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النشاط الإشعاعي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vertAlign w:val="superscript"/>
                <w:rtl/>
                <w:lang w:bidi="ar-DZ"/>
              </w:rPr>
              <w:t>+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  <w:t>β</w:t>
            </w:r>
            <w:r w:rsidRPr="00A821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 w:rsidRPr="00A821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يوافق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انبعاث </w:t>
            </w:r>
          </w:p>
          <w:p w:rsidR="003C6B72" w:rsidRDefault="003C6B72" w:rsidP="003C6B72">
            <w:pPr>
              <w:ind w:right="77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لنواة غنية بالبروتونات حيث يحدث تحول بروتون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إلىنترون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  <w:p w:rsidR="003C6B72" w:rsidRPr="00802B61" w:rsidRDefault="00425C66" w:rsidP="003C6B72">
            <w:pPr>
              <w:ind w:right="77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bidi="ar-DZ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1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1</m:t>
                    </m:r>
                  </m:sup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p</m:t>
                    </m:r>
                  </m:e>
                </m:sPr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 xml:space="preserve">   →</m:t>
                </m:r>
                <m:sPre>
                  <m:sPre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0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1</m:t>
                    </m:r>
                  </m:sup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n</m:t>
                    </m:r>
                  </m:e>
                </m:sPr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 xml:space="preserve"> +  </m:t>
                </m:r>
                <m:sPre>
                  <m:sPre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+1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0</m:t>
                    </m:r>
                  </m:sup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e</m:t>
                    </m:r>
                  </m:e>
                </m:sPr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 xml:space="preserve">  +  ν</m:t>
                </m:r>
              </m:oMath>
            </m:oMathPara>
          </w:p>
          <w:p w:rsidR="003C6B72" w:rsidRDefault="003C6B72" w:rsidP="003C6B72">
            <w:pPr>
              <w:ind w:right="77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  <w:p w:rsidR="003C6B72" w:rsidRPr="00802B61" w:rsidRDefault="00425C66" w:rsidP="003D7C89">
            <w:pPr>
              <w:ind w:right="77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Z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A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X</m:t>
                    </m:r>
                  </m:e>
                </m:sPr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 xml:space="preserve">    →  </m:t>
                </m:r>
                <m:sPre>
                  <m:sPre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Z-1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A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Y</m:t>
                    </m:r>
                  </m:e>
                </m:sPr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 xml:space="preserve"> + </m:t>
                </m:r>
                <m:sPre>
                  <m:sPre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+1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0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e</m:t>
                    </m:r>
                  </m:e>
                </m:sPr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 xml:space="preserve"> + γ</m:t>
                </m:r>
              </m:oMath>
            </m:oMathPara>
          </w:p>
          <w:p w:rsidR="00EE0C40" w:rsidRPr="003C6B72" w:rsidRDefault="00EE0C40" w:rsidP="003D7C89">
            <w:pPr>
              <w:ind w:right="7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3C6B72" w:rsidRPr="00F816E2" w:rsidTr="00F816E2">
        <w:trPr>
          <w:jc w:val="right"/>
        </w:trPr>
        <w:tc>
          <w:tcPr>
            <w:tcW w:w="5179" w:type="dxa"/>
          </w:tcPr>
          <w:p w:rsidR="00F07CCE" w:rsidRDefault="00F07CCE" w:rsidP="00F07CCE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التسبة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المتبقسة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في العيّنة:</w:t>
            </w:r>
          </w:p>
          <w:p w:rsidR="00660D51" w:rsidRDefault="00660D51" w:rsidP="00660D51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</w:p>
          <w:p w:rsidR="00660D51" w:rsidRPr="00660D51" w:rsidRDefault="00660D51" w:rsidP="00660D51">
            <w:pPr>
              <w:bidi/>
              <w:jc w:val="right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color w:val="000000" w:themeColor="text1"/>
                        <w:sz w:val="28"/>
                        <w:szCs w:val="28"/>
                        <w:lang w:bidi="ar-D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color w:val="000000" w:themeColor="text1"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28"/>
                            <w:szCs w:val="28"/>
                            <w:lang w:bidi="ar-DZ"/>
                          </w:rPr>
                          <m:t>N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28"/>
                            <w:szCs w:val="28"/>
                            <w:lang w:bidi="ar-DZ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color w:val="000000" w:themeColor="text1"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28"/>
                            <w:szCs w:val="28"/>
                            <w:lang w:bidi="ar-DZ"/>
                          </w:rPr>
                          <m:t>N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28"/>
                            <w:szCs w:val="28"/>
                            <w:lang w:bidi="ar-DZ"/>
                          </w:rPr>
                          <m:t>0</m:t>
                        </m:r>
                      </m:sub>
                    </m:sSub>
                  </m:den>
                </m:f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DZ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color w:val="000000" w:themeColor="text1"/>
                        <w:sz w:val="28"/>
                        <w:szCs w:val="28"/>
                        <w:lang w:bidi="ar-D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color w:val="000000" w:themeColor="text1"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28"/>
                            <w:szCs w:val="28"/>
                            <w:lang w:bidi="ar-DZ"/>
                          </w:rPr>
                          <m:t>A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28"/>
                            <w:szCs w:val="28"/>
                            <w:lang w:bidi="ar-DZ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color w:val="000000" w:themeColor="text1"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28"/>
                            <w:szCs w:val="28"/>
                            <w:lang w:bidi="ar-DZ"/>
                          </w:rPr>
                          <m:t>A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28"/>
                            <w:szCs w:val="28"/>
                            <w:lang w:bidi="ar-DZ"/>
                          </w:rPr>
                          <m:t>0</m:t>
                        </m:r>
                      </m:sub>
                    </m:sSub>
                  </m:den>
                </m:f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color w:val="000000" w:themeColor="text1"/>
                        <w:sz w:val="28"/>
                        <w:szCs w:val="28"/>
                        <w:lang w:bidi="ar-D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color w:val="000000" w:themeColor="text1"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28"/>
                            <w:szCs w:val="28"/>
                            <w:lang w:bidi="ar-DZ"/>
                          </w:rPr>
                          <m:t>m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28"/>
                            <w:szCs w:val="28"/>
                            <w:lang w:bidi="ar-DZ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color w:val="000000" w:themeColor="text1"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28"/>
                            <w:szCs w:val="28"/>
                            <w:lang w:bidi="ar-DZ"/>
                          </w:rPr>
                          <m:t>m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28"/>
                            <w:szCs w:val="28"/>
                            <w:lang w:bidi="ar-DZ"/>
                          </w:rPr>
                          <m:t>0</m:t>
                        </m:r>
                      </m:sub>
                    </m:sSub>
                  </m:den>
                </m:f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DZ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color w:val="000000" w:themeColor="text1"/>
                        <w:sz w:val="28"/>
                        <w:szCs w:val="28"/>
                        <w:lang w:bidi="ar-DZ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color w:val="000000" w:themeColor="text1"/>
                        <w:sz w:val="28"/>
                        <w:szCs w:val="28"/>
                        <w:lang w:bidi="ar-DZ"/>
                      </w:rPr>
                      <m:t>e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color w:val="000000" w:themeColor="text1"/>
                        <w:sz w:val="28"/>
                        <w:szCs w:val="28"/>
                        <w:lang w:bidi="ar-DZ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b/>
                        <w:bCs/>
                        <w:iCs/>
                        <w:color w:val="000000" w:themeColor="text1"/>
                        <w:sz w:val="28"/>
                        <w:szCs w:val="28"/>
                        <w:lang w:bidi="ar-DZ"/>
                      </w:rPr>
                      <w:sym w:font="Symbol" w:char="F06C"/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color w:val="000000" w:themeColor="text1"/>
                        <w:sz w:val="28"/>
                        <w:szCs w:val="28"/>
                        <w:lang w:bidi="ar-DZ"/>
                      </w:rPr>
                      <m:t>t</m:t>
                    </m:r>
                  </m:sup>
                </m:sSup>
              </m:oMath>
            </m:oMathPara>
          </w:p>
          <w:p w:rsidR="00660D51" w:rsidRDefault="00660D51" w:rsidP="00660D51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 xml:space="preserve">التأريخ 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t</w:t>
            </w:r>
            <w:proofErr w:type="gramEnd"/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</w:t>
            </w:r>
          </w:p>
          <w:p w:rsidR="00F07CCE" w:rsidRPr="00F07CCE" w:rsidRDefault="00660D51" w:rsidP="00660D51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t= -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b/>
                        <w:bCs/>
                        <w:iCs/>
                        <w:sz w:val="28"/>
                        <w:szCs w:val="28"/>
                        <w:lang w:bidi="ar-DZ"/>
                      </w:rPr>
                      <w:sym w:font="Symbol" w:char="F06C"/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 xml:space="preserve"> ln 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8"/>
                        <w:szCs w:val="28"/>
                        <w:lang w:bidi="ar-D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DZ"/>
                          </w:rPr>
                          <m:t>N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DZ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DZ"/>
                          </w:rPr>
                          <m:t>N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DZ"/>
                          </w:rPr>
                          <m:t>0</m:t>
                        </m:r>
                      </m:sub>
                    </m:sSub>
                  </m:den>
                </m:f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=-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b/>
                        <w:bCs/>
                        <w:iCs/>
                        <w:sz w:val="28"/>
                        <w:szCs w:val="28"/>
                        <w:lang w:bidi="ar-DZ"/>
                      </w:rPr>
                      <w:sym w:font="Symbol" w:char="F06C"/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 xml:space="preserve"> ln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color w:val="000000" w:themeColor="text1"/>
                        <w:sz w:val="32"/>
                        <w:szCs w:val="32"/>
                        <w:lang w:bidi="ar-D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color w:val="000000" w:themeColor="text1"/>
                            <w:sz w:val="32"/>
                            <w:szCs w:val="32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32"/>
                            <w:szCs w:val="32"/>
                            <w:lang w:bidi="ar-DZ"/>
                          </w:rPr>
                          <m:t>A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32"/>
                            <w:szCs w:val="32"/>
                            <w:lang w:bidi="ar-DZ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color w:val="000000" w:themeColor="text1"/>
                            <w:sz w:val="32"/>
                            <w:szCs w:val="32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32"/>
                            <w:szCs w:val="32"/>
                            <w:lang w:bidi="ar-DZ"/>
                          </w:rPr>
                          <m:t>A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32"/>
                            <w:szCs w:val="32"/>
                            <w:lang w:bidi="ar-DZ"/>
                          </w:rPr>
                          <m:t>0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 xml:space="preserve"> </m:t>
                </m:r>
              </m:oMath>
            </m:oMathPara>
          </w:p>
        </w:tc>
        <w:tc>
          <w:tcPr>
            <w:tcW w:w="5179" w:type="dxa"/>
          </w:tcPr>
          <w:p w:rsidR="003C6B72" w:rsidRDefault="00802B61" w:rsidP="00802B61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 xml:space="preserve">تحديد عدد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الأنوية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 xml:space="preserve">: </w:t>
            </w:r>
          </w:p>
          <w:p w:rsidR="00802B61" w:rsidRPr="00B01BFA" w:rsidRDefault="00802B61" w:rsidP="00B01BFA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40"/>
                <w:szCs w:val="40"/>
              </w:rPr>
            </w:pPr>
            <w:r w:rsidRPr="00B01BFA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</w:rPr>
              <w:t xml:space="preserve">N =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40"/>
                      <w:szCs w:val="40"/>
                    </w:rPr>
                    <m:t>m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40"/>
                      <w:szCs w:val="40"/>
                    </w:rPr>
                    <m:t>M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theme="majorBidi"/>
                  <w:sz w:val="40"/>
                  <w:szCs w:val="4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sz w:val="40"/>
                      <w:szCs w:val="4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40"/>
                      <w:szCs w:val="40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40"/>
                      <w:szCs w:val="40"/>
                    </w:rPr>
                    <m:t>A</m:t>
                  </m:r>
                </m:sub>
              </m:sSub>
            </m:oMath>
            <w:r w:rsidRPr="00B01BFA">
              <w:rPr>
                <w:rFonts w:asciiTheme="majorBidi" w:eastAsiaTheme="minorEastAsia" w:hAnsiTheme="majorBidi" w:cstheme="majorBidi"/>
                <w:b/>
                <w:bCs/>
                <w:sz w:val="40"/>
                <w:szCs w:val="40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40"/>
                      <w:szCs w:val="40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40"/>
                          <w:szCs w:val="40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40"/>
                          <w:szCs w:val="40"/>
                        </w:rPr>
                        <m:t>X</m:t>
                      </m:r>
                    </m:sub>
                  </m:sSub>
                </m:den>
              </m:f>
            </m:oMath>
            <w:r w:rsidRPr="00B01BFA">
              <w:rPr>
                <w:rFonts w:asciiTheme="majorBidi" w:eastAsiaTheme="minorEastAsia" w:hAnsiTheme="majorBidi" w:cstheme="majorBidi"/>
                <w:b/>
                <w:bCs/>
                <w:sz w:val="40"/>
                <w:szCs w:val="4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40"/>
                  <w:szCs w:val="4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40"/>
                      <w:szCs w:val="40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40"/>
                      <w:szCs w:val="40"/>
                    </w:rPr>
                    <w:sym w:font="Symbol" w:char="F06C"/>
                  </m:r>
                </m:den>
              </m:f>
            </m:oMath>
          </w:p>
          <w:p w:rsidR="00B01BFA" w:rsidRPr="00B01BFA" w:rsidRDefault="00B01BFA" w:rsidP="00B01BFA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lang w:bidi="ar-DZ"/>
              </w:rPr>
              <w:t xml:space="preserve"> </w:t>
            </w:r>
            <w:r w:rsidRPr="00B01B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</w:t>
            </w:r>
            <w:r w:rsidRPr="00B01BF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الكتلة المولية الذرية وحدتها </w:t>
            </w:r>
            <w:proofErr w:type="spellStart"/>
            <w:r w:rsidRPr="00B01BFA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g.mol</w:t>
            </w:r>
            <w:proofErr w:type="spellEnd"/>
            <w:r w:rsidRPr="00B01BFA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  <w:lang w:bidi="ar-DZ"/>
              </w:rPr>
              <w:t>-1</w:t>
            </w:r>
          </w:p>
          <w:p w:rsidR="00B01BFA" w:rsidRPr="00B01BFA" w:rsidRDefault="00B01BFA" w:rsidP="00B01BFA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01B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</w:t>
            </w:r>
            <w:r w:rsidRPr="00B01BF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: كتلة العيّنة وحدتها </w:t>
            </w:r>
            <w:r w:rsidRPr="00B01BFA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g</w:t>
            </w:r>
          </w:p>
          <w:p w:rsidR="00B01BFA" w:rsidRPr="00B01BFA" w:rsidRDefault="00B01BFA" w:rsidP="00B01B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</w:rPr>
            </w:pPr>
            <w:r w:rsidRPr="00B01B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</w:t>
            </w:r>
            <w:r w:rsidRPr="00B01BFA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A</w:t>
            </w:r>
            <w:r w:rsidRPr="00B01B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= 6,023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 xml:space="preserve">× 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23</m:t>
                  </m:r>
                </m:sup>
              </m:sSup>
            </m:oMath>
            <w:r w:rsidRPr="00B01BFA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</w:rPr>
              <w:t xml:space="preserve"> mol</w:t>
            </w:r>
            <w:r w:rsidRPr="00B01BFA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vertAlign w:val="superscript"/>
              </w:rPr>
              <w:t>-1</w:t>
            </w:r>
          </w:p>
          <w:p w:rsidR="00B01BFA" w:rsidRPr="00B01BFA" w:rsidRDefault="00B01BFA" w:rsidP="00B01BFA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vertAlign w:val="subscript"/>
              </w:rPr>
            </w:pPr>
            <w:proofErr w:type="spellStart"/>
            <w:r w:rsidRPr="00B01B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</w:t>
            </w:r>
            <w:r w:rsidRPr="00B01BFA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X</w:t>
            </w:r>
            <w:proofErr w:type="spellEnd"/>
            <w:r w:rsidRPr="00B01BFA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B01BF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: كتلة النواة وحدتها </w:t>
            </w:r>
            <w:r w:rsidRPr="00B01BFA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g</w:t>
            </w:r>
          </w:p>
        </w:tc>
        <w:tc>
          <w:tcPr>
            <w:tcW w:w="5180" w:type="dxa"/>
          </w:tcPr>
          <w:p w:rsidR="003C6B72" w:rsidRDefault="00802B61" w:rsidP="00802B61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قانون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التناقص الإشعاعي:</w:t>
            </w:r>
          </w:p>
          <w:p w:rsidR="00B01BFA" w:rsidRDefault="00B01BFA" w:rsidP="00802B61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</w:p>
          <w:p w:rsidR="00802B61" w:rsidRDefault="00425C66" w:rsidP="00802B61">
            <w:pPr>
              <w:jc w:val="right"/>
              <w:rPr>
                <w:rFonts w:asciiTheme="majorBidi" w:eastAsiaTheme="minorEastAsia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color w:val="FF0000"/>
                        <w:sz w:val="28"/>
                        <w:szCs w:val="28"/>
                        <w:lang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color w:val="FF0000"/>
                        <w:sz w:val="28"/>
                        <w:szCs w:val="28"/>
                        <w:lang w:bidi="ar-DZ"/>
                      </w:rPr>
                      <m:t>N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color w:val="FF0000"/>
                        <w:sz w:val="28"/>
                        <w:szCs w:val="28"/>
                        <w:lang w:bidi="ar-DZ"/>
                      </w:rPr>
                      <m:t>t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theme="majorBidi"/>
                    <w:color w:val="FF0000"/>
                    <w:sz w:val="28"/>
                    <w:szCs w:val="28"/>
                    <w:lang w:bidi="ar-DZ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color w:val="FF0000"/>
                        <w:sz w:val="28"/>
                        <w:szCs w:val="28"/>
                        <w:lang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color w:val="FF0000"/>
                        <w:sz w:val="28"/>
                        <w:szCs w:val="28"/>
                        <w:lang w:bidi="ar-DZ"/>
                      </w:rPr>
                      <m:t>N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color w:val="FF0000"/>
                        <w:sz w:val="28"/>
                        <w:szCs w:val="28"/>
                        <w:lang w:bidi="ar-DZ"/>
                      </w:rPr>
                      <m:t>0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theme="majorBidi"/>
                    <w:color w:val="FF0000"/>
                    <w:sz w:val="28"/>
                    <w:szCs w:val="28"/>
                    <w:lang w:bidi="ar-DZ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color w:val="FF0000"/>
                        <w:sz w:val="28"/>
                        <w:szCs w:val="28"/>
                        <w:lang w:bidi="ar-DZ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color w:val="FF0000"/>
                        <w:sz w:val="28"/>
                        <w:szCs w:val="28"/>
                        <w:lang w:bidi="ar-DZ"/>
                      </w:rPr>
                      <m:t>e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color w:val="FF0000"/>
                        <w:sz w:val="28"/>
                        <w:szCs w:val="28"/>
                        <w:lang w:bidi="ar-DZ"/>
                      </w:rPr>
                      <m:t xml:space="preserve">- 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b/>
                        <w:bCs/>
                        <w:color w:val="FF0000"/>
                        <w:sz w:val="28"/>
                        <w:szCs w:val="28"/>
                        <w:lang w:bidi="ar-DZ"/>
                      </w:rPr>
                      <w:sym w:font="Symbol" w:char="F06C"/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color w:val="FF0000"/>
                        <w:sz w:val="28"/>
                        <w:szCs w:val="28"/>
                        <w:lang w:bidi="ar-DZ"/>
                      </w:rPr>
                      <m:t xml:space="preserve"> t</m:t>
                    </m:r>
                  </m:sup>
                </m:sSup>
              </m:oMath>
            </m:oMathPara>
          </w:p>
          <w:p w:rsidR="00B01BFA" w:rsidRPr="00B01BFA" w:rsidRDefault="00B01BFA" w:rsidP="00802B61">
            <w:pPr>
              <w:jc w:val="right"/>
              <w:rPr>
                <w:rFonts w:asciiTheme="majorBidi" w:eastAsiaTheme="minorEastAsia" w:hAnsiTheme="majorBidi" w:cstheme="majorBidi"/>
                <w:b/>
                <w:bCs/>
                <w:color w:val="FF0000"/>
                <w:sz w:val="28"/>
                <w:szCs w:val="28"/>
                <w:lang w:bidi="ar-DZ"/>
              </w:rPr>
            </w:pPr>
          </w:p>
          <w:p w:rsidR="00B01BFA" w:rsidRDefault="00802B61" w:rsidP="00802B6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N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vertAlign w:val="subscript"/>
                <w:lang w:bidi="ar-DZ"/>
              </w:rPr>
              <w:t>t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 : عدد الأنوية المتبقية في العيّنة المشعّة. </w:t>
            </w:r>
          </w:p>
          <w:p w:rsidR="00802B61" w:rsidRDefault="00802B61" w:rsidP="00B01BFA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  </w:t>
            </w:r>
          </w:p>
          <w:p w:rsidR="00802B61" w:rsidRPr="00802B61" w:rsidRDefault="00802B61" w:rsidP="00802B61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 : عدد الأنوية الابتدائية في العيّنة المشعّة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N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vertAlign w:val="subscript"/>
                <w:lang w:bidi="ar-DZ"/>
              </w:rPr>
              <w:t>0</w:t>
            </w:r>
          </w:p>
        </w:tc>
      </w:tr>
      <w:tr w:rsidR="003C6B72" w:rsidRPr="00F816E2" w:rsidTr="00F816E2">
        <w:trPr>
          <w:jc w:val="right"/>
        </w:trPr>
        <w:tc>
          <w:tcPr>
            <w:tcW w:w="5179" w:type="dxa"/>
          </w:tcPr>
          <w:p w:rsidR="003C6B72" w:rsidRDefault="00C20DD4" w:rsidP="00C20DD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طاقة الكتلة (التكافؤ كتلة-طاقة):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كل جسم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كتلته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في حالة الراحة يمتلك طاقة تقدر بالعلاقة التالية:</w:t>
            </w:r>
          </w:p>
          <w:p w:rsidR="0002475D" w:rsidRDefault="0002475D" w:rsidP="0002475D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 xml:space="preserve"> </m:t>
                </m:r>
              </m:oMath>
            </m:oMathPara>
          </w:p>
          <w:p w:rsidR="00C20DD4" w:rsidRPr="00C20DD4" w:rsidRDefault="00C20DD4" w:rsidP="00C20DD4">
            <w:pPr>
              <w:bidi/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Cs/>
                <w:sz w:val="32"/>
                <w:szCs w:val="32"/>
                <w:lang w:bidi="ar-DZ"/>
              </w:rPr>
              <w:t>C</w:t>
            </w:r>
            <w:r>
              <w:rPr>
                <w:rFonts w:asciiTheme="majorBidi" w:eastAsiaTheme="minorEastAsia" w:hAnsiTheme="majorBidi" w:cstheme="majorBidi" w:hint="cs"/>
                <w:b/>
                <w:bCs/>
                <w:iCs/>
                <w:sz w:val="32"/>
                <w:szCs w:val="32"/>
                <w:rtl/>
                <w:lang w:bidi="ar-DZ"/>
              </w:rPr>
              <w:t xml:space="preserve"> </w:t>
            </w:r>
            <w:r w:rsidRPr="00C20DD4">
              <w:rPr>
                <w:rFonts w:asciiTheme="majorBidi" w:eastAsiaTheme="minorEastAsia" w:hAnsiTheme="majorBidi" w:cstheme="majorBidi" w:hint="cs"/>
                <w:b/>
                <w:bCs/>
                <w:iCs/>
                <w:sz w:val="24"/>
                <w:szCs w:val="24"/>
                <w:rtl/>
                <w:lang w:bidi="ar-DZ"/>
              </w:rPr>
              <w:t xml:space="preserve">: </w:t>
            </w:r>
            <w:r w:rsidRPr="00C20DD4">
              <w:rPr>
                <w:rFonts w:asciiTheme="majorBidi" w:eastAsiaTheme="minorEastAsia" w:hAnsiTheme="majorBidi" w:cstheme="majorBidi" w:hint="cs"/>
                <w:b/>
                <w:bCs/>
                <w:i/>
                <w:sz w:val="24"/>
                <w:szCs w:val="24"/>
                <w:rtl/>
                <w:lang w:bidi="ar-DZ"/>
              </w:rPr>
              <w:t>سرعة انتشار الضوء.</w:t>
            </w:r>
          </w:p>
          <w:p w:rsidR="00C20DD4" w:rsidRPr="00C20DD4" w:rsidRDefault="00C20DD4" w:rsidP="00C20DD4">
            <w:pPr>
              <w:bidi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bidi="ar-DZ"/>
              </w:rPr>
            </w:pPr>
            <w:proofErr w:type="spellStart"/>
            <w:r w:rsidRPr="00C20DD4">
              <w:rPr>
                <w:rFonts w:asciiTheme="majorBidi" w:eastAsiaTheme="minorEastAsia" w:hAnsiTheme="majorBidi" w:cstheme="majorBidi"/>
                <w:b/>
                <w:bCs/>
                <w:iCs/>
                <w:sz w:val="24"/>
                <w:szCs w:val="24"/>
                <w:lang w:bidi="ar-DZ"/>
              </w:rPr>
              <w:t>m</w:t>
            </w:r>
            <w:r w:rsidRPr="00C20DD4">
              <w:rPr>
                <w:rFonts w:asciiTheme="majorBidi" w:eastAsiaTheme="minorEastAsia" w:hAnsiTheme="majorBidi" w:cstheme="majorBidi"/>
                <w:b/>
                <w:bCs/>
                <w:iCs/>
                <w:sz w:val="24"/>
                <w:szCs w:val="24"/>
                <w:vertAlign w:val="subscript"/>
                <w:lang w:bidi="ar-DZ"/>
              </w:rPr>
              <w:t>X</w:t>
            </w:r>
            <w:proofErr w:type="spellEnd"/>
            <w:r w:rsidRPr="00C20DD4">
              <w:rPr>
                <w:rFonts w:asciiTheme="majorBidi" w:eastAsiaTheme="minorEastAsia" w:hAnsiTheme="majorBidi" w:cstheme="majorBidi" w:hint="cs"/>
                <w:b/>
                <w:bCs/>
                <w:iCs/>
                <w:sz w:val="24"/>
                <w:szCs w:val="24"/>
                <w:rtl/>
                <w:lang w:bidi="ar-DZ"/>
              </w:rPr>
              <w:t xml:space="preserve">  </w:t>
            </w:r>
            <w:r w:rsidRPr="00C20DD4">
              <w:rPr>
                <w:rFonts w:asciiTheme="majorBidi" w:eastAsiaTheme="minorEastAsia" w:hAnsiTheme="majorBidi" w:cstheme="majorBidi" w:hint="cs"/>
                <w:b/>
                <w:bCs/>
                <w:i/>
                <w:sz w:val="24"/>
                <w:szCs w:val="24"/>
                <w:rtl/>
                <w:lang w:bidi="ar-DZ"/>
              </w:rPr>
              <w:t>كتلة الجسم</w:t>
            </w:r>
            <w:r w:rsidRPr="00C20DD4">
              <w:rPr>
                <w:rFonts w:asciiTheme="majorBidi" w:eastAsiaTheme="minorEastAsia" w:hAnsiTheme="majorBidi" w:cstheme="majorBidi" w:hint="cs"/>
                <w:b/>
                <w:bCs/>
                <w:iCs/>
                <w:sz w:val="24"/>
                <w:szCs w:val="24"/>
                <w:rtl/>
                <w:lang w:bidi="ar-DZ"/>
              </w:rPr>
              <w:t>.</w:t>
            </w:r>
          </w:p>
        </w:tc>
        <w:tc>
          <w:tcPr>
            <w:tcW w:w="5179" w:type="dxa"/>
          </w:tcPr>
          <w:p w:rsidR="00C20DD4" w:rsidRDefault="000E590C" w:rsidP="00C20DD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الاندماج النووي: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هو تفاعل نووي مفتعل يحدث فيه إتحاد نوتين خفيفتين لتعطي نواة جديدة</w:t>
            </w:r>
            <w:r w:rsidR="00C20DD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ثقيلة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20DD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أكثر استقرار منهما.</w:t>
            </w:r>
          </w:p>
          <w:p w:rsidR="00C20DD4" w:rsidRDefault="00C20DD4" w:rsidP="00C20DD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35511" w:rsidRPr="00802B61" w:rsidRDefault="00E35511" w:rsidP="00E35511">
            <w:pPr>
              <w:ind w:right="77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PrePr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  <w:lang w:bidi="ar-DZ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  <w:lang w:bidi="ar-DZ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  <w:lang w:bidi="ar-DZ"/>
                              </w:rPr>
                              <m:t>1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  <w:lang w:bidi="ar-DZ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  <w:lang w:bidi="ar-DZ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  <w:lang w:bidi="ar-DZ"/>
                              </w:rPr>
                              <m:t>1</m:t>
                            </m:r>
                          </m:sub>
                        </m:sSub>
                      </m:sup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  <w:lang w:bidi="ar-DZ"/>
                          </w:rPr>
                          <m:t>X</m:t>
                        </m:r>
                      </m:e>
                    </m:sPr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DZ"/>
                      </w:rPr>
                      <m:t>+</m:t>
                    </m:r>
                  </m:e>
                  <m:sub/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 xml:space="preserve"> </m:t>
                </m:r>
                <m:sPre>
                  <m:sPre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  <w:lang w:bidi="ar-DZ"/>
                          </w:rPr>
                          <m:t>Z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  <w:lang w:bidi="ar-DZ"/>
                          </w:rPr>
                          <m:t>2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  <w:lang w:bidi="ar-DZ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  <w:lang w:bidi="ar-DZ"/>
                          </w:rPr>
                          <m:t>2</m:t>
                        </m:r>
                      </m:sub>
                    </m:sSub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DZ"/>
                      </w:rPr>
                      <m:t>X</m:t>
                    </m:r>
                  </m:e>
                </m:sPr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 xml:space="preserve">   →  </m:t>
                </m:r>
                <m:sPre>
                  <m:sPre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Z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A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Y</m:t>
                    </m:r>
                  </m:e>
                </m:sPr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 xml:space="preserve"> + 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x</m:t>
                </m:r>
                <m:sPre>
                  <m:sPre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0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1</m:t>
                    </m:r>
                  </m:sup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n</m:t>
                    </m:r>
                  </m:e>
                </m:sPre>
              </m:oMath>
            </m:oMathPara>
          </w:p>
          <w:p w:rsidR="00C20DD4" w:rsidRPr="00AE2E52" w:rsidRDefault="00C20DD4" w:rsidP="00AE2E52">
            <w:pPr>
              <w:bidi/>
              <w:jc w:val="right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180" w:type="dxa"/>
          </w:tcPr>
          <w:p w:rsidR="003C6B72" w:rsidRDefault="00F07CCE" w:rsidP="000E590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الإنشطار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 xml:space="preserve"> النووي: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هو تفاعل نووي مفتعل يحدث ف</w:t>
            </w:r>
            <w:r w:rsidR="000E59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ه قذف نواة ثقيلة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بنبترون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بطيئا لتعطي نوتين خفيفتين أكثر استقرار منها.</w:t>
            </w:r>
          </w:p>
          <w:p w:rsidR="00F07CCE" w:rsidRDefault="00F07CCE" w:rsidP="00F07CC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07CCE" w:rsidRPr="00C20DD4" w:rsidRDefault="00425C66" w:rsidP="00C96188">
            <w:pPr>
              <w:jc w:val="right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Z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A</m:t>
                    </m:r>
                  </m:sup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X</m:t>
                    </m:r>
                  </m:e>
                </m:sPre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+</m:t>
                </m:r>
                <m:sPre>
                  <m:sPre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0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1</m:t>
                    </m:r>
                  </m:sup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n→</m:t>
                    </m:r>
                    <m:sPre>
                      <m:sPre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32"/>
                            <w:szCs w:val="32"/>
                          </w:rPr>
                        </m:ctrlPr>
                      </m:sPrePr>
                      <m: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</m:sup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Y</m:t>
                        </m:r>
                      </m:e>
                    </m:sPre>
                  </m:e>
                </m:sPre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+ </m:t>
                </m:r>
                <m:sPre>
                  <m:sPre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sPrePr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Z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A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sup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Y+x</m:t>
                    </m:r>
                    <m:sPre>
                      <m:sPre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32"/>
                            <w:szCs w:val="32"/>
                          </w:rPr>
                        </m:ctrlPr>
                      </m:sPrePr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0</m:t>
                        </m:r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1</m:t>
                        </m:r>
                      </m:sup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n</m:t>
                        </m:r>
                      </m:e>
                    </m:sPr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 xml:space="preserve"> </m:t>
                    </m:r>
                  </m:e>
                </m:sPre>
              </m:oMath>
            </m:oMathPara>
          </w:p>
          <w:p w:rsidR="00C20DD4" w:rsidRPr="00F07CCE" w:rsidRDefault="00C20DD4" w:rsidP="00C9618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C6B72" w:rsidRPr="00F816E2" w:rsidTr="00F816E2">
        <w:trPr>
          <w:jc w:val="right"/>
        </w:trPr>
        <w:tc>
          <w:tcPr>
            <w:tcW w:w="5179" w:type="dxa"/>
          </w:tcPr>
          <w:p w:rsidR="003C6B72" w:rsidRDefault="00794FC8" w:rsidP="00794FC8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الطاقة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المتحرّرة:</w:t>
            </w:r>
          </w:p>
          <w:p w:rsidR="001E2B85" w:rsidRDefault="00425C66" w:rsidP="001E2B85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color w:val="FF0000"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color w:val="FF0000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color w:val="FF0000"/>
                        <w:sz w:val="24"/>
                        <w:szCs w:val="24"/>
                        <w:lang w:bidi="ar-DZ"/>
                      </w:rPr>
                      <m:t>lib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theme="majorBidi"/>
                    <w:color w:val="FF0000"/>
                    <w:sz w:val="24"/>
                    <w:szCs w:val="24"/>
                    <w:lang w:bidi="ar-DZ"/>
                  </w:rPr>
                  <m:t>= - ∆E</m:t>
                </m:r>
              </m:oMath>
            </m:oMathPara>
          </w:p>
          <w:p w:rsidR="00794FC8" w:rsidRPr="00261B08" w:rsidRDefault="00794FC8" w:rsidP="00794F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  <w:rtl/>
                  <w:lang w:bidi="ar-DZ"/>
                </w:rPr>
                <m:t>∆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  <w:lang w:bidi="ar-DZ"/>
                </w:rPr>
                <m:t>E= ∆m.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DZ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DZ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  <w:lang w:bidi="ar-DZ"/>
                </w:rPr>
                <m:t>=(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DZ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DZ"/>
                    </w:rPr>
                    <m:t>f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  <w:lang w:bidi="ar-DZ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DZ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DZ"/>
                    </w:rPr>
                    <m:t>i</m:t>
                  </m:r>
                </m:sub>
              </m:sSub>
            </m:oMath>
            <w:r w:rsidRPr="00261B08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bidi="ar-DZ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DZ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DZ"/>
                    </w:rPr>
                    <m:t>2</m:t>
                  </m:r>
                </m:sup>
              </m:sSup>
            </m:oMath>
          </w:p>
        </w:tc>
        <w:tc>
          <w:tcPr>
            <w:tcW w:w="5179" w:type="dxa"/>
          </w:tcPr>
          <w:p w:rsidR="003C6B72" w:rsidRDefault="009C0B89" w:rsidP="009C0B8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Symbol" w:char="F044"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ندعوه بنقص الكتلي للنواة يقدر بالعلاقة التالية:</w:t>
            </w:r>
          </w:p>
          <w:p w:rsidR="00AE2E52" w:rsidRDefault="00AE2E52" w:rsidP="00AE2E5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C0B89" w:rsidRPr="00AE2E52" w:rsidRDefault="00AE2E52" w:rsidP="00AE2E5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rtl/>
                  </w:rPr>
                  <m:t>∆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m=Z</m:t>
                </m:r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p 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A-Z</m:t>
                    </m:r>
                  </m:e>
                </m:d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5180" w:type="dxa"/>
          </w:tcPr>
          <w:p w:rsidR="003C6B72" w:rsidRDefault="00C20DD4" w:rsidP="003E651A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 xml:space="preserve">طاقة الربط: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هي الطاقة الواجب إعطاءها لنواة في حالة الراحة ل</w:t>
            </w:r>
            <w:r w:rsidR="003E651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تتفكك إلى </w:t>
            </w:r>
            <w:proofErr w:type="spellStart"/>
            <w:r w:rsidR="003E651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نويّاتها</w:t>
            </w:r>
            <w:proofErr w:type="spellEnd"/>
            <w:r w:rsidR="003E651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وتبقى في حالة الراحة.</w:t>
            </w:r>
            <w:r w:rsidR="009C0B8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3E651A" w:rsidRPr="009C0B89" w:rsidRDefault="009C0B89" w:rsidP="009C0B89">
            <w:pPr>
              <w:bidi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ajorBidi"/>
                    <w:b/>
                    <w:bCs/>
                    <w:color w:val="000000" w:themeColor="text1"/>
                    <w:sz w:val="32"/>
                    <w:szCs w:val="32"/>
                  </w:rPr>
                  <w:sym w:font="Symbol" w:char="F044"/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 w:themeColor="text1"/>
                    <w:sz w:val="32"/>
                    <w:szCs w:val="32"/>
                  </w:rPr>
                  <m:t xml:space="preserve">E= 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b/>
                    <w:bCs/>
                    <w:color w:val="000000" w:themeColor="text1"/>
                    <w:sz w:val="32"/>
                    <w:szCs w:val="32"/>
                  </w:rPr>
                  <w:sym w:font="Symbol" w:char="F044"/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 w:themeColor="text1"/>
                    <w:sz w:val="32"/>
                    <w:szCs w:val="32"/>
                  </w:rPr>
                  <m:t xml:space="preserve">m </m:t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color w:val="000000" w:themeColor="text1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 w:themeColor="text1"/>
                    <w:sz w:val="32"/>
                    <w:szCs w:val="3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color w:val="000000" w:themeColor="text1"/>
                        <w:sz w:val="32"/>
                        <w:szCs w:val="32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color w:val="000000" w:themeColor="text1"/>
                        <w:sz w:val="32"/>
                        <w:szCs w:val="32"/>
                      </w:rPr>
                      <m:t>l</m:t>
                    </m:r>
                  </m:sub>
                </m:sSub>
              </m:oMath>
            </m:oMathPara>
          </w:p>
          <w:p w:rsidR="009C0B89" w:rsidRPr="00C20DD4" w:rsidRDefault="009C0B89" w:rsidP="009C0B89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84070" w:rsidRDefault="00084070"/>
    <w:sectPr w:rsidR="00084070" w:rsidSect="00F816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16E2"/>
    <w:rsid w:val="0002475D"/>
    <w:rsid w:val="00084070"/>
    <w:rsid w:val="000E590C"/>
    <w:rsid w:val="001E2B85"/>
    <w:rsid w:val="00234C7C"/>
    <w:rsid w:val="00261B08"/>
    <w:rsid w:val="003454D9"/>
    <w:rsid w:val="003C6B72"/>
    <w:rsid w:val="003D7C89"/>
    <w:rsid w:val="003E651A"/>
    <w:rsid w:val="00425C66"/>
    <w:rsid w:val="005B4125"/>
    <w:rsid w:val="00660D51"/>
    <w:rsid w:val="006964A3"/>
    <w:rsid w:val="00794FC8"/>
    <w:rsid w:val="00802B61"/>
    <w:rsid w:val="008F2869"/>
    <w:rsid w:val="0093757C"/>
    <w:rsid w:val="009C0B89"/>
    <w:rsid w:val="00A821D8"/>
    <w:rsid w:val="00AE2E52"/>
    <w:rsid w:val="00B01BFA"/>
    <w:rsid w:val="00C20DD4"/>
    <w:rsid w:val="00C96188"/>
    <w:rsid w:val="00E35511"/>
    <w:rsid w:val="00E669AC"/>
    <w:rsid w:val="00EE0C40"/>
    <w:rsid w:val="00F07CCE"/>
    <w:rsid w:val="00F27A9B"/>
    <w:rsid w:val="00F8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1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A821D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Unicornis</dc:creator>
  <cp:keywords/>
  <dc:description/>
  <cp:lastModifiedBy>Unicornis</cp:lastModifiedBy>
  <cp:revision>25</cp:revision>
  <cp:lastPrinted>2010-11-20T12:38:00Z</cp:lastPrinted>
  <dcterms:created xsi:type="dcterms:W3CDTF">2010-11-19T18:26:00Z</dcterms:created>
  <dcterms:modified xsi:type="dcterms:W3CDTF">2010-11-20T12:39:00Z</dcterms:modified>
</cp:coreProperties>
</file>