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B6" w:rsidRDefault="00D638B6" w:rsidP="009C243D">
      <w:pPr>
        <w:jc w:val="center"/>
        <w:rPr>
          <w:rFonts w:cs="Arabic Transparent"/>
          <w:b/>
          <w:bCs/>
          <w:sz w:val="32"/>
          <w:szCs w:val="32"/>
        </w:rPr>
      </w:pPr>
    </w:p>
    <w:p w:rsidR="00D638B6" w:rsidRDefault="00D638B6" w:rsidP="009C243D">
      <w:pPr>
        <w:jc w:val="center"/>
        <w:rPr>
          <w:rFonts w:cs="Arabic Transparent"/>
          <w:b/>
          <w:bCs/>
          <w:sz w:val="32"/>
          <w:szCs w:val="32"/>
        </w:rPr>
      </w:pPr>
    </w:p>
    <w:p w:rsidR="00D638B6" w:rsidRDefault="00D638B6" w:rsidP="009C243D">
      <w:pPr>
        <w:jc w:val="center"/>
        <w:rPr>
          <w:rFonts w:cs="Arabic Transparent"/>
          <w:b/>
          <w:bCs/>
          <w:sz w:val="32"/>
          <w:szCs w:val="32"/>
        </w:rPr>
      </w:pPr>
    </w:p>
    <w:p w:rsidR="009C243D" w:rsidRPr="00F141C1" w:rsidRDefault="009C243D" w:rsidP="00D638B6">
      <w:pPr>
        <w:jc w:val="center"/>
        <w:rPr>
          <w:rFonts w:cs="Arabic Transparent"/>
          <w:b/>
          <w:bCs/>
          <w:sz w:val="28"/>
          <w:szCs w:val="28"/>
        </w:rPr>
      </w:pPr>
      <w:r w:rsidRPr="00FC3BA4">
        <w:rPr>
          <w:rFonts w:cs="Arabic Transparent" w:hint="cs"/>
          <w:b/>
          <w:bCs/>
          <w:sz w:val="32"/>
          <w:szCs w:val="32"/>
          <w:rtl/>
        </w:rPr>
        <w:t>ثانوية</w:t>
      </w:r>
      <w:r w:rsidR="00D638B6"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الشهيد طالب عبد الرحمان </w:t>
      </w:r>
      <w:r w:rsidRPr="00FC3BA4">
        <w:rPr>
          <w:rFonts w:cs="Arabic Transparent" w:hint="cs"/>
          <w:b/>
          <w:bCs/>
          <w:sz w:val="32"/>
          <w:szCs w:val="32"/>
          <w:rtl/>
        </w:rPr>
        <w:t xml:space="preserve">عين </w:t>
      </w:r>
      <w:proofErr w:type="gramStart"/>
      <w:r w:rsidRPr="00FC3BA4">
        <w:rPr>
          <w:rFonts w:cs="Arabic Transparent" w:hint="cs"/>
          <w:b/>
          <w:bCs/>
          <w:sz w:val="32"/>
          <w:szCs w:val="32"/>
          <w:rtl/>
        </w:rPr>
        <w:t xml:space="preserve">صالح </w:t>
      </w:r>
      <w:r w:rsidR="00D638B6">
        <w:rPr>
          <w:rFonts w:cs="Arabic Transparent"/>
          <w:b/>
          <w:bCs/>
          <w:sz w:val="32"/>
          <w:szCs w:val="32"/>
        </w:rPr>
        <w:t xml:space="preserve"> </w:t>
      </w:r>
      <w:proofErr w:type="gramEnd"/>
    </w:p>
    <w:p w:rsidR="009C243D" w:rsidRDefault="009C243D" w:rsidP="009C243D">
      <w:pPr>
        <w:jc w:val="center"/>
        <w:rPr>
          <w:rFonts w:cs="Arabic Transparent"/>
          <w:b/>
          <w:bCs/>
          <w:sz w:val="32"/>
          <w:szCs w:val="32"/>
          <w:u w:val="single"/>
          <w:rtl/>
          <w:lang w:bidi="ar-DZ"/>
        </w:rPr>
      </w:pPr>
    </w:p>
    <w:p w:rsidR="009C243D" w:rsidRDefault="009C243D" w:rsidP="009C243D">
      <w:pPr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  <w:r>
        <w:rPr>
          <w:rFonts w:cs="Arabic Transparent" w:hint="cs"/>
          <w:b/>
          <w:bCs/>
          <w:sz w:val="32"/>
          <w:szCs w:val="32"/>
          <w:u w:val="single"/>
          <w:rtl/>
          <w:lang w:bidi="ar-DZ"/>
        </w:rPr>
        <w:t>الفرض الأول للفصل الأول</w:t>
      </w:r>
      <w:r w:rsidRPr="00FC3BA4">
        <w:rPr>
          <w:rFonts w:cs="Arabic Transparent" w:hint="cs"/>
          <w:b/>
          <w:bCs/>
          <w:sz w:val="32"/>
          <w:szCs w:val="32"/>
          <w:u w:val="single"/>
          <w:rtl/>
        </w:rPr>
        <w:t xml:space="preserve"> في مادة العلوم الفيزيائية</w:t>
      </w:r>
    </w:p>
    <w:p w:rsidR="009C243D" w:rsidRDefault="009C243D" w:rsidP="00D46BD1">
      <w:pPr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proofErr w:type="gramStart"/>
      <w:r>
        <w:rPr>
          <w:rFonts w:cs="Arabic Transparent" w:hint="cs"/>
          <w:b/>
          <w:bCs/>
          <w:sz w:val="32"/>
          <w:szCs w:val="32"/>
          <w:rtl/>
        </w:rPr>
        <w:t>القسم :</w:t>
      </w:r>
      <w:proofErr w:type="gramEnd"/>
      <w:r>
        <w:rPr>
          <w:rFonts w:cs="Arabic Transparent" w:hint="cs"/>
          <w:b/>
          <w:bCs/>
          <w:sz w:val="32"/>
          <w:szCs w:val="32"/>
          <w:rtl/>
        </w:rPr>
        <w:t xml:space="preserve"> 3 ع ت</w:t>
      </w:r>
      <w:r>
        <w:rPr>
          <w:rFonts w:cs="Arabic Transparent" w:hint="cs"/>
          <w:b/>
          <w:bCs/>
          <w:sz w:val="32"/>
          <w:szCs w:val="32"/>
          <w:vertAlign w:val="subscript"/>
          <w:rtl/>
        </w:rPr>
        <w:t>1</w:t>
      </w:r>
      <w:r>
        <w:rPr>
          <w:rFonts w:cs="Arabic Transparent" w:hint="cs"/>
          <w:b/>
          <w:bCs/>
          <w:sz w:val="32"/>
          <w:szCs w:val="32"/>
          <w:rtl/>
        </w:rPr>
        <w:t xml:space="preserve">                    بتاريخ : </w:t>
      </w:r>
      <w:r w:rsidR="00D46BD1">
        <w:rPr>
          <w:rFonts w:cs="Arabic Transparent" w:hint="cs"/>
          <w:b/>
          <w:bCs/>
          <w:sz w:val="32"/>
          <w:szCs w:val="32"/>
          <w:rtl/>
        </w:rPr>
        <w:t>27</w:t>
      </w:r>
      <w:r>
        <w:rPr>
          <w:rFonts w:cs="Arabic Transparent" w:hint="cs"/>
          <w:b/>
          <w:bCs/>
          <w:sz w:val="32"/>
          <w:szCs w:val="32"/>
          <w:rtl/>
        </w:rPr>
        <w:t>/</w:t>
      </w:r>
      <w:r w:rsidR="00D46BD1">
        <w:rPr>
          <w:rFonts w:cs="Arabic Transparent" w:hint="cs"/>
          <w:b/>
          <w:bCs/>
          <w:sz w:val="32"/>
          <w:szCs w:val="32"/>
          <w:rtl/>
        </w:rPr>
        <w:t>10</w:t>
      </w:r>
      <w:r>
        <w:rPr>
          <w:rFonts w:cs="Arabic Transparent" w:hint="cs"/>
          <w:b/>
          <w:bCs/>
          <w:sz w:val="32"/>
          <w:szCs w:val="32"/>
          <w:rtl/>
        </w:rPr>
        <w:t>/ 2010</w:t>
      </w:r>
      <w:r w:rsidRPr="008A053C">
        <w:rPr>
          <w:rFonts w:cs="Arabic Transparent" w:hint="cs"/>
          <w:b/>
          <w:bCs/>
          <w:sz w:val="32"/>
          <w:szCs w:val="32"/>
          <w:rtl/>
        </w:rPr>
        <w:t xml:space="preserve"> </w:t>
      </w:r>
      <w:r>
        <w:rPr>
          <w:rFonts w:cs="Arabic Transparent" w:hint="cs"/>
          <w:b/>
          <w:bCs/>
          <w:sz w:val="32"/>
          <w:szCs w:val="32"/>
          <w:rtl/>
        </w:rPr>
        <w:t xml:space="preserve">                المدة : 01 ساعة</w:t>
      </w:r>
    </w:p>
    <w:p w:rsidR="009C243D" w:rsidRDefault="009C243D" w:rsidP="009C243D">
      <w:pPr>
        <w:tabs>
          <w:tab w:val="left" w:pos="2098"/>
        </w:tabs>
        <w:jc w:val="center"/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</w:p>
    <w:p w:rsidR="009C243D" w:rsidRPr="009C243D" w:rsidRDefault="009C243D" w:rsidP="009C243D">
      <w:pPr>
        <w:tabs>
          <w:tab w:val="left" w:pos="2098"/>
        </w:tabs>
        <w:jc w:val="center"/>
        <w:rPr>
          <w:rFonts w:ascii="MS Reference Sans Serif" w:hAnsi="MS Reference Sans Serif" w:cs="Arabic Transparent"/>
          <w:b/>
          <w:bCs/>
          <w:sz w:val="40"/>
          <w:szCs w:val="40"/>
          <w:lang w:bidi="ar-DZ"/>
        </w:rPr>
      </w:pPr>
      <w:r w:rsidRPr="009C243D">
        <w:rPr>
          <w:rFonts w:ascii="MS Reference Sans Serif" w:hAnsi="MS Reference Sans Serif" w:cs="Arabic Transparent" w:hint="cs"/>
          <w:b/>
          <w:bCs/>
          <w:sz w:val="40"/>
          <w:szCs w:val="40"/>
          <w:rtl/>
          <w:lang w:bidi="ar-DZ"/>
        </w:rPr>
        <w:t>ـــــــــــــــــــــــــــــــــــــــــ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في اللحظة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t = 0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، نمزج حجما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V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1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= 500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mL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من محلول مائي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S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1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rtl/>
          <w:lang w:bidi="ar-DZ"/>
        </w:rPr>
        <w:t xml:space="preserve">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لبيروكسو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ديكبريتات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البوتاسيوم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lang w:val="fr-FR"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2k</w:t>
      </w:r>
      <w:proofErr w:type="gramStart"/>
      <w:r w:rsidRPr="007D39A8">
        <w:rPr>
          <w:rFonts w:ascii="MS Reference Sans Serif" w:hAnsi="MS Reference Sans Serif" w:cs="Arabic Transparent"/>
          <w:sz w:val="28"/>
          <w:szCs w:val="28"/>
          <w:vertAlign w:val="superscript"/>
          <w:lang w:bidi="ar-DZ"/>
        </w:rPr>
        <w:t>+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(</w:t>
      </w:r>
      <w:proofErr w:type="spellStart"/>
      <w:proofErr w:type="gramEnd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aq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)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 +  S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2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O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8</w:t>
      </w:r>
      <w:r w:rsidRPr="007D39A8">
        <w:rPr>
          <w:rFonts w:ascii="MS Reference Sans Serif" w:hAnsi="MS Reference Sans Serif" w:cs="Arabic Transparent"/>
          <w:sz w:val="28"/>
          <w:szCs w:val="28"/>
          <w:vertAlign w:val="superscript"/>
          <w:lang w:bidi="ar-DZ"/>
        </w:rPr>
        <w:t>2-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(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aq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)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)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)  ذي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التكيز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المولي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C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1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= 1.5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sym w:font="Symbol" w:char="F0B4"/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10</w:t>
      </w:r>
      <w:r w:rsidRPr="007D39A8">
        <w:rPr>
          <w:rFonts w:ascii="MS Reference Sans Serif" w:hAnsi="MS Reference Sans Serif" w:cs="Arabic Transparent"/>
          <w:sz w:val="28"/>
          <w:szCs w:val="28"/>
          <w:vertAlign w:val="superscript"/>
          <w:lang w:bidi="ar-DZ"/>
        </w:rPr>
        <w:t>-2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mol / L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مع حجم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V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2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= 500 ml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من محلول مائي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S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2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ليود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البوتاسيوم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(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K</w:t>
      </w:r>
      <w:r w:rsidRPr="007D39A8">
        <w:rPr>
          <w:rFonts w:ascii="MS Reference Sans Serif" w:hAnsi="MS Reference Sans Serif" w:cs="Arabic Transparent"/>
          <w:sz w:val="28"/>
          <w:szCs w:val="28"/>
          <w:vertAlign w:val="superscript"/>
          <w:lang w:bidi="ar-DZ"/>
        </w:rPr>
        <w:t>+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(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aq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)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+ I</w:t>
      </w:r>
      <w:r w:rsidRPr="007D39A8">
        <w:rPr>
          <w:rFonts w:ascii="MS Reference Sans Serif" w:hAnsi="MS Reference Sans Serif" w:cs="Arabic Transparent"/>
          <w:sz w:val="28"/>
          <w:szCs w:val="28"/>
          <w:vertAlign w:val="superscript"/>
          <w:lang w:bidi="ar-DZ"/>
        </w:rPr>
        <w:t>-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(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aq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)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) تركيزه المولي</w:t>
      </w:r>
      <w:r w:rsidRPr="007D39A8">
        <w:rPr>
          <w:rFonts w:ascii="MS Reference Sans Serif" w:hAnsi="MS Reference Sans Serif" w:cs="Arabic Transparent"/>
          <w:sz w:val="28"/>
          <w:szCs w:val="28"/>
          <w:lang w:val="fr-FR" w:bidi="ar-DZ"/>
        </w:rPr>
        <w:t>C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val="fr-FR" w:bidi="ar-DZ"/>
        </w:rPr>
        <w:t>2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 xml:space="preserve">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.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في لحظات مختلفة ، نقوم بأخذ أجزاء متساوية من المزيج و نبردها بوضعها في الجليد الذائب . نعاير ثنائي اليود المتشكل خلال التحول الكيميائي ، ثم نرسم المنحنى الذي</w:t>
      </w:r>
    </w:p>
    <w:p w:rsidR="007D39A8" w:rsidRPr="007D39A8" w:rsidRDefault="00F26A0E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F26A0E">
        <w:rPr>
          <w:rFonts w:ascii="MS Reference Sans Serif" w:hAnsi="MS Reference Sans Serif" w:cs="Arabic Transparent"/>
          <w:noProof/>
          <w:sz w:val="28"/>
          <w:szCs w:val="28"/>
          <w:rtl/>
        </w:rPr>
        <w:pict>
          <v:group id="_x0000_s1232" style="position:absolute;left:0;text-align:left;margin-left:-6.4pt;margin-top:11.6pt;width:256pt;height:137.1pt;z-index:251678720" coordorigin="1236,2805" coordsize="5120,2742">
            <v:group id="_x0000_s1028" style="position:absolute;left:1241;top:2821;width:1702;height:1361" coordsize="20001,20000" o:regroupid="1">
              <v:rect id="_x0000_s1029" style="position:absolute;left:1324;top:12;width:6666;height:19988" filled="f" strokecolor="silver" strokeweight=".25pt"/>
              <v:rect id="_x0000_s1030" style="position:absolute;left:665;top:12;width:6666;height:19988" filled="f" strokecolor="silver" strokeweight=".25pt"/>
              <v:rect id="_x0000_s1031" style="position:absolute;left:1995;top:12;width:6666;height:19988" filled="f" strokecolor="silver" strokeweight=".25pt"/>
              <v:rect id="_x0000_s1032" style="position:absolute;left:2665;top:12;width:6661;height:19988" filled="f" strokecolor="silver" strokeweight=".25pt"/>
              <v:rect id="_x0000_s1033" style="position:absolute;left:3336;top:12;width:6661;height:19988" filled="f" strokecolor="silver" strokeweight=".25pt"/>
              <v:rect id="_x0000_s1034" style="position:absolute;left:3995;top:12;width:6661;height:19988" filled="f" strokecolor="silver" strokeweight=".25pt"/>
              <v:rect id="_x0000_s1035" style="position:absolute;left:4660;top:12;width:6667;height:19988" filled="f" strokecolor="silver" strokeweight=".25pt"/>
              <v:rect id="_x0000_s1036" style="position:absolute;left:5331;top:12;width:6667;height:19988" filled="f" strokecolor="silver" strokeweight=".25pt"/>
              <v:rect id="_x0000_s1037" style="position:absolute;left:5990;top:12;width:6667;height:19988" filled="f" strokecolor="silver" strokeweight=".25pt"/>
              <v:rect id="_x0000_s1038" style="position:absolute;left:13993;top:12;width:5337;height:19988" filled="f" strokecolor="silver" strokeweight=".25pt"/>
              <v:rect id="_x0000_s1039" style="position:absolute;left:14652;top:12;width:3995;height:19988" filled="f" strokecolor="silver" strokeweight=".25pt"/>
              <v:rect id="_x0000_s1040" style="position:absolute;left:15323;top:12;width:2665;height:19988" filled="f" strokecolor="silver" strokeweight=".25pt"/>
              <v:rect id="_x0000_s1041" style="position:absolute;left:15994;top:12;width:1329;height:19988" filled="f" strokecolor="silver" strokeweight=".25pt"/>
              <v:line id="_x0000_s1042" style="position:absolute" from="16664,0" to="16676,19976" strokecolor="silver" strokeweight=".25pt">
                <v:stroke startarrowwidth="wide" endarrowwidth="wide"/>
              </v:line>
              <v:rect id="_x0000_s1043" style="position:absolute;top:1328;width:19989;height:6662" filled="f" strokecolor="silver" strokeweight=".25pt"/>
              <v:rect id="_x0000_s1044" style="position:absolute;top:668;width:19989;height:6667" filled="f" strokecolor="silver" strokeweight=".25pt"/>
              <v:rect id="_x0000_s1045" style="position:absolute;top:2000;width:19989;height:6662" filled="f" strokecolor="silver" strokeweight=".25pt"/>
              <v:rect id="_x0000_s1046" style="position:absolute;top:2667;width:19989;height:6663" filled="f" strokecolor="silver" strokeweight=".25pt"/>
              <v:rect id="_x0000_s1047" style="position:absolute;top:3335;width:19989;height:6667" filled="f" strokecolor="silver" strokeweight=".25pt"/>
              <v:rect id="_x0000_s1048" style="position:absolute;top:3995;width:19989;height:6663" filled="f" strokecolor="silver" strokeweight=".25pt"/>
              <v:rect id="_x0000_s1049" style="position:absolute;top:4667;width:19989;height:6663" filled="f" strokecolor="silver" strokeweight=".25pt"/>
              <v:rect id="_x0000_s1050" style="position:absolute;top:5335;width:19989;height:6663" filled="f" strokecolor="silver" strokeweight=".25pt"/>
              <v:rect id="_x0000_s1051" style="position:absolute;top:5995;width:19989;height:6662" filled="f" strokecolor="silver" strokeweight=".25pt"/>
              <v:rect id="_x0000_s1052" style="position:absolute;top:13997;width:19989;height:5335" filled="f" strokecolor="silver" strokeweight=".25pt"/>
              <v:rect id="_x0000_s1053" style="position:absolute;top:14653;width:19989;height:3995" filled="f" strokecolor="silver" strokeweight=".25pt"/>
              <v:rect id="_x0000_s1054" style="position:absolute;top:15325;width:19989;height:2667" filled="f" strokecolor="silver" strokeweight=".25pt"/>
              <v:rect id="_x0000_s1055" style="position:absolute;top:15993;width:19989;height:1328" filled="f" strokecolor="silver" strokeweight=".25pt"/>
              <v:line id="_x0000_s1056" style="position:absolute;flip:x" from="18,16665" to="20001,16673" strokecolor="silver" strokeweight=".25pt">
                <v:stroke startarrowwidth="wide" endarrowwidth="wide"/>
              </v:line>
              <v:rect id="_x0000_s1057" style="position:absolute;width:19989;height:19988" filled="f" strokeweight=".5pt"/>
              <v:rect id="_x0000_s1058" style="position:absolute;left:6661;width:6667;height:19988" filled="f" strokeweight=".5pt"/>
              <v:rect id="_x0000_s1059" style="position:absolute;top:6663;width:19989;height:6662" filled="f" strokeweight=".5pt"/>
            </v:group>
            <v:group id="_x0000_s1060" style="position:absolute;left:4643;top:2821;width:1702;height:1361" coordsize="20001,20000" o:regroupid="1">
              <v:rect id="_x0000_s1061" style="position:absolute;left:1324;top:12;width:6666;height:19988" filled="f" strokecolor="silver" strokeweight=".25pt"/>
              <v:rect id="_x0000_s1062" style="position:absolute;left:665;top:12;width:6666;height:19988" filled="f" strokecolor="silver" strokeweight=".25pt"/>
              <v:rect id="_x0000_s1063" style="position:absolute;left:1995;top:12;width:6666;height:19988" filled="f" strokecolor="silver" strokeweight=".25pt"/>
              <v:rect id="_x0000_s1064" style="position:absolute;left:2665;top:12;width:6661;height:19988" filled="f" strokecolor="silver" strokeweight=".25pt"/>
              <v:rect id="_x0000_s1065" style="position:absolute;left:3336;top:12;width:6661;height:19988" filled="f" strokecolor="silver" strokeweight=".25pt"/>
              <v:rect id="_x0000_s1066" style="position:absolute;left:3995;top:12;width:6661;height:19988" filled="f" strokecolor="silver" strokeweight=".25pt"/>
              <v:rect id="_x0000_s1067" style="position:absolute;left:4660;top:12;width:6667;height:19988" filled="f" strokecolor="silver" strokeweight=".25pt"/>
              <v:rect id="_x0000_s1068" style="position:absolute;left:5331;top:12;width:6667;height:19988" filled="f" strokecolor="silver" strokeweight=".25pt"/>
              <v:rect id="_x0000_s1069" style="position:absolute;left:5990;top:12;width:6667;height:19988" filled="f" strokecolor="silver" strokeweight=".25pt"/>
              <v:rect id="_x0000_s1070" style="position:absolute;left:13993;top:12;width:5337;height:19988" filled="f" strokecolor="silver" strokeweight=".25pt"/>
              <v:rect id="_x0000_s1071" style="position:absolute;left:14652;top:12;width:3995;height:19988" filled="f" strokecolor="silver" strokeweight=".25pt"/>
              <v:rect id="_x0000_s1072" style="position:absolute;left:15323;top:12;width:2665;height:19988" filled="f" strokecolor="silver" strokeweight=".25pt"/>
              <v:rect id="_x0000_s1073" style="position:absolute;left:15994;top:12;width:1329;height:19988" filled="f" strokecolor="silver" strokeweight=".25pt"/>
              <v:line id="_x0000_s1074" style="position:absolute" from="16664,0" to="16676,19976" strokecolor="silver" strokeweight=".25pt">
                <v:stroke startarrowwidth="wide" endarrowwidth="wide"/>
              </v:line>
              <v:rect id="_x0000_s1075" style="position:absolute;top:1328;width:19989;height:6662" filled="f" strokecolor="silver" strokeweight=".25pt"/>
              <v:rect id="_x0000_s1076" style="position:absolute;top:668;width:19989;height:6667" filled="f" strokecolor="silver" strokeweight=".25pt"/>
              <v:rect id="_x0000_s1077" style="position:absolute;top:2000;width:19989;height:6662" filled="f" strokecolor="silver" strokeweight=".25pt"/>
              <v:rect id="_x0000_s1078" style="position:absolute;top:2667;width:19989;height:6663" filled="f" strokecolor="silver" strokeweight=".25pt"/>
              <v:rect id="_x0000_s1079" style="position:absolute;top:3335;width:19989;height:6667" filled="f" strokecolor="silver" strokeweight=".25pt"/>
              <v:rect id="_x0000_s1080" style="position:absolute;top:3995;width:19989;height:6663" filled="f" strokecolor="silver" strokeweight=".25pt"/>
              <v:rect id="_x0000_s1081" style="position:absolute;top:4667;width:19989;height:6663" filled="f" strokecolor="silver" strokeweight=".25pt"/>
              <v:rect id="_x0000_s1082" style="position:absolute;top:5335;width:19989;height:6663" filled="f" strokecolor="silver" strokeweight=".25pt"/>
              <v:rect id="_x0000_s1083" style="position:absolute;top:5995;width:19989;height:6662" filled="f" strokecolor="silver" strokeweight=".25pt"/>
              <v:rect id="_x0000_s1084" style="position:absolute;top:13997;width:19989;height:5335" filled="f" strokecolor="silver" strokeweight=".25pt"/>
              <v:rect id="_x0000_s1085" style="position:absolute;top:14653;width:19989;height:3995" filled="f" strokecolor="silver" strokeweight=".25pt"/>
              <v:rect id="_x0000_s1086" style="position:absolute;top:15325;width:19989;height:2667" filled="f" strokecolor="silver" strokeweight=".25pt"/>
              <v:rect id="_x0000_s1087" style="position:absolute;top:15993;width:19989;height:1328" filled="f" strokecolor="silver" strokeweight=".25pt"/>
              <v:line id="_x0000_s1088" style="position:absolute;flip:x" from="18,16665" to="20001,16673" strokecolor="silver" strokeweight=".25pt">
                <v:stroke startarrowwidth="wide" endarrowwidth="wide"/>
              </v:line>
              <v:rect id="_x0000_s1089" style="position:absolute;width:19989;height:19988" filled="f" strokeweight=".5pt"/>
              <v:rect id="_x0000_s1090" style="position:absolute;left:6661;width:6667;height:19988" filled="f" strokeweight=".5pt"/>
              <v:rect id="_x0000_s1091" style="position:absolute;top:6663;width:19989;height:6662" filled="f" strokeweight=".5pt"/>
            </v:group>
            <v:group id="_x0000_s1092" style="position:absolute;left:2942;top:2820;width:1702;height:1361" coordsize="20001,20000" o:regroupid="1">
              <v:rect id="_x0000_s1093" style="position:absolute;left:1330;top:12;width:6660;height:19988" filled="f" strokecolor="silver" strokeweight=".25pt"/>
              <v:rect id="_x0000_s1094" style="position:absolute;left:671;top:12;width:6660;height:19988" filled="f" strokecolor="silver" strokeweight=".25pt"/>
              <v:rect id="_x0000_s1095" style="position:absolute;left:2001;top:12;width:6660;height:19988" filled="f" strokecolor="silver" strokeweight=".25pt"/>
              <v:rect id="_x0000_s1096" style="position:absolute;left:2666;top:12;width:6666;height:19988" filled="f" strokecolor="silver" strokeweight=".25pt"/>
              <v:rect id="_x0000_s1097" style="position:absolute;left:3336;top:12;width:6667;height:19988" filled="f" strokecolor="silver" strokeweight=".25pt"/>
              <v:rect id="_x0000_s1098" style="position:absolute;left:3995;top:12;width:6667;height:19988" filled="f" strokecolor="silver" strokeweight=".25pt"/>
              <v:rect id="_x0000_s1099" style="position:absolute;left:4666;top:12;width:6661;height:19988" filled="f" strokecolor="silver" strokeweight=".25pt"/>
              <v:rect id="_x0000_s1100" style="position:absolute;left:5337;top:12;width:6661;height:19988" filled="f" strokecolor="silver" strokeweight=".25pt"/>
              <v:rect id="_x0000_s1101" style="position:absolute;left:5996;top:12;width:6661;height:19988" filled="f" strokecolor="silver" strokeweight=".25pt"/>
              <v:rect id="_x0000_s1102" style="position:absolute;left:13999;top:12;width:5337;height:19988" filled="f" strokecolor="silver" strokeweight=".25pt"/>
              <v:rect id="_x0000_s1103" style="position:absolute;left:14658;top:12;width:3995;height:19988" filled="f" strokecolor="silver" strokeweight=".25pt"/>
              <v:rect id="_x0000_s1104" style="position:absolute;left:15329;top:12;width:2665;height:19988" filled="f" strokecolor="silver" strokeweight=".25pt"/>
              <v:rect id="_x0000_s1105" style="position:absolute;left:15994;top:12;width:1329;height:19988" filled="f" strokecolor="silver" strokeweight=".25pt"/>
              <v:line id="_x0000_s1106" style="position:absolute" from="16664,0" to="16676,19976" strokecolor="silver" strokeweight=".25pt">
                <v:stroke startarrowwidth="wide" endarrowwidth="wide"/>
              </v:line>
              <v:rect id="_x0000_s1107" style="position:absolute;top:1328;width:19995;height:6662" filled="f" strokecolor="silver" strokeweight=".25pt"/>
              <v:rect id="_x0000_s1108" style="position:absolute;top:672;width:19995;height:6663" filled="f" strokecolor="silver" strokeweight=".25pt"/>
              <v:rect id="_x0000_s1109" style="position:absolute;top:2000;width:19995;height:6662" filled="f" strokecolor="silver" strokeweight=".25pt"/>
              <v:rect id="_x0000_s1110" style="position:absolute;top:2667;width:19995;height:6663" filled="f" strokecolor="silver" strokeweight=".25pt"/>
              <v:rect id="_x0000_s1111" style="position:absolute;top:3339;width:19995;height:6663" filled="f" strokecolor="silver" strokeweight=".25pt"/>
              <v:rect id="_x0000_s1112" style="position:absolute;top:3995;width:19995;height:6663" filled="f" strokecolor="silver" strokeweight=".25pt"/>
              <v:rect id="_x0000_s1113" style="position:absolute;top:4667;width:19995;height:6663" filled="f" strokecolor="silver" strokeweight=".25pt"/>
              <v:rect id="_x0000_s1114" style="position:absolute;top:5335;width:19995;height:6663" filled="f" strokecolor="silver" strokeweight=".25pt"/>
              <v:rect id="_x0000_s1115" style="position:absolute;top:5995;width:19995;height:6662" filled="f" strokecolor="silver" strokeweight=".25pt"/>
              <v:rect id="_x0000_s1116" style="position:absolute;top:13997;width:19995;height:5335" filled="f" strokecolor="silver" strokeweight=".25pt"/>
              <v:rect id="_x0000_s1117" style="position:absolute;top:14653;width:19995;height:3995" filled="f" strokecolor="silver" strokeweight=".25pt"/>
              <v:rect id="_x0000_s1118" style="position:absolute;top:15325;width:19995;height:2667" filled="f" strokecolor="silver" strokeweight=".25pt"/>
              <v:rect id="_x0000_s1119" style="position:absolute;top:15993;width:19995;height:1328" filled="f" strokecolor="silver" strokeweight=".25pt"/>
              <v:line id="_x0000_s1120" style="position:absolute;flip:x" from="24,16665" to="20001,16677" strokecolor="silver" strokeweight=".25pt">
                <v:stroke startarrowwidth="wide" endarrowwidth="wide"/>
              </v:line>
              <v:rect id="_x0000_s1121" style="position:absolute;width:19995;height:19988" filled="f" strokeweight=".5pt"/>
              <v:rect id="_x0000_s1122" style="position:absolute;left:6667;width:6661;height:19988" filled="f" strokeweight=".5pt"/>
              <v:rect id="_x0000_s1123" style="position:absolute;top:6663;width:19995;height:6662" filled="f" strokeweight=".5pt"/>
            </v:group>
            <v:group id="_x0000_s1124" style="position:absolute;left:1241;top:4181;width:1702;height:1362" coordsize="20001,20000" o:regroupid="1">
              <v:rect id="_x0000_s1125" style="position:absolute;left:1324;top:12;width:6666;height:19988" filled="f" strokecolor="silver" strokeweight=".25pt"/>
              <v:rect id="_x0000_s1126" style="position:absolute;left:665;top:12;width:6666;height:19988" filled="f" strokecolor="silver" strokeweight=".25pt"/>
              <v:rect id="_x0000_s1127" style="position:absolute;left:1995;top:12;width:6666;height:19988" filled="f" strokecolor="silver" strokeweight=".25pt"/>
              <v:rect id="_x0000_s1128" style="position:absolute;left:2665;top:12;width:6661;height:19988" filled="f" strokecolor="silver" strokeweight=".25pt"/>
              <v:rect id="_x0000_s1129" style="position:absolute;left:3336;top:12;width:6661;height:19988" filled="f" strokecolor="silver" strokeweight=".25pt"/>
              <v:rect id="_x0000_s1130" style="position:absolute;left:3995;top:12;width:6661;height:19988" filled="f" strokecolor="silver" strokeweight=".25pt"/>
              <v:rect id="_x0000_s1131" style="position:absolute;left:4660;top:12;width:6667;height:19988" filled="f" strokecolor="silver" strokeweight=".25pt"/>
              <v:rect id="_x0000_s1132" style="position:absolute;left:5331;top:12;width:6667;height:19988" filled="f" strokecolor="silver" strokeweight=".25pt"/>
              <v:rect id="_x0000_s1133" style="position:absolute;left:5990;top:12;width:6667;height:19988" filled="f" strokecolor="silver" strokeweight=".25pt"/>
              <v:rect id="_x0000_s1134" style="position:absolute;left:13993;top:12;width:5337;height:19988" filled="f" strokecolor="silver" strokeweight=".25pt"/>
              <v:rect id="_x0000_s1135" style="position:absolute;left:14652;top:12;width:3995;height:19988" filled="f" strokecolor="silver" strokeweight=".25pt"/>
              <v:rect id="_x0000_s1136" style="position:absolute;left:15323;top:12;width:2665;height:19988" filled="f" strokecolor="silver" strokeweight=".25pt"/>
              <v:rect id="_x0000_s1137" style="position:absolute;left:15994;top:12;width:1329;height:19988" filled="f" strokecolor="silver" strokeweight=".25pt"/>
              <v:line id="_x0000_s1138" style="position:absolute" from="16664,0" to="16676,19976" strokecolor="silver" strokeweight=".25pt">
                <v:stroke startarrowwidth="wide" endarrowwidth="wide"/>
              </v:line>
              <v:rect id="_x0000_s1139" style="position:absolute;top:1328;width:19989;height:6662" filled="f" strokecolor="silver" strokeweight=".25pt"/>
              <v:rect id="_x0000_s1140" style="position:absolute;top:672;width:19989;height:6663" filled="f" strokecolor="silver" strokeweight=".25pt"/>
              <v:rect id="_x0000_s1141" style="position:absolute;top:2000;width:19989;height:6662" filled="f" strokecolor="silver" strokeweight=".25pt"/>
              <v:rect id="_x0000_s1142" style="position:absolute;top:2667;width:19989;height:6663" filled="f" strokecolor="silver" strokeweight=".25pt"/>
              <v:rect id="_x0000_s1143" style="position:absolute;top:3335;width:19989;height:6667" filled="f" strokecolor="silver" strokeweight=".25pt"/>
              <v:rect id="_x0000_s1144" style="position:absolute;top:3995;width:19989;height:6663" filled="f" strokecolor="silver" strokeweight=".25pt"/>
              <v:rect id="_x0000_s1145" style="position:absolute;top:4667;width:19989;height:6663" filled="f" strokecolor="silver" strokeweight=".25pt"/>
              <v:rect id="_x0000_s1146" style="position:absolute;top:5335;width:19989;height:6663" filled="f" strokecolor="silver" strokeweight=".25pt"/>
              <v:rect id="_x0000_s1147" style="position:absolute;top:5995;width:19989;height:6662" filled="f" strokecolor="silver" strokeweight=".25pt"/>
              <v:rect id="_x0000_s1148" style="position:absolute;top:13997;width:19989;height:5335" filled="f" strokecolor="silver" strokeweight=".25pt"/>
              <v:rect id="_x0000_s1149" style="position:absolute;top:14653;width:19989;height:3995" filled="f" strokecolor="silver" strokeweight=".25pt"/>
              <v:rect id="_x0000_s1150" style="position:absolute;top:15325;width:19989;height:2667" filled="f" strokecolor="silver" strokeweight=".25pt"/>
              <v:rect id="_x0000_s1151" style="position:absolute;top:15993;width:19989;height:1328" filled="f" strokecolor="silver" strokeweight=".25pt"/>
              <v:line id="_x0000_s1152" style="position:absolute;flip:x" from="18,16665" to="20001,16673" strokecolor="silver" strokeweight=".25pt">
                <v:stroke startarrowwidth="wide" endarrowwidth="wide"/>
              </v:line>
              <v:rect id="_x0000_s1153" style="position:absolute;width:19989;height:19988" filled="f" strokeweight=".5pt"/>
              <v:rect id="_x0000_s1154" style="position:absolute;left:6661;width:6667;height:19988" filled="f" strokeweight=".5pt"/>
              <v:rect id="_x0000_s1155" style="position:absolute;top:6663;width:19989;height:6662" filled="f" strokeweight=".5pt"/>
            </v:group>
            <v:group id="_x0000_s1156" style="position:absolute;left:4643;top:4181;width:1702;height:1362" coordsize="20001,20000" o:regroupid="1">
              <v:rect id="_x0000_s1157" style="position:absolute;left:1324;top:12;width:6666;height:19988" filled="f" strokecolor="silver" strokeweight=".25pt"/>
              <v:rect id="_x0000_s1158" style="position:absolute;left:665;top:12;width:6666;height:19988" filled="f" strokecolor="silver" strokeweight=".25pt"/>
              <v:rect id="_x0000_s1159" style="position:absolute;left:1995;top:12;width:6666;height:19988" filled="f" strokecolor="silver" strokeweight=".25pt"/>
              <v:rect id="_x0000_s1160" style="position:absolute;left:2665;top:12;width:6661;height:19988" filled="f" strokecolor="silver" strokeweight=".25pt"/>
              <v:rect id="_x0000_s1161" style="position:absolute;left:3336;top:12;width:6661;height:19988" filled="f" strokecolor="silver" strokeweight=".25pt"/>
              <v:rect id="_x0000_s1162" style="position:absolute;left:3995;top:12;width:6661;height:19988" filled="f" strokecolor="silver" strokeweight=".25pt"/>
              <v:rect id="_x0000_s1163" style="position:absolute;left:4660;top:12;width:6667;height:19988" filled="f" strokecolor="silver" strokeweight=".25pt"/>
              <v:rect id="_x0000_s1164" style="position:absolute;left:5331;top:12;width:6667;height:19988" filled="f" strokecolor="silver" strokeweight=".25pt"/>
              <v:rect id="_x0000_s1165" style="position:absolute;left:5990;top:12;width:6667;height:19988" filled="f" strokecolor="silver" strokeweight=".25pt"/>
              <v:rect id="_x0000_s1166" style="position:absolute;left:13993;top:12;width:5337;height:19988" filled="f" strokecolor="silver" strokeweight=".25pt"/>
              <v:rect id="_x0000_s1167" style="position:absolute;left:14652;top:12;width:3995;height:19988" filled="f" strokecolor="silver" strokeweight=".25pt"/>
              <v:rect id="_x0000_s1168" style="position:absolute;left:15323;top:12;width:2665;height:19988" filled="f" strokecolor="silver" strokeweight=".25pt"/>
              <v:rect id="_x0000_s1169" style="position:absolute;left:15994;top:12;width:1329;height:19988" filled="f" strokecolor="silver" strokeweight=".25pt"/>
              <v:line id="_x0000_s1170" style="position:absolute" from="16664,0" to="16676,19976" strokecolor="silver" strokeweight=".25pt">
                <v:stroke startarrowwidth="wide" endarrowwidth="wide"/>
              </v:line>
              <v:rect id="_x0000_s1171" style="position:absolute;top:1328;width:19989;height:6662" filled="f" strokecolor="silver" strokeweight=".25pt"/>
              <v:rect id="_x0000_s1172" style="position:absolute;top:672;width:19989;height:6663" filled="f" strokecolor="silver" strokeweight=".25pt"/>
              <v:rect id="_x0000_s1173" style="position:absolute;top:2000;width:19989;height:6662" filled="f" strokecolor="silver" strokeweight=".25pt"/>
              <v:rect id="_x0000_s1174" style="position:absolute;top:2667;width:19989;height:6663" filled="f" strokecolor="silver" strokeweight=".25pt"/>
              <v:rect id="_x0000_s1175" style="position:absolute;top:3335;width:19989;height:6667" filled="f" strokecolor="silver" strokeweight=".25pt"/>
              <v:rect id="_x0000_s1176" style="position:absolute;top:3995;width:19989;height:6663" filled="f" strokecolor="silver" strokeweight=".25pt"/>
              <v:rect id="_x0000_s1177" style="position:absolute;top:4667;width:19989;height:6663" filled="f" strokecolor="silver" strokeweight=".25pt"/>
              <v:rect id="_x0000_s1178" style="position:absolute;top:5335;width:19989;height:6663" filled="f" strokecolor="silver" strokeweight=".25pt"/>
              <v:rect id="_x0000_s1179" style="position:absolute;top:5995;width:19989;height:6662" filled="f" strokecolor="silver" strokeweight=".25pt"/>
              <v:rect id="_x0000_s1180" style="position:absolute;top:13997;width:19989;height:5335" filled="f" strokecolor="silver" strokeweight=".25pt"/>
              <v:rect id="_x0000_s1181" style="position:absolute;top:14653;width:19989;height:3995" filled="f" strokecolor="silver" strokeweight=".25pt"/>
              <v:rect id="_x0000_s1182" style="position:absolute;top:15325;width:19989;height:2667" filled="f" strokecolor="silver" strokeweight=".25pt"/>
              <v:rect id="_x0000_s1183" style="position:absolute;top:15993;width:19989;height:1328" filled="f" strokecolor="silver" strokeweight=".25pt"/>
              <v:line id="_x0000_s1184" style="position:absolute;flip:x" from="18,16665" to="20001,16673" strokecolor="silver" strokeweight=".25pt">
                <v:stroke startarrowwidth="wide" endarrowwidth="wide"/>
              </v:line>
              <v:rect id="_x0000_s1185" style="position:absolute;width:19989;height:19988" filled="f" strokeweight=".5pt"/>
              <v:rect id="_x0000_s1186" style="position:absolute;left:6661;width:6667;height:19988" filled="f" strokeweight=".5pt"/>
              <v:rect id="_x0000_s1187" style="position:absolute;top:6663;width:19989;height:6662" filled="f" strokeweight=".5pt"/>
            </v:group>
            <v:shape id="_x0000_s1188" style="position:absolute;left:1236;top:2805;width:2;height:2742" coordsize="2,3428" o:regroupid="1" path="m,3428l2,e" filled="f" strokeweight="1.5pt">
              <v:stroke endarrow="block" endarrowwidth="narrow" endarrowlength="long"/>
              <v:path arrowok="t"/>
            </v:shape>
            <v:shape id="_x0000_s1189" style="position:absolute;left:1241;top:5544;width:5093;height:1" coordsize="5093,3" o:regroupid="1" path="m,l5093,3e" filled="f" strokeweight="1.5pt">
              <v:stroke endarrow="block" endarrowwidth="narrow" endarrowlength="long"/>
              <v:path arrowok="t"/>
            </v:shape>
            <v:rect id="_x0000_s1190" style="position:absolute;left:5174;top:4160;width:820;height:321" o:regroupid="1" filled="f" stroked="f">
              <v:textbox style="mso-next-textbox:#_x0000_s1190">
                <w:txbxContent>
                  <w:p w:rsidR="007D39A8" w:rsidRDefault="007D39A8" w:rsidP="007D39A8"/>
                </w:txbxContent>
              </v:textbox>
            </v:rect>
            <v:rect id="_x0000_s1191" style="position:absolute;left:4271;top:3451;width:290;height:288" o:regroupid="1" filled="f" stroked="f">
              <v:textbox style="mso-next-textbox:#_x0000_s1191" inset="0,0,0,0">
                <w:txbxContent>
                  <w:p w:rsidR="007D39A8" w:rsidRPr="00502648" w:rsidRDefault="007D39A8" w:rsidP="007D39A8">
                    <w:pPr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vertAlign w:val="superscript"/>
                        <w:rtl/>
                        <w:lang w:bidi="ar-DZ"/>
                      </w:rPr>
                    </w:pPr>
                    <w:r w:rsidRPr="00502648"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  <w:t>2</w:t>
                    </w:r>
                  </w:p>
                </w:txbxContent>
              </v:textbox>
            </v:rect>
            <v:rect id="_x0000_s1192" style="position:absolute;left:1316;top:2899;width:1980;height:288" o:regroupid="1" stroked="f">
              <v:textbox style="mso-next-textbox:#_x0000_s1192" inset="0,0,0,0">
                <w:txbxContent>
                  <w:p w:rsidR="007D39A8" w:rsidRPr="00B20980" w:rsidRDefault="007D39A8" w:rsidP="007D39A8">
                    <w:pPr>
                      <w:jc w:val="center"/>
                      <w:rPr>
                        <w:rFonts w:ascii="MS Reference Sans Serif" w:hAnsi="MS Reference Sans Serif"/>
                        <w:sz w:val="20"/>
                        <w:szCs w:val="20"/>
                        <w:lang w:bidi="ar-DZ"/>
                      </w:rPr>
                    </w:pPr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lang w:val="fr-FR" w:bidi="ar-DZ"/>
                      </w:rPr>
                      <w:t>m</w:t>
                    </w:r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mol / </w:t>
                    </w:r>
                    <w:proofErr w:type="gramStart"/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lang w:bidi="ar-DZ"/>
                      </w:rPr>
                      <w:t>L</w:t>
                    </w:r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>[</w:t>
                    </w:r>
                    <w:proofErr w:type="gramEnd"/>
                    <w:r>
                      <w:rPr>
                        <w:rFonts w:ascii="MS Reference Sans Serif" w:hAnsi="MS Reference Sans Serif" w:cs="Arabic Transparent"/>
                        <w:b/>
                        <w:bCs/>
                        <w:lang w:bidi="ar-DZ"/>
                      </w:rPr>
                      <w:t>I</w:t>
                    </w:r>
                    <w:r>
                      <w:rPr>
                        <w:rFonts w:ascii="MS Reference Sans Serif" w:hAnsi="MS Reference Sans Serif" w:cs="Arabic Transparent"/>
                        <w:b/>
                        <w:bCs/>
                        <w:vertAlign w:val="subscript"/>
                        <w:lang w:bidi="ar-DZ"/>
                      </w:rPr>
                      <w:t>2</w:t>
                    </w:r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  <w:t xml:space="preserve"> </w:t>
                    </w:r>
                    <w:r w:rsidRPr="00502648">
                      <w:rPr>
                        <w:rFonts w:ascii="MS Reference Sans Serif" w:hAnsi="MS Reference Sans Serif" w:cs="Arabic Transparent"/>
                        <w:b/>
                        <w:bCs/>
                        <w:sz w:val="20"/>
                        <w:szCs w:val="20"/>
                        <w:lang w:bidi="ar-DZ"/>
                      </w:rPr>
                      <w:sym w:font="Symbol" w:char="F05B"/>
                    </w:r>
                  </w:p>
                </w:txbxContent>
              </v:textbox>
            </v:rect>
            <v:rect id="_x0000_s1193" style="position:absolute;left:5171;top:5179;width:900;height:288;flip:y" o:regroupid="1" stroked="f">
              <v:textbox style="mso-next-textbox:#_x0000_s1193" inset="0,0,0,0">
                <w:txbxContent>
                  <w:p w:rsidR="007D39A8" w:rsidRPr="00502648" w:rsidRDefault="007D39A8" w:rsidP="007D39A8">
                    <w:pPr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</w:pPr>
                    <w:proofErr w:type="gramStart"/>
                    <w:r w:rsidRPr="00502648"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  <w:t>t</w:t>
                    </w:r>
                    <w:proofErr w:type="gramEnd"/>
                    <w:r w:rsidRPr="00502648"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(</w:t>
                    </w:r>
                    <w:r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val="fr-FR" w:bidi="ar-DZ"/>
                      </w:rPr>
                      <w:t>min</w:t>
                    </w:r>
                    <w:r w:rsidRPr="00502648"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) </w:t>
                    </w:r>
                  </w:p>
                </w:txbxContent>
              </v:textbox>
            </v:rect>
            <v:group id="_x0000_s1194" style="position:absolute;left:2937;top:4174;width:1702;height:1362" coordsize="20001,20000" o:regroupid="1">
              <v:rect id="_x0000_s1195" style="position:absolute;left:1330;top:12;width:6660;height:19988" filled="f" strokecolor="silver" strokeweight=".25pt"/>
              <v:rect id="_x0000_s1196" style="position:absolute;left:671;top:12;width:6660;height:19988" filled="f" strokecolor="silver" strokeweight=".25pt"/>
              <v:rect id="_x0000_s1197" style="position:absolute;left:2001;top:12;width:6660;height:19988" filled="f" strokecolor="silver" strokeweight=".25pt"/>
              <v:rect id="_x0000_s1198" style="position:absolute;left:2666;top:12;width:6666;height:19988" filled="f" strokecolor="silver" strokeweight=".25pt"/>
              <v:rect id="_x0000_s1199" style="position:absolute;left:3336;top:12;width:6667;height:19988" filled="f" strokecolor="silver" strokeweight=".25pt"/>
              <v:rect id="_x0000_s1200" style="position:absolute;left:3995;top:12;width:6667;height:19988" filled="f" strokecolor="silver" strokeweight=".25pt"/>
              <v:rect id="_x0000_s1201" style="position:absolute;left:4666;top:12;width:6661;height:19988" filled="f" strokecolor="silver" strokeweight=".25pt"/>
              <v:rect id="_x0000_s1202" style="position:absolute;left:5337;top:12;width:6661;height:19988" filled="f" strokecolor="silver" strokeweight=".25pt"/>
              <v:rect id="_x0000_s1203" style="position:absolute;left:5996;top:12;width:6661;height:19988" filled="f" strokecolor="silver" strokeweight=".25pt"/>
              <v:rect id="_x0000_s1204" style="position:absolute;left:13999;top:12;width:5337;height:19988" filled="f" strokecolor="silver" strokeweight=".25pt"/>
              <v:rect id="_x0000_s1205" style="position:absolute;left:14658;top:12;width:3995;height:19988" filled="f" strokecolor="silver" strokeweight=".25pt"/>
              <v:rect id="_x0000_s1206" style="position:absolute;left:15329;top:12;width:2665;height:19988" filled="f" strokecolor="silver" strokeweight=".25pt"/>
              <v:rect id="_x0000_s1207" style="position:absolute;left:15994;top:12;width:1329;height:19988" filled="f" strokecolor="silver" strokeweight=".25pt"/>
              <v:line id="_x0000_s1208" style="position:absolute" from="16664,0" to="16676,19976" strokecolor="silver" strokeweight=".25pt">
                <v:stroke startarrowwidth="wide" endarrowwidth="wide"/>
              </v:line>
              <v:rect id="_x0000_s1209" style="position:absolute;top:1328;width:19995;height:6662" filled="f" strokecolor="silver" strokeweight=".25pt"/>
              <v:rect id="_x0000_s1210" style="position:absolute;top:672;width:19995;height:6663" filled="f" strokecolor="silver" strokeweight=".25pt"/>
              <v:rect id="_x0000_s1211" style="position:absolute;top:2000;width:19995;height:6662" filled="f" strokecolor="silver" strokeweight=".25pt"/>
              <v:rect id="_x0000_s1212" style="position:absolute;top:2667;width:19995;height:6663" filled="f" strokecolor="silver" strokeweight=".25pt"/>
              <v:rect id="_x0000_s1213" style="position:absolute;top:3339;width:19995;height:6663" filled="f" strokecolor="silver" strokeweight=".25pt"/>
              <v:rect id="_x0000_s1214" style="position:absolute;top:3995;width:19995;height:6663" filled="f" strokecolor="silver" strokeweight=".25pt"/>
              <v:rect id="_x0000_s1215" style="position:absolute;top:4667;width:19995;height:6663" filled="f" strokecolor="silver" strokeweight=".25pt"/>
              <v:rect id="_x0000_s1216" style="position:absolute;top:5335;width:19995;height:6663" filled="f" strokecolor="silver" strokeweight=".25pt"/>
              <v:rect id="_x0000_s1217" style="position:absolute;top:5995;width:19995;height:6662" filled="f" strokecolor="silver" strokeweight=".25pt"/>
              <v:rect id="_x0000_s1218" style="position:absolute;top:13997;width:19995;height:5335" filled="f" strokecolor="silver" strokeweight=".25pt"/>
              <v:rect id="_x0000_s1219" style="position:absolute;top:14653;width:19995;height:3995" filled="f" strokecolor="silver" strokeweight=".25pt"/>
              <v:rect id="_x0000_s1220" style="position:absolute;top:15325;width:19995;height:2667" filled="f" strokecolor="silver" strokeweight=".25pt"/>
              <v:rect id="_x0000_s1221" style="position:absolute;top:15993;width:19995;height:1328" filled="f" strokecolor="silver" strokeweight=".25pt"/>
              <v:line id="_x0000_s1222" style="position:absolute;flip:x" from="24,16665" to="20001,16677" strokecolor="silver" strokeweight=".25pt">
                <v:stroke startarrowwidth="wide" endarrowwidth="wide"/>
              </v:line>
              <v:rect id="_x0000_s1223" style="position:absolute;width:19995;height:19988" filled="f" strokeweight=".5pt"/>
              <v:rect id="_x0000_s1224" style="position:absolute;left:6667;width:6661;height:19988" filled="f" strokeweight=".5pt"/>
              <v:rect id="_x0000_s1225" style="position:absolute;top:6663;width:19995;height:6662" filled="f" strokeweight=".5pt"/>
            </v:group>
            <v:group id="_x0000_s1226" style="position:absolute;left:4646;top:3283;width:567;height:454" coordorigin="5336,8871" coordsize="287,261" o:regroupid="1">
              <v:line id="_x0000_s1227" style="position:absolute" from="5336,9132" to="5623,9132" strokeweight="1.5pt">
                <v:stroke endarrow="block" endarrowwidth="narrow" endarrowlength="long"/>
              </v:line>
              <v:line id="_x0000_s1228" style="position:absolute;flip:y" from="5336,8871" to="5336,9124" strokeweight="1.5pt">
                <v:stroke endarrow="block" endarrowwidth="narrow" endarrowlength="long"/>
              </v:line>
            </v:group>
            <v:rect id="_x0000_s1230" style="position:absolute;left:4601;top:3727;width:360;height:288" o:regroupid="1" filled="f" stroked="f">
              <v:textbox style="mso-next-textbox:#_x0000_s1230" inset="0,0,0,0">
                <w:txbxContent>
                  <w:p w:rsidR="007D39A8" w:rsidRPr="00502648" w:rsidRDefault="007D39A8" w:rsidP="007D39A8">
                    <w:pPr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vertAlign w:val="superscript"/>
                        <w:rtl/>
                        <w:lang w:bidi="ar-DZ"/>
                      </w:rPr>
                    </w:pPr>
                    <w:r>
                      <w:rPr>
                        <w:rFonts w:ascii="MS Reference Sans Serif" w:hAnsi="MS Reference Sans Serif"/>
                        <w:b/>
                        <w:bCs/>
                        <w:sz w:val="20"/>
                        <w:szCs w:val="20"/>
                        <w:lang w:bidi="ar-DZ"/>
                      </w:rPr>
                      <w:t>10</w:t>
                    </w:r>
                  </w:p>
                </w:txbxContent>
              </v:textbox>
            </v:rect>
            <v:shape id="_x0000_s1231" style="position:absolute;left:1241;top:4193;width:5115;height:1346" coordsize="5115,1682" o:regroupid="1" path="m,1682v32,-52,115,-215,195,-315c275,1267,370,1174,480,1082,590,990,700,902,855,812v155,-90,323,-175,555,-270c1642,447,1925,324,2250,242,2575,160,3078,84,3360,47,3642,10,3760,24,3945,17,4130,10,4275,4,4470,2v195,-2,511,,645,e" filled="f" strokeweight="1.5pt">
              <v:path arrowok="t"/>
            </v:shape>
            <w10:wrap anchorx="page"/>
          </v:group>
        </w:pict>
      </w:r>
      <w:r w:rsidR="007D39A8"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يمثل تغيرات التركيز المولي [ </w:t>
      </w:r>
      <w:r w:rsidR="007D39A8"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I</w:t>
      </w:r>
      <w:r w:rsidR="007D39A8"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2</w:t>
      </w:r>
      <w:r w:rsidR="007D39A8"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] بدلالة الزمن .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1 ـ لماذا نبرد الأجزاء في الجليد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2 ـ ما هي الثنائيات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Ox /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réd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التي </w:t>
      </w:r>
      <w:proofErr w:type="gram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تدخل</w:t>
      </w:r>
      <w:proofErr w:type="gram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في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    </w:t>
      </w:r>
      <w:proofErr w:type="gram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التفاعل</w:t>
      </w:r>
      <w:proofErr w:type="gram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المدروس ؟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3 ـ ما هو النوع الكيميائي المرجع ؟ علل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4 ـ ما هو النوع الكيميائي المؤكسد ؟ علل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5 ـ أكتب معادلة تفاعل الأكسدة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الإرجاعية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الحادث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6 ـ عين كميات المادة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الإبتدائية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للمتفاعلات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7 ـ </w:t>
      </w:r>
      <w:proofErr w:type="gram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أنجز</w:t>
      </w:r>
      <w:proofErr w:type="gram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جدولا لتقدم التفاعل وبين أن البيان الممثل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   لتغيرات التقدم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x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بدلالة الزمن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t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يتطور بنفس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  الطريقة التي بتطور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بها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البيان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sym w:font="Symbol" w:char="F05D"/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 = f ( t </w:t>
      </w:r>
      <w:proofErr w:type="gramStart"/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)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I</w:t>
      </w:r>
      <w:r w:rsidRPr="007D39A8">
        <w:rPr>
          <w:rFonts w:ascii="MS Reference Sans Serif" w:hAnsi="MS Reference Sans Serif" w:cs="Arabic Transparent"/>
          <w:sz w:val="28"/>
          <w:szCs w:val="28"/>
          <w:vertAlign w:val="subscript"/>
          <w:lang w:bidi="ar-DZ"/>
        </w:rPr>
        <w:t>2</w:t>
      </w:r>
      <w:proofErr w:type="gram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sym w:font="Symbol" w:char="F05B"/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؟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8 ـ أحسب السرعة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الحجمية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للتفاعل المدروس في     اللحظة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 xml:space="preserve">t = 25 min </w:t>
      </w: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؟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9 ـ عين التركيز المولي النهائي لثنائي اليود ؟ ثم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إستنتج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المتفاعل </w:t>
      </w:r>
      <w:proofErr w:type="spellStart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>المحد</w:t>
      </w:r>
      <w:proofErr w:type="spellEnd"/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 ؟ </w:t>
      </w:r>
    </w:p>
    <w:p w:rsidR="007D39A8" w:rsidRPr="007D39A8" w:rsidRDefault="007D39A8" w:rsidP="007D39A8">
      <w:pPr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</w:pPr>
      <w:r w:rsidRPr="007D39A8">
        <w:rPr>
          <w:rFonts w:ascii="MS Reference Sans Serif" w:hAnsi="MS Reference Sans Serif" w:cs="Arabic Transparent"/>
          <w:sz w:val="28"/>
          <w:szCs w:val="28"/>
          <w:rtl/>
          <w:lang w:bidi="ar-DZ"/>
        </w:rPr>
        <w:t xml:space="preserve">10 ـ عرف زمن نصف التفاعل </w:t>
      </w:r>
      <w:r w:rsidRPr="007D39A8">
        <w:rPr>
          <w:rFonts w:ascii="MS Reference Sans Serif" w:hAnsi="MS Reference Sans Serif" w:cs="Arabic Transparent"/>
          <w:sz w:val="28"/>
          <w:szCs w:val="28"/>
          <w:lang w:bidi="ar-DZ"/>
        </w:rPr>
        <w:t>t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vertAlign w:val="subscript"/>
          <w:lang w:bidi="ar-DZ"/>
        </w:rPr>
        <w:t>½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vertAlign w:val="subscript"/>
          <w:rtl/>
          <w:lang w:bidi="ar-DZ"/>
        </w:rPr>
        <w:t xml:space="preserve"> 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 xml:space="preserve"> ؟ و عين قيمته ؟ </w:t>
      </w:r>
    </w:p>
    <w:p w:rsidR="007D39A8" w:rsidRPr="007D39A8" w:rsidRDefault="007D39A8" w:rsidP="007D39A8">
      <w:pPr>
        <w:rPr>
          <w:rFonts w:ascii="MS Reference Sans Serif" w:hAnsi="MS Reference Sans Serif" w:cs="Arabic Transparent"/>
          <w:sz w:val="28"/>
          <w:szCs w:val="28"/>
          <w:lang w:bidi="ar-DZ"/>
        </w:rPr>
      </w:pPr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 xml:space="preserve">11 ـ أحسب التركيز المولي </w:t>
      </w:r>
      <w:proofErr w:type="spellStart"/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>الإبتدائي</w:t>
      </w:r>
      <w:proofErr w:type="spellEnd"/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 xml:space="preserve"> 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lang w:val="fr-FR" w:bidi="ar-DZ"/>
        </w:rPr>
        <w:t>C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vertAlign w:val="subscript"/>
          <w:lang w:val="fr-FR" w:bidi="ar-DZ"/>
        </w:rPr>
        <w:t>2</w:t>
      </w:r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 xml:space="preserve"> لمحلول يود </w:t>
      </w:r>
      <w:proofErr w:type="spellStart"/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>البوتاسيوم</w:t>
      </w:r>
      <w:proofErr w:type="spellEnd"/>
      <w:r w:rsidRPr="007D39A8">
        <w:rPr>
          <w:rFonts w:ascii="MS Reference Sans Serif" w:eastAsia="Arial Unicode MS" w:hAnsi="MS Reference Sans Serif" w:cs="Arabic Transparent"/>
          <w:sz w:val="28"/>
          <w:szCs w:val="28"/>
          <w:rtl/>
          <w:lang w:bidi="ar-DZ"/>
        </w:rPr>
        <w:t xml:space="preserve"> ؟</w:t>
      </w:r>
    </w:p>
    <w:p w:rsidR="000838FE" w:rsidRDefault="000838FE" w:rsidP="007D39A8">
      <w:pPr>
        <w:rPr>
          <w:rFonts w:cs="Arabic Transparent"/>
          <w:sz w:val="28"/>
          <w:szCs w:val="28"/>
          <w:lang w:bidi="ar-DZ"/>
        </w:rPr>
      </w:pPr>
    </w:p>
    <w:p w:rsidR="00AA1AEA" w:rsidRDefault="00AA1AEA" w:rsidP="00AA1AEA">
      <w:pPr>
        <w:jc w:val="right"/>
        <w:rPr>
          <w:rFonts w:cs="Arabic Transparent" w:hint="cs"/>
          <w:sz w:val="32"/>
          <w:szCs w:val="32"/>
          <w:rtl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>تمنياتي لكم بالتوفيق</w:t>
      </w:r>
    </w:p>
    <w:p w:rsidR="00743AD9" w:rsidRPr="00AA1AEA" w:rsidRDefault="00743AD9" w:rsidP="00AA1AEA">
      <w:pPr>
        <w:jc w:val="right"/>
        <w:rPr>
          <w:rFonts w:cs="Arabic Transparent"/>
          <w:sz w:val="32"/>
          <w:szCs w:val="32"/>
          <w:lang w:bidi="ar-DZ"/>
        </w:rPr>
      </w:pPr>
      <w:r>
        <w:rPr>
          <w:rFonts w:cs="Arabic Transparent" w:hint="cs"/>
          <w:sz w:val="32"/>
          <w:szCs w:val="32"/>
          <w:rtl/>
          <w:lang w:bidi="ar-DZ"/>
        </w:rPr>
        <w:t xml:space="preserve">إعداد الأستاذ : زايد </w:t>
      </w:r>
      <w:proofErr w:type="spellStart"/>
      <w:r>
        <w:rPr>
          <w:rFonts w:cs="Arabic Transparent" w:hint="cs"/>
          <w:sz w:val="32"/>
          <w:szCs w:val="32"/>
          <w:rtl/>
          <w:lang w:bidi="ar-DZ"/>
        </w:rPr>
        <w:t>زايد</w:t>
      </w:r>
      <w:proofErr w:type="spellEnd"/>
    </w:p>
    <w:sectPr w:rsidR="00743AD9" w:rsidRPr="00AA1AEA" w:rsidSect="007D39A8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hyphenationZone w:val="425"/>
  <w:characterSpacingControl w:val="doNotCompress"/>
  <w:compat/>
  <w:rsids>
    <w:rsidRoot w:val="007D39A8"/>
    <w:rsid w:val="000838FE"/>
    <w:rsid w:val="00315EBC"/>
    <w:rsid w:val="00362B2A"/>
    <w:rsid w:val="003C6A21"/>
    <w:rsid w:val="006C28D8"/>
    <w:rsid w:val="00743AD9"/>
    <w:rsid w:val="007D39A8"/>
    <w:rsid w:val="008F303A"/>
    <w:rsid w:val="009C243D"/>
    <w:rsid w:val="00AA1AEA"/>
    <w:rsid w:val="00AC17F3"/>
    <w:rsid w:val="00AE71E3"/>
    <w:rsid w:val="00BD44D2"/>
    <w:rsid w:val="00C31CED"/>
    <w:rsid w:val="00D46BD1"/>
    <w:rsid w:val="00D5641C"/>
    <w:rsid w:val="00D638B6"/>
    <w:rsid w:val="00F2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C314-B53B-45CE-9B6E-20769DBF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PHY CHI</cp:lastModifiedBy>
  <cp:revision>4</cp:revision>
  <dcterms:created xsi:type="dcterms:W3CDTF">2010-10-26T07:05:00Z</dcterms:created>
  <dcterms:modified xsi:type="dcterms:W3CDTF">2010-11-18T21:56:00Z</dcterms:modified>
</cp:coreProperties>
</file>