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72" w:rsidRDefault="00B1507C" w:rsidP="007C3BB3">
      <w:pPr>
        <w:bidi/>
        <w:spacing w:after="0"/>
        <w:ind w:left="84" w:firstLine="85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pt;margin-top:-21.9pt;width:532.95pt;height:49.5pt;z-index:251658240" strokeweight="3pt">
            <v:stroke linestyle="thinThin"/>
            <v:textbox>
              <w:txbxContent>
                <w:p w:rsidR="00F50C72" w:rsidRDefault="00F50C72" w:rsidP="00C73E8F">
                  <w:pPr>
                    <w:bidi/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DZ"/>
                    </w:rPr>
                  </w:pPr>
                  <w:r w:rsidRPr="00F50C7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u w:val="single"/>
                      <w:rtl/>
                      <w:lang w:bidi="ar-DZ"/>
                    </w:rPr>
                    <w:t xml:space="preserve">ثانوية سليمان بوعبداللاوي </w:t>
                  </w:r>
                  <w:r w:rsidRPr="00F50C72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  <w:rtl/>
                      <w:lang w:bidi="ar-DZ"/>
                    </w:rPr>
                    <w:t>–</w:t>
                  </w:r>
                  <w:r w:rsidRPr="00F50C7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u w:val="single"/>
                      <w:rtl/>
                      <w:lang w:bidi="ar-DZ"/>
                    </w:rPr>
                    <w:t xml:space="preserve"> البرواقية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DZ"/>
                    </w:rPr>
                    <w:t xml:space="preserve">                                                                          </w:t>
                  </w:r>
                  <w:r w:rsidR="00C73E8F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u w:val="single"/>
                      <w:rtl/>
                      <w:lang w:bidi="ar-DZ"/>
                    </w:rPr>
                    <w:t xml:space="preserve">القسم </w:t>
                  </w:r>
                  <w:r w:rsidRPr="00F50C7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u w:val="single"/>
                      <w:rtl/>
                      <w:lang w:bidi="ar-DZ"/>
                    </w:rPr>
                    <w:t xml:space="preserve"> : 3ت ر </w:t>
                  </w:r>
                </w:p>
                <w:p w:rsidR="00F50C72" w:rsidRPr="00F50C72" w:rsidRDefault="00F50C72" w:rsidP="00C73E8F">
                  <w:pPr>
                    <w:bidi/>
                    <w:spacing w:after="100" w:afterAutospacing="1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u w:val="single"/>
                      <w:lang w:bidi="ar-DZ"/>
                    </w:rPr>
                  </w:pPr>
                  <w:r w:rsidRPr="00F50C72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u w:val="single"/>
                      <w:rtl/>
                      <w:lang w:bidi="ar-DZ"/>
                    </w:rPr>
                    <w:t xml:space="preserve">اختبار الفصل الثاني في مادة العلوم الفيزيائية </w:t>
                  </w:r>
                </w:p>
              </w:txbxContent>
            </v:textbox>
          </v:shape>
        </w:pict>
      </w:r>
    </w:p>
    <w:p w:rsidR="00C73E8F" w:rsidRDefault="00C73E8F" w:rsidP="00C73E8F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9574E6" w:rsidRDefault="00B1507C" w:rsidP="00C73E8F">
      <w:pPr>
        <w:bidi/>
        <w:spacing w:after="0"/>
        <w:ind w:left="566" w:hanging="425"/>
        <w:rPr>
          <w:rFonts w:asciiTheme="majorBidi" w:hAnsiTheme="majorBidi" w:cstheme="majorBidi"/>
          <w:sz w:val="26"/>
          <w:szCs w:val="26"/>
          <w:u w:val="single"/>
          <w:rtl/>
          <w:lang w:bidi="ar-DZ"/>
        </w:rPr>
      </w:pPr>
      <w:r w:rsidRPr="00B1507C"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pict>
          <v:rect id="_x0000_s1098" style="position:absolute;left:0;text-align:left;margin-left:-7pt;margin-top:.3pt;width:532.95pt;height:693.8pt;z-index:251660288" filled="f" strokeweight="3pt">
            <v:stroke linestyle="thinThin"/>
          </v:rect>
        </w:pict>
      </w:r>
      <w:r w:rsidR="00F50C72" w:rsidRPr="00F50C72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DZ"/>
        </w:rPr>
        <w:t>ال</w:t>
      </w:r>
      <w:r w:rsidR="009574E6" w:rsidRPr="00F50C72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  <w:t xml:space="preserve">تمرين </w:t>
      </w:r>
      <w:r w:rsidR="00800DCC" w:rsidRPr="00F50C72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  <w:t xml:space="preserve">الاول </w:t>
      </w:r>
      <w:r w:rsidR="00E56F89" w:rsidRPr="00F50C72">
        <w:rPr>
          <w:rFonts w:asciiTheme="majorBidi" w:hAnsiTheme="majorBidi" w:cstheme="majorBidi" w:hint="cs"/>
          <w:sz w:val="26"/>
          <w:szCs w:val="26"/>
          <w:u w:val="single"/>
          <w:rtl/>
          <w:lang w:bidi="ar-DZ"/>
        </w:rPr>
        <w:t xml:space="preserve"> </w:t>
      </w:r>
    </w:p>
    <w:p w:rsidR="000B238B" w:rsidRPr="00DC199B" w:rsidRDefault="000B238B" w:rsidP="000B238B">
      <w:pPr>
        <w:bidi/>
        <w:spacing w:after="0"/>
        <w:ind w:left="283" w:firstLine="425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لدراسة تفاعل حمض البروبانويك 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>C</w:t>
      </w:r>
      <w:r w:rsidRPr="00DC199B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>H</w:t>
      </w:r>
      <w:r w:rsidRPr="00DC199B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 xml:space="preserve">COOH 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 الماء نقوم بقياس الناقلية  النوعية </w:t>
      </w:r>
      <w:r w:rsidRPr="00DC199B">
        <w:rPr>
          <w:rFonts w:asciiTheme="majorBidi" w:hAnsiTheme="majorBidi" w:cstheme="majorBidi"/>
          <w:sz w:val="24"/>
          <w:szCs w:val="24"/>
          <w:rtl/>
          <w:lang w:bidi="ar-DZ"/>
        </w:rPr>
        <w:t>σ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لمحلول البروبانويك </w:t>
      </w:r>
    </w:p>
    <w:p w:rsidR="000B238B" w:rsidRPr="00DC199B" w:rsidRDefault="000B238B" w:rsidP="00DC199B">
      <w:pPr>
        <w:pStyle w:val="Paragraphedeliste"/>
        <w:numPr>
          <w:ilvl w:val="0"/>
          <w:numId w:val="11"/>
        </w:numPr>
        <w:bidi/>
        <w:spacing w:after="0"/>
        <w:ind w:left="424" w:hanging="141"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r w:rsidRPr="00DC199B"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تحضير المحلول: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نضع 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>0.10mol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حمض البروبانويك الصافي في 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>500mL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الماء المقطر فنحصل على محلول نرمز له بـ 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>S</w:t>
      </w:r>
      <w:r w:rsidRPr="00DC199B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0</w:t>
      </w:r>
      <w:r w:rsidRPr="00DC199B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0B238B" w:rsidRDefault="000B238B" w:rsidP="00DC199B">
      <w:pPr>
        <w:pStyle w:val="Paragraphedeliste"/>
        <w:bidi/>
        <w:spacing w:after="0"/>
        <w:ind w:left="1068" w:hanging="360"/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</w:pP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لكن قياس الناقلية  يتطلب  محلول أقل </w:t>
      </w:r>
      <w:r w:rsidRPr="00DC199B">
        <w:rPr>
          <w:rFonts w:asciiTheme="majorBidi" w:hAnsiTheme="majorBidi" w:cstheme="majorBidi"/>
          <w:sz w:val="24"/>
          <w:szCs w:val="24"/>
          <w:rtl/>
        </w:rPr>
        <w:t xml:space="preserve">تركيز من </w:t>
      </w:r>
      <w:r w:rsidRPr="00DC199B">
        <w:rPr>
          <w:rFonts w:asciiTheme="majorBidi" w:hAnsiTheme="majorBidi" w:cstheme="majorBidi"/>
          <w:sz w:val="24"/>
          <w:szCs w:val="24"/>
        </w:rPr>
        <w:t>S</w:t>
      </w:r>
      <w:r w:rsidRPr="00DC199B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DC199B">
        <w:rPr>
          <w:rFonts w:asciiTheme="majorBidi" w:hAnsiTheme="majorBidi" w:cstheme="majorBidi"/>
          <w:sz w:val="24"/>
          <w:szCs w:val="24"/>
        </w:rPr>
        <w:t xml:space="preserve"> </w:t>
      </w: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DC199B"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>لذا نحضر محلولا</w:t>
      </w:r>
      <w:r w:rsidR="00DC199B">
        <w:rPr>
          <w:rFonts w:asciiTheme="majorBidi" w:hAnsiTheme="majorBidi" w:cstheme="majorBidi"/>
          <w:sz w:val="24"/>
          <w:szCs w:val="24"/>
          <w:lang w:bidi="ar-DZ"/>
        </w:rPr>
        <w:t xml:space="preserve">S </w:t>
      </w:r>
      <w:r w:rsidR="00DC199B"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حجمه </w:t>
      </w:r>
      <w:r w:rsidR="00DC199B" w:rsidRPr="00DC199B">
        <w:rPr>
          <w:rFonts w:asciiTheme="majorBidi" w:hAnsiTheme="majorBidi" w:cstheme="majorBidi"/>
          <w:sz w:val="24"/>
          <w:szCs w:val="24"/>
          <w:lang w:bidi="ar-DZ"/>
        </w:rPr>
        <w:t xml:space="preserve">1.00L </w:t>
      </w:r>
      <w:r w:rsidR="00DC199B"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وتركيزه المولي </w:t>
      </w:r>
      <w:r w:rsidR="00DC199B" w:rsidRPr="00DC199B">
        <w:rPr>
          <w:rFonts w:asciiTheme="majorBidi" w:hAnsiTheme="majorBidi" w:cstheme="majorBidi"/>
          <w:sz w:val="24"/>
          <w:szCs w:val="24"/>
          <w:lang w:bidi="ar-DZ"/>
        </w:rPr>
        <w:t>2.00×10</w:t>
      </w:r>
      <w:r w:rsidR="00DC199B" w:rsidRPr="00DC199B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  <w:r w:rsidR="00DC199B" w:rsidRPr="00DC199B">
        <w:rPr>
          <w:rFonts w:asciiTheme="majorBidi" w:hAnsiTheme="majorBidi" w:cstheme="majorBidi"/>
          <w:sz w:val="24"/>
          <w:szCs w:val="24"/>
          <w:lang w:bidi="ar-DZ"/>
        </w:rPr>
        <w:t xml:space="preserve">mol/L </w:t>
      </w:r>
      <w:r w:rsidR="00DC199B"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انطلاقا من المحلول </w:t>
      </w:r>
      <w:r w:rsidR="00DC199B" w:rsidRPr="00DC199B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DC199B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0</w:t>
      </w:r>
    </w:p>
    <w:p w:rsidR="00DC199B" w:rsidRPr="00DC199B" w:rsidRDefault="00DC199B" w:rsidP="00DC199B">
      <w:pPr>
        <w:pStyle w:val="Paragraphedeliste"/>
        <w:numPr>
          <w:ilvl w:val="0"/>
          <w:numId w:val="13"/>
        </w:numPr>
        <w:bidi/>
        <w:spacing w:after="0"/>
        <w:rPr>
          <w:rFonts w:asciiTheme="majorBidi" w:hAnsiTheme="majorBidi" w:cstheme="majorBidi"/>
          <w:sz w:val="26"/>
          <w:szCs w:val="26"/>
          <w:lang w:bidi="ar-DZ"/>
        </w:rPr>
      </w:pPr>
      <w:r w:rsidRPr="00DC199B">
        <w:rPr>
          <w:rFonts w:asciiTheme="majorBidi" w:hAnsiTheme="majorBidi" w:cstheme="majorBidi" w:hint="cs"/>
          <w:sz w:val="24"/>
          <w:szCs w:val="24"/>
          <w:rtl/>
          <w:lang w:bidi="ar-DZ"/>
        </w:rPr>
        <w:t>إليك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الأدوات المتوفرة في المخبر ( بيشر </w:t>
      </w:r>
      <w:r w:rsidRPr="00DC199B">
        <w:rPr>
          <w:rFonts w:asciiTheme="majorBidi" w:hAnsiTheme="majorBidi" w:cstheme="majorBidi"/>
          <w:sz w:val="26"/>
          <w:szCs w:val="26"/>
          <w:rtl/>
          <w:lang w:bidi="ar-DZ"/>
        </w:rPr>
        <w:t>–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ارلنماير بسعات مختلفة- ماصة </w:t>
      </w:r>
      <w:r w:rsidRPr="00DC199B">
        <w:rPr>
          <w:rFonts w:asciiTheme="majorBidi" w:hAnsiTheme="majorBidi" w:cstheme="majorBidi"/>
          <w:sz w:val="26"/>
          <w:szCs w:val="26"/>
          <w:lang w:bidi="ar-DZ"/>
        </w:rPr>
        <w:t xml:space="preserve">10mL 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وأخرى </w:t>
      </w:r>
      <w:r w:rsidRPr="00DC199B">
        <w:rPr>
          <w:rFonts w:asciiTheme="majorBidi" w:hAnsiTheme="majorBidi" w:cstheme="majorBidi"/>
          <w:sz w:val="26"/>
          <w:szCs w:val="26"/>
          <w:lang w:bidi="ar-DZ"/>
        </w:rPr>
        <w:t xml:space="preserve">20mL 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- اجاصة </w:t>
      </w:r>
      <w:r w:rsidRPr="00DC199B">
        <w:rPr>
          <w:rFonts w:asciiTheme="majorBidi" w:hAnsiTheme="majorBidi" w:cstheme="majorBidi"/>
          <w:sz w:val="26"/>
          <w:szCs w:val="26"/>
          <w:rtl/>
          <w:lang w:bidi="ar-DZ"/>
        </w:rPr>
        <w:t>–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حوجلات </w:t>
      </w:r>
      <w:r w:rsidRPr="00DC199B">
        <w:rPr>
          <w:rFonts w:asciiTheme="majorBidi" w:hAnsiTheme="majorBidi" w:cstheme="majorBidi"/>
          <w:sz w:val="26"/>
          <w:szCs w:val="26"/>
          <w:lang w:bidi="ar-DZ"/>
        </w:rPr>
        <w:t xml:space="preserve">1000mL ; 100mL ;  50mL  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بين البروتوكول التجريبي  الواجب إتباعه للحصول على المحلول </w:t>
      </w:r>
      <w:r w:rsidRPr="00DC199B">
        <w:rPr>
          <w:rFonts w:asciiTheme="majorBidi" w:hAnsiTheme="majorBidi" w:cstheme="majorBidi"/>
          <w:sz w:val="26"/>
          <w:szCs w:val="26"/>
          <w:lang w:bidi="ar-DZ"/>
        </w:rPr>
        <w:t xml:space="preserve">S 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من المحلول </w:t>
      </w:r>
      <w:r w:rsidRPr="00DC199B">
        <w:rPr>
          <w:rFonts w:asciiTheme="majorBidi" w:hAnsiTheme="majorBidi" w:cstheme="majorBidi"/>
          <w:sz w:val="26"/>
          <w:szCs w:val="26"/>
          <w:lang w:bidi="ar-DZ"/>
        </w:rPr>
        <w:t>S</w:t>
      </w:r>
      <w:r w:rsidRPr="00DC199B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0</w:t>
      </w:r>
      <w:r w:rsidRPr="00DC199B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</w:p>
    <w:p w:rsidR="00DC199B" w:rsidRDefault="00DC199B" w:rsidP="00FF1DE3">
      <w:pPr>
        <w:pStyle w:val="Paragraphedeliste"/>
        <w:numPr>
          <w:ilvl w:val="0"/>
          <w:numId w:val="11"/>
        </w:numPr>
        <w:bidi/>
        <w:spacing w:after="0"/>
        <w:ind w:left="424" w:hanging="141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u w:val="single"/>
          <w:rtl/>
          <w:lang w:bidi="ar-DZ"/>
        </w:rPr>
        <w:t xml:space="preserve">قياس الناقلية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: </w:t>
      </w:r>
    </w:p>
    <w:p w:rsidR="00DC199B" w:rsidRPr="00FF1DE3" w:rsidRDefault="00382D09" w:rsidP="00382D09">
      <w:pPr>
        <w:pStyle w:val="Paragraphedeliste"/>
        <w:numPr>
          <w:ilvl w:val="0"/>
          <w:numId w:val="14"/>
        </w:numPr>
        <w:bidi/>
        <w:spacing w:after="0"/>
        <w:ind w:left="566" w:hanging="283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F1DE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اكتب معادلة تفاعل  حمض البروبانيك مع الماء  </w:t>
      </w:r>
    </w:p>
    <w:p w:rsidR="00FF1DE3" w:rsidRPr="00FF1DE3" w:rsidRDefault="00FF1DE3" w:rsidP="005C3A47">
      <w:pPr>
        <w:pStyle w:val="Paragraphedeliste"/>
        <w:numPr>
          <w:ilvl w:val="0"/>
          <w:numId w:val="14"/>
        </w:numPr>
        <w:bidi/>
        <w:spacing w:after="0"/>
        <w:ind w:left="566" w:hanging="283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أكتب جدول تقدم تفاعل </w:t>
      </w:r>
      <w:r>
        <w:rPr>
          <w:rFonts w:asciiTheme="majorBidi" w:hAnsiTheme="majorBidi" w:cstheme="majorBidi"/>
          <w:sz w:val="24"/>
          <w:szCs w:val="24"/>
          <w:lang w:bidi="ar-DZ"/>
        </w:rPr>
        <w:t>2.00×10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-3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mol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حمض البروبانويك وحجم المحلول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V=1.00L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( </w:t>
      </w:r>
      <w:r w:rsidR="00C73E8F">
        <w:rPr>
          <w:rFonts w:asciiTheme="majorBidi" w:hAnsiTheme="majorBidi" w:cstheme="majorBidi" w:hint="cs"/>
          <w:sz w:val="24"/>
          <w:szCs w:val="24"/>
          <w:rtl/>
          <w:lang w:bidi="ar-DZ"/>
        </w:rPr>
        <w:t>نرمز 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لتقدم عند التوازن </w:t>
      </w:r>
      <w:r w:rsidR="00C73E8F">
        <w:rPr>
          <w:rFonts w:asciiTheme="majorBidi" w:hAnsiTheme="majorBidi" w:cstheme="majorBidi" w:hint="cs"/>
          <w:sz w:val="24"/>
          <w:szCs w:val="24"/>
          <w:rtl/>
          <w:lang w:bidi="ar-DZ"/>
        </w:rPr>
        <w:t>بـ</w:t>
      </w:r>
      <w:r>
        <w:rPr>
          <w:rFonts w:asciiTheme="majorBidi" w:hAnsiTheme="majorBidi" w:cstheme="majorBidi"/>
          <w:sz w:val="24"/>
          <w:szCs w:val="24"/>
          <w:lang w:bidi="ar-DZ"/>
        </w:rPr>
        <w:t>X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eq</w:t>
      </w:r>
      <w:r>
        <w:rPr>
          <w:rFonts w:asciiTheme="majorBidi" w:hAnsiTheme="majorBidi" w:cstheme="majorBidi"/>
          <w:sz w:val="24"/>
          <w:szCs w:val="24"/>
          <w:lang w:bidi="ar-DZ"/>
        </w:rPr>
        <w:t> 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ونرمز لل</w:t>
      </w:r>
      <w:r w:rsidR="00C73E8F">
        <w:rPr>
          <w:rFonts w:asciiTheme="majorBidi" w:hAnsiTheme="majorBidi" w:cstheme="majorBidi" w:hint="cs"/>
          <w:sz w:val="24"/>
          <w:szCs w:val="24"/>
          <w:rtl/>
          <w:lang w:bidi="ar-DZ"/>
        </w:rPr>
        <w:t>ح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مض بـ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AH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والأساس المرافق له بـ </w:t>
      </w:r>
      <w:r>
        <w:rPr>
          <w:rFonts w:asciiTheme="majorBidi" w:hAnsiTheme="majorBidi" w:cstheme="majorBidi"/>
          <w:sz w:val="24"/>
          <w:szCs w:val="24"/>
          <w:lang w:bidi="ar-DZ"/>
        </w:rPr>
        <w:t>A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)</w:t>
      </w:r>
    </w:p>
    <w:p w:rsidR="00382D09" w:rsidRPr="00382D09" w:rsidRDefault="00FF1DE3" w:rsidP="00382D09">
      <w:pPr>
        <w:pStyle w:val="Paragraphedeliste"/>
        <w:numPr>
          <w:ilvl w:val="0"/>
          <w:numId w:val="14"/>
        </w:numPr>
        <w:bidi/>
        <w:spacing w:after="0"/>
        <w:ind w:left="566" w:hanging="283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قياس الناقلية النوعية للمحلول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S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أعطى </w:t>
      </w:r>
      <w:r>
        <w:rPr>
          <w:rFonts w:asciiTheme="majorBidi" w:hAnsiTheme="majorBidi" w:cstheme="majorBidi"/>
          <w:sz w:val="26"/>
          <w:szCs w:val="26"/>
          <w:lang w:bidi="ar-DZ"/>
        </w:rPr>
        <w:t>σ =6.20mSm</w:t>
      </w:r>
      <w:r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-1</w:t>
      </w:r>
      <w:r>
        <w:rPr>
          <w:rFonts w:asciiTheme="majorBidi" w:hAnsiTheme="majorBidi" w:cstheme="majorBidi"/>
          <w:sz w:val="26"/>
          <w:szCs w:val="26"/>
          <w:lang w:bidi="ar-DZ"/>
        </w:rPr>
        <w:t> ;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 </w:t>
      </w:r>
      <w:r w:rsidR="00382D09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382D09"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, </w:t>
      </w:r>
      <w:r w:rsidR="00382D09" w:rsidRPr="00382D0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أكتب </w:t>
      </w:r>
      <w:r w:rsidR="00382D0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عبارة </w:t>
      </w:r>
      <w:r w:rsidR="00382D09">
        <w:rPr>
          <w:rFonts w:asciiTheme="majorBidi" w:hAnsiTheme="majorBidi" w:cstheme="majorBidi"/>
          <w:sz w:val="24"/>
          <w:szCs w:val="24"/>
          <w:lang w:bidi="ar-DZ"/>
        </w:rPr>
        <w:t>σ</w:t>
      </w:r>
      <w:r w:rsidR="00382D0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بدلالة </w:t>
      </w:r>
      <w:r w:rsidR="00382D09">
        <w:rPr>
          <w:rFonts w:asciiTheme="majorBidi" w:hAnsiTheme="majorBidi" w:cstheme="majorBidi"/>
          <w:sz w:val="24"/>
          <w:szCs w:val="24"/>
          <w:lang w:bidi="ar-DZ"/>
        </w:rPr>
        <w:t>λ</w:t>
      </w:r>
      <w:r w:rsidR="00382D09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H3O+</w:t>
      </w:r>
      <w:r w:rsidR="00382D0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382D0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382D09">
        <w:rPr>
          <w:rFonts w:asciiTheme="majorBidi" w:hAnsiTheme="majorBidi" w:cstheme="majorBidi"/>
          <w:sz w:val="24"/>
          <w:szCs w:val="24"/>
          <w:lang w:bidi="ar-DZ"/>
        </w:rPr>
        <w:t>λ</w:t>
      </w:r>
      <w:r w:rsidR="00382D09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A- </w:t>
      </w:r>
      <w:r w:rsidR="00382D09">
        <w:rPr>
          <w:rFonts w:asciiTheme="majorBidi" w:hAnsiTheme="majorBidi" w:cstheme="majorBidi" w:hint="cs"/>
          <w:sz w:val="24"/>
          <w:szCs w:val="24"/>
          <w:vertAlign w:val="subscript"/>
          <w:rtl/>
          <w:lang w:bidi="ar-DZ"/>
        </w:rPr>
        <w:t xml:space="preserve"> </w:t>
      </w:r>
      <w:r w:rsidR="00382D0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382D09">
        <w:rPr>
          <w:rFonts w:asciiTheme="majorBidi" w:hAnsiTheme="majorBidi" w:cstheme="majorBidi"/>
          <w:sz w:val="24"/>
          <w:szCs w:val="24"/>
          <w:lang w:bidi="ar-DZ"/>
        </w:rPr>
        <w:t>X</w:t>
      </w:r>
      <w:r w:rsidR="00382D09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eq</w:t>
      </w:r>
      <w:r w:rsidR="00382D0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22B8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822B86">
        <w:rPr>
          <w:rFonts w:asciiTheme="majorBidi" w:hAnsiTheme="majorBidi" w:cstheme="majorBidi"/>
          <w:sz w:val="24"/>
          <w:szCs w:val="24"/>
          <w:lang w:bidi="ar-DZ"/>
        </w:rPr>
        <w:t>V</w:t>
      </w:r>
    </w:p>
    <w:p w:rsidR="00382D09" w:rsidRDefault="00822B86" w:rsidP="00C73E8F">
      <w:pPr>
        <w:pStyle w:val="Paragraphedeliste"/>
        <w:numPr>
          <w:ilvl w:val="0"/>
          <w:numId w:val="14"/>
        </w:numPr>
        <w:bidi/>
        <w:spacing w:after="0"/>
        <w:ind w:left="566" w:hanging="283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(</w:t>
      </w:r>
      <w:r w:rsidR="00382D09">
        <w:t>-  λ</w:t>
      </w:r>
      <w:r w:rsidR="00382D09" w:rsidRPr="00382D09">
        <w:rPr>
          <w:vertAlign w:val="subscript"/>
        </w:rPr>
        <w:t>A-</w:t>
      </w:r>
      <w:r w:rsidR="00382D09">
        <w:t xml:space="preserve"> =3,58.</w:t>
      </w:r>
      <w:r w:rsidR="00C73E8F">
        <w:t>m</w:t>
      </w:r>
      <w:r w:rsidR="00382D09">
        <w:t xml:space="preserve"> S. m</w:t>
      </w:r>
      <w:r w:rsidR="00382D09">
        <w:rPr>
          <w:vertAlign w:val="superscript"/>
        </w:rPr>
        <w:t>2</w:t>
      </w:r>
      <w:r w:rsidR="00382D09">
        <w:t>.mol</w:t>
      </w:r>
      <w:r w:rsidR="00382D09">
        <w:rPr>
          <w:vertAlign w:val="superscript"/>
        </w:rPr>
        <w:t>-1</w:t>
      </w:r>
      <w:r w:rsidR="00382D09">
        <w:rPr>
          <w:sz w:val="24"/>
          <w:szCs w:val="24"/>
        </w:rPr>
        <w:t>)</w:t>
      </w:r>
      <w:r>
        <w:rPr>
          <w:sz w:val="24"/>
          <w:szCs w:val="24"/>
        </w:rPr>
        <w:t xml:space="preserve"> -  (</w:t>
      </w:r>
      <w:r w:rsidR="00382D09" w:rsidRPr="00382D09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 xml:space="preserve"> </w:t>
      </w:r>
      <w:r w:rsidR="00382D09">
        <w:rPr>
          <w:rFonts w:asciiTheme="majorBidi" w:hAnsiTheme="majorBidi" w:cstheme="majorBidi"/>
          <w:sz w:val="26"/>
          <w:szCs w:val="26"/>
          <w:lang w:bidi="ar-DZ"/>
        </w:rPr>
        <w:t>λ</w:t>
      </w:r>
      <w:r w:rsidR="00382D09" w:rsidRPr="00382D09"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H3O+</w:t>
      </w:r>
      <w:r w:rsidR="00382D09" w:rsidRPr="00382D09">
        <w:rPr>
          <w:rFonts w:asciiTheme="majorBidi" w:hAnsiTheme="majorBidi" w:cstheme="majorBidi"/>
          <w:sz w:val="26"/>
          <w:szCs w:val="26"/>
          <w:lang w:bidi="ar-DZ"/>
        </w:rPr>
        <w:t>=</w:t>
      </w:r>
      <w:r w:rsidR="00382D09">
        <w:t>35,0.mS.m</w:t>
      </w:r>
      <w:r w:rsidR="00382D09" w:rsidRPr="00382D09">
        <w:rPr>
          <w:vertAlign w:val="superscript"/>
        </w:rPr>
        <w:t>2</w:t>
      </w:r>
      <w:r w:rsidR="00382D09">
        <w:t>.mol</w:t>
      </w:r>
      <w:r w:rsidR="00382D09" w:rsidRPr="00382D09">
        <w:rPr>
          <w:vertAlign w:val="superscript"/>
        </w:rPr>
        <w:t xml:space="preserve">-1 </w:t>
      </w:r>
      <w:r w:rsidR="00382D09" w:rsidRPr="00382D09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DZ"/>
        </w:rPr>
        <w:t>)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="00382D09" w:rsidRPr="00382D09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هذه قيم الناقلية النوعية المولية الشاردية لكل من الشاردتين </w:t>
      </w:r>
      <w:r>
        <w:rPr>
          <w:rFonts w:asciiTheme="majorBidi" w:hAnsiTheme="majorBidi" w:cstheme="majorBidi"/>
          <w:sz w:val="26"/>
          <w:szCs w:val="26"/>
          <w:lang w:bidi="ar-DZ"/>
        </w:rPr>
        <w:t>H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3</w:t>
      </w:r>
      <w:r>
        <w:rPr>
          <w:rFonts w:asciiTheme="majorBidi" w:hAnsiTheme="majorBidi" w:cstheme="majorBidi"/>
          <w:sz w:val="26"/>
          <w:szCs w:val="26"/>
          <w:lang w:bidi="ar-DZ"/>
        </w:rPr>
        <w:t>O</w:t>
      </w:r>
      <w:r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+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و </w:t>
      </w:r>
      <w:r>
        <w:rPr>
          <w:rFonts w:asciiTheme="majorBidi" w:hAnsiTheme="majorBidi" w:cstheme="majorBidi"/>
          <w:sz w:val="26"/>
          <w:szCs w:val="26"/>
          <w:lang w:bidi="ar-DZ"/>
        </w:rPr>
        <w:t>A</w:t>
      </w:r>
      <w:r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-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على الترتيب , أحسب قيم </w:t>
      </w:r>
      <w:r>
        <w:rPr>
          <w:rFonts w:asciiTheme="majorBidi" w:hAnsiTheme="majorBidi" w:cstheme="majorBidi"/>
          <w:sz w:val="26"/>
          <w:szCs w:val="26"/>
          <w:lang w:bidi="ar-DZ"/>
        </w:rPr>
        <w:t>[AH]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 xml:space="preserve">eq </w:t>
      </w:r>
      <w:r>
        <w:rPr>
          <w:rFonts w:asciiTheme="majorBidi" w:hAnsiTheme="majorBidi" w:cstheme="majorBidi"/>
          <w:sz w:val="26"/>
          <w:szCs w:val="26"/>
          <w:lang w:bidi="ar-DZ"/>
        </w:rPr>
        <w:t>, [A</w:t>
      </w:r>
      <w:r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-</w:t>
      </w:r>
      <w:r>
        <w:rPr>
          <w:rFonts w:asciiTheme="majorBidi" w:hAnsiTheme="majorBidi" w:cstheme="majorBidi"/>
          <w:sz w:val="26"/>
          <w:szCs w:val="26"/>
          <w:lang w:bidi="ar-DZ"/>
        </w:rPr>
        <w:t>]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eq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, [H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>3</w:t>
      </w:r>
      <w:r>
        <w:rPr>
          <w:rFonts w:asciiTheme="majorBidi" w:hAnsiTheme="majorBidi" w:cstheme="majorBidi"/>
          <w:sz w:val="26"/>
          <w:szCs w:val="26"/>
          <w:lang w:bidi="ar-DZ"/>
        </w:rPr>
        <w:t>O</w:t>
      </w:r>
      <w:r>
        <w:rPr>
          <w:rFonts w:asciiTheme="majorBidi" w:hAnsiTheme="majorBidi" w:cstheme="majorBidi"/>
          <w:sz w:val="26"/>
          <w:szCs w:val="26"/>
          <w:vertAlign w:val="superscript"/>
          <w:lang w:bidi="ar-DZ"/>
        </w:rPr>
        <w:t>+</w:t>
      </w:r>
      <w:r>
        <w:rPr>
          <w:rFonts w:asciiTheme="majorBidi" w:hAnsiTheme="majorBidi" w:cstheme="majorBidi"/>
          <w:sz w:val="26"/>
          <w:szCs w:val="26"/>
          <w:lang w:bidi="ar-DZ"/>
        </w:rPr>
        <w:t>]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 xml:space="preserve">eq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, X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 xml:space="preserve">eq  </w:t>
      </w:r>
    </w:p>
    <w:p w:rsidR="00822B86" w:rsidRDefault="00822B86" w:rsidP="00822B86">
      <w:pPr>
        <w:pStyle w:val="Paragraphedeliste"/>
        <w:numPr>
          <w:ilvl w:val="0"/>
          <w:numId w:val="14"/>
        </w:numPr>
        <w:bidi/>
        <w:spacing w:after="0"/>
        <w:ind w:left="566" w:hanging="283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:أحسب نسبة التقدم عند التوازن 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 xml:space="preserve">eq </w:t>
      </w:r>
      <w:r>
        <w:rPr>
          <w:rFonts w:asciiTheme="majorBidi" w:hAnsiTheme="majorBidi" w:cstheme="majorBidi"/>
          <w:sz w:val="26"/>
          <w:szCs w:val="26"/>
          <w:rtl/>
          <w:lang w:bidi="ar-DZ"/>
        </w:rPr>
        <w:t>τ</w:t>
      </w:r>
    </w:p>
    <w:p w:rsidR="00822B86" w:rsidRDefault="00822B86" w:rsidP="00822B86">
      <w:pPr>
        <w:pStyle w:val="Paragraphedeliste"/>
        <w:numPr>
          <w:ilvl w:val="0"/>
          <w:numId w:val="14"/>
        </w:numPr>
        <w:bidi/>
        <w:spacing w:after="0"/>
        <w:ind w:left="566" w:hanging="283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اكتب عبارة ثابت الحموضة </w:t>
      </w:r>
      <w:r>
        <w:rPr>
          <w:rFonts w:asciiTheme="majorBidi" w:hAnsiTheme="majorBidi" w:cstheme="majorBidi"/>
          <w:sz w:val="26"/>
          <w:szCs w:val="26"/>
          <w:lang w:bidi="ar-DZ"/>
        </w:rPr>
        <w:t>K</w:t>
      </w:r>
      <w:r w:rsidRPr="00822B86">
        <w:rPr>
          <w:rFonts w:asciiTheme="majorBidi" w:hAnsiTheme="majorBidi" w:cstheme="majorBidi"/>
          <w:sz w:val="26"/>
          <w:szCs w:val="26"/>
          <w:lang w:bidi="ar-DZ"/>
        </w:rPr>
        <w:t>a</w:t>
      </w:r>
      <w:r>
        <w:rPr>
          <w:rFonts w:asciiTheme="majorBidi" w:hAnsiTheme="majorBidi" w:cstheme="majorBidi"/>
          <w:sz w:val="26"/>
          <w:szCs w:val="26"/>
          <w:vertAlign w:val="subscript"/>
          <w:lang w:bidi="ar-DZ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 w:rsidR="00C73E8F">
        <w:rPr>
          <w:rFonts w:asciiTheme="majorBidi" w:hAnsiTheme="majorBidi" w:cstheme="majorBidi" w:hint="cs"/>
          <w:sz w:val="26"/>
          <w:szCs w:val="26"/>
          <w:rtl/>
          <w:lang w:bidi="ar-DZ"/>
        </w:rPr>
        <w:t>(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للثنائية البروبانوات / حمض البروبانويك</w:t>
      </w:r>
      <w:r w:rsidR="00C73E8F">
        <w:rPr>
          <w:rFonts w:asciiTheme="majorBidi" w:hAnsiTheme="majorBidi" w:cstheme="majorBidi" w:hint="cs"/>
          <w:sz w:val="26"/>
          <w:szCs w:val="26"/>
          <w:rtl/>
          <w:lang w:bidi="ar-DZ"/>
        </w:rPr>
        <w:t>)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ثم احسبه واحسب الثابت </w:t>
      </w:r>
      <w:r>
        <w:rPr>
          <w:rFonts w:asciiTheme="majorBidi" w:hAnsiTheme="majorBidi" w:cstheme="majorBidi"/>
          <w:sz w:val="26"/>
          <w:szCs w:val="26"/>
          <w:lang w:bidi="ar-DZ"/>
        </w:rPr>
        <w:t>PKa</w:t>
      </w: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للثنائية</w:t>
      </w:r>
    </w:p>
    <w:p w:rsidR="000B238B" w:rsidRPr="007C3BB3" w:rsidRDefault="000B238B" w:rsidP="007C3BB3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sz w:val="26"/>
          <w:szCs w:val="26"/>
          <w:rtl/>
          <w:lang w:bidi="ar-DZ"/>
        </w:rPr>
      </w:pPr>
    </w:p>
    <w:p w:rsidR="000B238B" w:rsidRPr="007C3BB3" w:rsidRDefault="000B238B" w:rsidP="007C3BB3">
      <w:pPr>
        <w:bidi/>
        <w:spacing w:after="0"/>
        <w:ind w:left="84" w:firstLine="57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  <w:r w:rsidRPr="007C3BB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DZ"/>
        </w:rPr>
        <w:t xml:space="preserve">التمرين الثاني </w:t>
      </w:r>
    </w:p>
    <w:tbl>
      <w:tblPr>
        <w:tblpPr w:leftFromText="141" w:rightFromText="141" w:vertAnchor="text" w:horzAnchor="margin" w:tblpXSpec="center" w:tblpY="688"/>
        <w:bidiVisual/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44"/>
        <w:gridCol w:w="850"/>
        <w:gridCol w:w="2309"/>
        <w:gridCol w:w="1984"/>
        <w:gridCol w:w="993"/>
      </w:tblGrid>
      <w:tr w:rsidR="000A28A4" w:rsidTr="001978FB">
        <w:trPr>
          <w:trHeight w:val="150"/>
        </w:trPr>
        <w:tc>
          <w:tcPr>
            <w:tcW w:w="1944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C</w:t>
            </w:r>
          </w:p>
        </w:tc>
        <w:tc>
          <w:tcPr>
            <w:tcW w:w="850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Pka</w:t>
            </w:r>
          </w:p>
        </w:tc>
        <w:tc>
          <w:tcPr>
            <w:tcW w:w="2309" w:type="dxa"/>
          </w:tcPr>
          <w:p w:rsidR="000A28A4" w:rsidRPr="000A28A4" w:rsidRDefault="000A28A4" w:rsidP="00F50C72">
            <w:pPr>
              <w:tabs>
                <w:tab w:val="left" w:pos="814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أساس / حمض</w:t>
            </w:r>
          </w:p>
        </w:tc>
        <w:tc>
          <w:tcPr>
            <w:tcW w:w="1984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اسم المحلول</w:t>
            </w:r>
          </w:p>
        </w:tc>
        <w:tc>
          <w:tcPr>
            <w:tcW w:w="993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1978FB" w:rsidTr="001978FB">
        <w:trPr>
          <w:trHeight w:val="150"/>
        </w:trPr>
        <w:tc>
          <w:tcPr>
            <w:tcW w:w="1944" w:type="dxa"/>
          </w:tcPr>
          <w:p w:rsidR="001978FB" w:rsidRPr="001978FB" w:rsidRDefault="001978FB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-2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mol/L</w:t>
            </w:r>
          </w:p>
        </w:tc>
        <w:tc>
          <w:tcPr>
            <w:tcW w:w="850" w:type="dxa"/>
          </w:tcPr>
          <w:p w:rsidR="001978FB" w:rsidRDefault="001978FB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4.8</w:t>
            </w:r>
          </w:p>
        </w:tc>
        <w:tc>
          <w:tcPr>
            <w:tcW w:w="2309" w:type="dxa"/>
          </w:tcPr>
          <w:p w:rsidR="001978FB" w:rsidRDefault="001978FB" w:rsidP="00F50C72">
            <w:pPr>
              <w:tabs>
                <w:tab w:val="left" w:pos="814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E56F8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CH</w:t>
            </w:r>
            <w:r w:rsidRPr="00E56F89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3</w:t>
            </w:r>
            <w:r w:rsidRPr="00E56F8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COOH/CH</w:t>
            </w:r>
            <w:r w:rsidRPr="00E56F89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3</w:t>
            </w:r>
            <w:r w:rsidRPr="00E56F89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COO</w:t>
            </w:r>
            <w:r w:rsidRPr="00E56F89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-</w:t>
            </w:r>
          </w:p>
        </w:tc>
        <w:tc>
          <w:tcPr>
            <w:tcW w:w="1984" w:type="dxa"/>
          </w:tcPr>
          <w:p w:rsidR="001978FB" w:rsidRDefault="001978FB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محلول حمض الايثانويك</w:t>
            </w:r>
          </w:p>
        </w:tc>
        <w:tc>
          <w:tcPr>
            <w:tcW w:w="993" w:type="dxa"/>
          </w:tcPr>
          <w:p w:rsidR="001978FB" w:rsidRPr="000A28A4" w:rsidRDefault="001978FB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( S0 )</w:t>
            </w:r>
          </w:p>
        </w:tc>
      </w:tr>
      <w:tr w:rsidR="000A28A4" w:rsidTr="001978FB">
        <w:trPr>
          <w:trHeight w:val="249"/>
        </w:trPr>
        <w:tc>
          <w:tcPr>
            <w:tcW w:w="1944" w:type="dxa"/>
          </w:tcPr>
          <w:p w:rsidR="000A28A4" w:rsidRPr="008412E5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-2</w:t>
            </w:r>
            <w:r w:rsidR="008412E5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mol/L</w:t>
            </w:r>
          </w:p>
        </w:tc>
        <w:tc>
          <w:tcPr>
            <w:tcW w:w="850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9.2</w:t>
            </w:r>
          </w:p>
        </w:tc>
        <w:tc>
          <w:tcPr>
            <w:tcW w:w="2309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NH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 xml:space="preserve">+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/ NH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3</w:t>
            </w:r>
          </w:p>
        </w:tc>
        <w:tc>
          <w:tcPr>
            <w:tcW w:w="1984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محلول الامونياك</w:t>
            </w:r>
          </w:p>
        </w:tc>
        <w:tc>
          <w:tcPr>
            <w:tcW w:w="993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(S1)</w:t>
            </w:r>
          </w:p>
        </w:tc>
      </w:tr>
      <w:tr w:rsidR="000A28A4" w:rsidTr="001978FB">
        <w:trPr>
          <w:trHeight w:val="249"/>
        </w:trPr>
        <w:tc>
          <w:tcPr>
            <w:tcW w:w="1944" w:type="dxa"/>
          </w:tcPr>
          <w:p w:rsidR="000A28A4" w:rsidRPr="008412E5" w:rsidRDefault="008412E5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  <w:lang w:bidi="ar-MA"/>
              </w:rPr>
              <w:t>×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MA"/>
              </w:rPr>
              <w:t>-2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mol/L</w:t>
            </w:r>
          </w:p>
        </w:tc>
        <w:tc>
          <w:tcPr>
            <w:tcW w:w="850" w:type="dxa"/>
          </w:tcPr>
          <w:p w:rsidR="000A28A4" w:rsidRPr="000A28A4" w:rsidRDefault="008412E5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10.7</w:t>
            </w:r>
          </w:p>
        </w:tc>
        <w:tc>
          <w:tcPr>
            <w:tcW w:w="2309" w:type="dxa"/>
          </w:tcPr>
          <w:p w:rsidR="000A28A4" w:rsidRPr="008412E5" w:rsidRDefault="008412E5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CH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NH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DZ"/>
              </w:rPr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/ CH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NH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1984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محلول مثيل أمين</w:t>
            </w:r>
          </w:p>
        </w:tc>
        <w:tc>
          <w:tcPr>
            <w:tcW w:w="993" w:type="dxa"/>
          </w:tcPr>
          <w:p w:rsidR="000A28A4" w:rsidRPr="000A28A4" w:rsidRDefault="000A28A4" w:rsidP="00F50C72">
            <w:pPr>
              <w:tabs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( S2 )</w:t>
            </w:r>
          </w:p>
        </w:tc>
      </w:tr>
    </w:tbl>
    <w:p w:rsidR="000A28A4" w:rsidRPr="008412E5" w:rsidRDefault="007638E8" w:rsidP="00F50C72">
      <w:pPr>
        <w:pStyle w:val="Paragraphedeliste"/>
        <w:tabs>
          <w:tab w:val="right" w:pos="11056"/>
        </w:tabs>
        <w:bidi/>
        <w:spacing w:after="0"/>
        <w:ind w:left="709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لدينا ثلاث محاليل </w:t>
      </w:r>
      <w:r w:rsidR="009574E6" w:rsidRPr="000A28A4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( S1 )  ,  </w:t>
      </w:r>
      <w:r w:rsidR="000A28A4">
        <w:rPr>
          <w:rFonts w:asciiTheme="majorBidi" w:hAnsiTheme="majorBidi" w:cstheme="majorBidi"/>
          <w:sz w:val="24"/>
          <w:szCs w:val="24"/>
          <w:lang w:bidi="ar-MA"/>
        </w:rPr>
        <w:t>( S</w:t>
      </w:r>
      <w:r>
        <w:rPr>
          <w:rFonts w:asciiTheme="majorBidi" w:hAnsiTheme="majorBidi" w:cstheme="majorBidi"/>
          <w:sz w:val="24"/>
          <w:szCs w:val="24"/>
          <w:lang w:bidi="ar-MA"/>
        </w:rPr>
        <w:t>0</w:t>
      </w:r>
      <w:r w:rsidR="000A28A4">
        <w:rPr>
          <w:rFonts w:asciiTheme="majorBidi" w:hAnsiTheme="majorBidi" w:cstheme="majorBidi"/>
          <w:sz w:val="24"/>
          <w:szCs w:val="24"/>
          <w:lang w:bidi="ar-MA"/>
        </w:rPr>
        <w:t xml:space="preserve"> ) </w:t>
      </w:r>
      <w:r w:rsidR="000A28A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و </w:t>
      </w:r>
      <w:r w:rsidR="000A28A4">
        <w:rPr>
          <w:rFonts w:asciiTheme="majorBidi" w:hAnsiTheme="majorBidi" w:cstheme="majorBidi"/>
          <w:sz w:val="24"/>
          <w:szCs w:val="24"/>
          <w:lang w:bidi="ar-DZ"/>
        </w:rPr>
        <w:t xml:space="preserve">( S2 ) </w:t>
      </w:r>
    </w:p>
    <w:p w:rsidR="000A28A4" w:rsidRPr="007638E8" w:rsidRDefault="000A28A4" w:rsidP="007638E8">
      <w:pPr>
        <w:tabs>
          <w:tab w:val="right" w:pos="11056"/>
        </w:tabs>
        <w:bidi/>
        <w:ind w:left="142"/>
        <w:rPr>
          <w:rFonts w:asciiTheme="majorBidi" w:hAnsiTheme="majorBidi" w:cstheme="majorBidi"/>
          <w:sz w:val="24"/>
          <w:szCs w:val="24"/>
          <w:lang w:bidi="ar-DZ"/>
        </w:rPr>
      </w:pPr>
    </w:p>
    <w:p w:rsidR="000A28A4" w:rsidRDefault="000A28A4" w:rsidP="000A28A4">
      <w:pPr>
        <w:pStyle w:val="Paragraphedeliste"/>
        <w:tabs>
          <w:tab w:val="right" w:pos="11056"/>
        </w:tabs>
        <w:bidi/>
        <w:ind w:left="709"/>
        <w:rPr>
          <w:rFonts w:asciiTheme="majorBidi" w:hAnsiTheme="majorBidi" w:cstheme="majorBidi"/>
          <w:sz w:val="24"/>
          <w:szCs w:val="24"/>
          <w:lang w:bidi="ar-DZ"/>
        </w:rPr>
      </w:pPr>
    </w:p>
    <w:p w:rsidR="000A28A4" w:rsidRDefault="000A28A4" w:rsidP="000A28A4">
      <w:pPr>
        <w:pStyle w:val="Paragraphedeliste"/>
        <w:tabs>
          <w:tab w:val="right" w:pos="11056"/>
        </w:tabs>
        <w:bidi/>
        <w:ind w:left="709"/>
        <w:rPr>
          <w:rFonts w:asciiTheme="majorBidi" w:hAnsiTheme="majorBidi" w:cstheme="majorBidi"/>
          <w:sz w:val="24"/>
          <w:szCs w:val="24"/>
          <w:lang w:bidi="ar-DZ"/>
        </w:rPr>
      </w:pPr>
    </w:p>
    <w:p w:rsidR="000A28A4" w:rsidRDefault="000A28A4" w:rsidP="000A28A4">
      <w:pPr>
        <w:pStyle w:val="Paragraphedeliste"/>
        <w:tabs>
          <w:tab w:val="right" w:pos="11056"/>
        </w:tabs>
        <w:bidi/>
        <w:ind w:left="709"/>
        <w:rPr>
          <w:rFonts w:asciiTheme="majorBidi" w:hAnsiTheme="majorBidi" w:cstheme="majorBidi"/>
          <w:sz w:val="24"/>
          <w:szCs w:val="24"/>
          <w:lang w:bidi="ar-DZ"/>
        </w:rPr>
      </w:pPr>
    </w:p>
    <w:p w:rsidR="000A28A4" w:rsidRDefault="007638E8" w:rsidP="007638E8">
      <w:pPr>
        <w:pStyle w:val="Paragraphedeliste"/>
        <w:tabs>
          <w:tab w:val="right" w:pos="11056"/>
        </w:tabs>
        <w:bidi/>
        <w:ind w:left="1069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</w:p>
    <w:p w:rsidR="007638E8" w:rsidRPr="00E56F89" w:rsidRDefault="007638E8" w:rsidP="00BD6422">
      <w:pPr>
        <w:pStyle w:val="Paragraphedeliste"/>
        <w:numPr>
          <w:ilvl w:val="0"/>
          <w:numId w:val="6"/>
        </w:numPr>
        <w:bidi/>
        <w:ind w:left="1134" w:hanging="425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E56F89">
        <w:rPr>
          <w:rFonts w:asciiTheme="majorBidi" w:hAnsiTheme="majorBidi" w:cstheme="majorBidi"/>
          <w:sz w:val="24"/>
          <w:szCs w:val="24"/>
          <w:rtl/>
          <w:lang w:bidi="ar-MA"/>
        </w:rPr>
        <w:t>اعط تعريف الحمض</w:t>
      </w:r>
      <w:r w:rsidR="009F6142">
        <w:rPr>
          <w:rFonts w:asciiTheme="majorBidi" w:hAnsiTheme="majorBidi" w:cstheme="majorBidi" w:hint="cs"/>
          <w:sz w:val="24"/>
          <w:szCs w:val="24"/>
          <w:rtl/>
          <w:lang w:bidi="ar-MA"/>
        </w:rPr>
        <w:t> </w:t>
      </w:r>
      <w:r w:rsidR="009F6142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9F614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 تعريف الأساس </w:t>
      </w:r>
      <w:r w:rsidRPr="00E56F89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حسب برونشتد.</w:t>
      </w:r>
    </w:p>
    <w:p w:rsidR="00EB756D" w:rsidRDefault="00E71E11" w:rsidP="007C3BB3">
      <w:pPr>
        <w:pStyle w:val="Paragraphedeliste"/>
        <w:numPr>
          <w:ilvl w:val="0"/>
          <w:numId w:val="6"/>
        </w:numPr>
        <w:tabs>
          <w:tab w:val="right" w:pos="709"/>
          <w:tab w:val="right" w:pos="11056"/>
        </w:tabs>
        <w:bidi/>
        <w:ind w:left="1134" w:hanging="425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المعايرة الـ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PH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مترية للمحاليل الثلاث أعطت الثلاث منحنيات التالية </w:t>
      </w:r>
      <w:r w:rsidR="001926AA">
        <w:rPr>
          <w:rFonts w:asciiTheme="majorBidi" w:hAnsiTheme="majorBidi" w:cstheme="majorBidi" w:hint="cs"/>
          <w:sz w:val="24"/>
          <w:szCs w:val="24"/>
          <w:rtl/>
          <w:lang w:bidi="ar-DZ"/>
        </w:rPr>
        <w:t>( الحجوم الم</w:t>
      </w:r>
      <w:r w:rsidR="007C3BB3">
        <w:rPr>
          <w:rFonts w:asciiTheme="majorBidi" w:hAnsiTheme="majorBidi" w:cstheme="majorBidi" w:hint="cs"/>
          <w:sz w:val="24"/>
          <w:szCs w:val="24"/>
          <w:rtl/>
          <w:lang w:bidi="ar-DZ"/>
        </w:rPr>
        <w:t>عاي</w:t>
      </w:r>
      <w:r w:rsidR="00E11FB8">
        <w:rPr>
          <w:rFonts w:asciiTheme="majorBidi" w:hAnsiTheme="majorBidi" w:cstheme="majorBidi" w:hint="cs"/>
          <w:sz w:val="24"/>
          <w:szCs w:val="24"/>
          <w:rtl/>
          <w:lang w:bidi="ar-DZ"/>
        </w:rPr>
        <w:t>َ</w:t>
      </w:r>
      <w:r w:rsidR="007C3BB3">
        <w:rPr>
          <w:rFonts w:asciiTheme="majorBidi" w:hAnsiTheme="majorBidi" w:cstheme="majorBidi" w:hint="cs"/>
          <w:sz w:val="24"/>
          <w:szCs w:val="24"/>
          <w:rtl/>
          <w:lang w:bidi="ar-DZ"/>
        </w:rPr>
        <w:t>رَة</w:t>
      </w:r>
      <w:r w:rsidR="001926A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لكل محلول متساوية </w:t>
      </w:r>
      <w:r w:rsidR="001926AA">
        <w:rPr>
          <w:rFonts w:asciiTheme="majorBidi" w:hAnsiTheme="majorBidi" w:cstheme="majorBidi"/>
          <w:sz w:val="24"/>
          <w:szCs w:val="24"/>
          <w:lang w:bidi="ar-DZ"/>
        </w:rPr>
        <w:t>V=20mL</w:t>
      </w:r>
      <w:r w:rsidR="001926AA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</w:p>
    <w:tbl>
      <w:tblPr>
        <w:bidiVisual/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5"/>
        <w:gridCol w:w="3587"/>
        <w:gridCol w:w="3587"/>
      </w:tblGrid>
      <w:tr w:rsidR="00BD6422" w:rsidTr="00C73E8F">
        <w:trPr>
          <w:trHeight w:val="3725"/>
        </w:trPr>
        <w:tc>
          <w:tcPr>
            <w:tcW w:w="3496" w:type="dxa"/>
          </w:tcPr>
          <w:p w:rsidR="00BD6422" w:rsidRDefault="005D173C" w:rsidP="00BD6422">
            <w:pPr>
              <w:tabs>
                <w:tab w:val="right" w:pos="709"/>
                <w:tab w:val="right" w:pos="1105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D173C"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2104348" cy="2280062"/>
                  <wp:effectExtent l="19050" t="0" r="10202" b="5938"/>
                  <wp:docPr id="14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:rsidR="00BD6422" w:rsidRDefault="005D173C" w:rsidP="00BD6422">
            <w:pPr>
              <w:tabs>
                <w:tab w:val="right" w:pos="709"/>
                <w:tab w:val="right" w:pos="1105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D173C"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2225642" cy="2286222"/>
                  <wp:effectExtent l="19050" t="0" r="22258" b="0"/>
                  <wp:docPr id="16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:rsidR="00BD6422" w:rsidRDefault="005D173C" w:rsidP="005D173C">
            <w:p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D173C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23102" cy="2286222"/>
                  <wp:effectExtent l="19050" t="0" r="24798" b="0"/>
                  <wp:docPr id="15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BD6422" w:rsidTr="00512328">
        <w:trPr>
          <w:trHeight w:val="527"/>
        </w:trPr>
        <w:tc>
          <w:tcPr>
            <w:tcW w:w="3496" w:type="dxa"/>
          </w:tcPr>
          <w:p w:rsidR="00BD6422" w:rsidRDefault="00BD6422" w:rsidP="001926AA">
            <w:pPr>
              <w:tabs>
                <w:tab w:val="right" w:pos="709"/>
                <w:tab w:val="right" w:pos="11056"/>
              </w:tabs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الشكل -1-</w:t>
            </w:r>
          </w:p>
        </w:tc>
        <w:tc>
          <w:tcPr>
            <w:tcW w:w="3497" w:type="dxa"/>
          </w:tcPr>
          <w:p w:rsidR="00BD6422" w:rsidRDefault="00BD6422" w:rsidP="001926AA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الشكل-2-</w:t>
            </w:r>
          </w:p>
        </w:tc>
        <w:tc>
          <w:tcPr>
            <w:tcW w:w="3497" w:type="dxa"/>
          </w:tcPr>
          <w:p w:rsidR="00BD6422" w:rsidRDefault="00BD6422" w:rsidP="001926AA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الشكل-3-</w:t>
            </w:r>
          </w:p>
        </w:tc>
      </w:tr>
    </w:tbl>
    <w:p w:rsidR="00BD6422" w:rsidRDefault="00B1507C" w:rsidP="005C3A47">
      <w:pPr>
        <w:pStyle w:val="Paragraphedeliste"/>
        <w:numPr>
          <w:ilvl w:val="0"/>
          <w:numId w:val="9"/>
        </w:numPr>
        <w:tabs>
          <w:tab w:val="right" w:pos="709"/>
          <w:tab w:val="right" w:pos="11056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rect id="_x0000_s1099" style="position:absolute;left:0;text-align:left;margin-left:-13.55pt;margin-top:-16.35pt;width:546.05pt;height:747.1pt;z-index:251661312;mso-position-horizontal-relative:text;mso-position-vertical-relative:text" filled="f" strokeweight="3pt">
            <v:stroke linestyle="thinThin"/>
          </v:rect>
        </w:pict>
      </w:r>
      <w:r w:rsidR="00BD6422">
        <w:rPr>
          <w:rFonts w:asciiTheme="majorBidi" w:hAnsiTheme="majorBidi" w:cstheme="majorBidi" w:hint="cs"/>
          <w:sz w:val="24"/>
          <w:szCs w:val="24"/>
          <w:rtl/>
          <w:lang w:bidi="ar-DZ"/>
        </w:rPr>
        <w:t>ماه</w:t>
      </w:r>
      <w:r w:rsidR="005C3A47">
        <w:rPr>
          <w:rFonts w:asciiTheme="majorBidi" w:hAnsiTheme="majorBidi" w:cstheme="majorBidi" w:hint="cs"/>
          <w:sz w:val="24"/>
          <w:szCs w:val="24"/>
          <w:rtl/>
          <w:lang w:bidi="ar-DZ"/>
        </w:rPr>
        <w:t>ي طبيعة</w:t>
      </w:r>
      <w:r w:rsidR="00BD642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المحلول المستعمل ل</w:t>
      </w:r>
      <w:r w:rsidR="001926AA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معايرة كل من </w:t>
      </w:r>
      <w:r w:rsidR="001926AA">
        <w:rPr>
          <w:rFonts w:asciiTheme="majorBidi" w:hAnsiTheme="majorBidi" w:cstheme="majorBidi"/>
          <w:sz w:val="24"/>
          <w:szCs w:val="24"/>
          <w:lang w:bidi="ar-DZ"/>
        </w:rPr>
        <w:t xml:space="preserve">(S2) , (S1) , (S0) </w:t>
      </w:r>
      <w:r w:rsidR="007C3B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علل </w:t>
      </w:r>
    </w:p>
    <w:p w:rsidR="001926AA" w:rsidRDefault="001926AA" w:rsidP="001926AA">
      <w:pPr>
        <w:pStyle w:val="Paragraphedeliste"/>
        <w:numPr>
          <w:ilvl w:val="0"/>
          <w:numId w:val="9"/>
        </w:numPr>
        <w:tabs>
          <w:tab w:val="right" w:pos="709"/>
          <w:tab w:val="right" w:pos="11056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استنتج نقطة التكافؤ لكل منحنى معايرة </w:t>
      </w:r>
    </w:p>
    <w:p w:rsidR="001926AA" w:rsidRDefault="001926AA" w:rsidP="007C3BB3">
      <w:pPr>
        <w:pStyle w:val="Paragraphedeliste"/>
        <w:numPr>
          <w:ilvl w:val="0"/>
          <w:numId w:val="9"/>
        </w:numPr>
        <w:tabs>
          <w:tab w:val="right" w:pos="709"/>
          <w:tab w:val="right" w:pos="11056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ارفق كل منحنى معايرة</w:t>
      </w:r>
      <w:r w:rsidR="00F50C7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المحلول المناسب معللا اجابتك </w:t>
      </w:r>
    </w:p>
    <w:p w:rsidR="00512328" w:rsidRPr="007C3BB3" w:rsidRDefault="00512328" w:rsidP="00512328">
      <w:pPr>
        <w:pStyle w:val="Paragraphedeliste"/>
        <w:numPr>
          <w:ilvl w:val="0"/>
          <w:numId w:val="9"/>
        </w:numPr>
        <w:tabs>
          <w:tab w:val="right" w:pos="709"/>
          <w:tab w:val="right" w:pos="11056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ماهو تركيز المحلول المعايِر ( المحلول الموجود بالسحاحة ) لمعايرة محلول حمض الأيثانويك </w:t>
      </w:r>
    </w:p>
    <w:tbl>
      <w:tblPr>
        <w:tblStyle w:val="Grilledutableau"/>
        <w:tblpPr w:leftFromText="141" w:rightFromText="141" w:vertAnchor="text" w:horzAnchor="margin" w:tblpY="294"/>
        <w:bidiVisual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103"/>
        <w:gridCol w:w="1417"/>
        <w:gridCol w:w="3686"/>
      </w:tblGrid>
      <w:tr w:rsidR="002231DE" w:rsidTr="00A55630">
        <w:trPr>
          <w:trHeight w:val="2969"/>
        </w:trPr>
        <w:tc>
          <w:tcPr>
            <w:tcW w:w="6520" w:type="dxa"/>
            <w:gridSpan w:val="2"/>
          </w:tcPr>
          <w:p w:rsidR="00A55630" w:rsidRDefault="00F50C72" w:rsidP="0009702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MA"/>
              </w:rPr>
            </w:pPr>
            <w:r w:rsidRPr="00F50C72">
              <w:rPr>
                <w:rFonts w:asciiTheme="majorBidi" w:hAnsiTheme="majorBidi" w:cstheme="majorBidi" w:hint="cs"/>
                <w:sz w:val="26"/>
                <w:szCs w:val="26"/>
                <w:rtl/>
                <w:lang w:bidi="ar-MA"/>
              </w:rPr>
              <w:t xml:space="preserve"> </w:t>
            </w:r>
            <w:r w:rsidR="001926AA" w:rsidRPr="00F50C72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MA"/>
              </w:rPr>
              <w:t>الثمرين الثا</w:t>
            </w:r>
            <w:r w:rsidR="00097022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MA"/>
              </w:rPr>
              <w:t>لث</w:t>
            </w:r>
            <w:r w:rsidR="001926AA" w:rsidRPr="00F50C72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MA"/>
              </w:rPr>
              <w:t xml:space="preserve"> </w:t>
            </w:r>
          </w:p>
          <w:p w:rsidR="00A55630" w:rsidRDefault="00A55630" w:rsidP="00A5563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MA"/>
              </w:rPr>
            </w:pPr>
          </w:p>
          <w:p w:rsidR="001926AA" w:rsidRDefault="00F50C72" w:rsidP="00A5563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BD77F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926AA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ننجز التركيب الكهربائى التالى</w:t>
            </w:r>
            <w:r w:rsidR="00BD77F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r w:rsidR="001926AA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للمولد قوة محركة</w:t>
            </w:r>
            <w:r w:rsidR="00BD77F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BD77FD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كهر</w:t>
            </w:r>
            <w:r w:rsidR="00BD77FD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بائية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inorHAnsi" w:hAnsiTheme="minorHAnsi" w:cstheme="majorBidi"/>
                <w:sz w:val="24"/>
                <w:szCs w:val="24"/>
                <w:lang w:bidi="ar-MA"/>
              </w:rPr>
              <w:t>U</w:t>
            </w:r>
            <w:r w:rsidR="001926AA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ومقاومة داخلية مهملة.</w:t>
            </w:r>
          </w:p>
          <w:p w:rsidR="001926AA" w:rsidRDefault="001926AA" w:rsidP="007C3BB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للناقل </w:t>
            </w:r>
            <w:r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الاومى مقاومة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 </w:t>
            </w:r>
            <w:r w:rsidRPr="00800DC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R</w:t>
            </w:r>
            <w:r w:rsidR="00F50C72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7C3BB3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</w:t>
            </w:r>
            <w:r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للوشيعة مقاومة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داخلية</w:t>
            </w:r>
            <w:r w:rsidR="007C3BB3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800DC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r=10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="00F50C7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ذاتيتها </w:t>
            </w: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L</w:t>
            </w:r>
          </w:p>
          <w:p w:rsidR="00A55630" w:rsidRDefault="00A55630" w:rsidP="00A5563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55630" w:rsidRDefault="00BD77FD" w:rsidP="007C3BB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1926A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في اللحظة</w:t>
            </w:r>
            <w:r w:rsidR="00A5563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</w:t>
            </w:r>
            <w:r w:rsidR="001926A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.t=0s</w:t>
            </w:r>
            <w:r w:rsidR="001926A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1926AA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نغلق </w:t>
            </w:r>
            <w:r w:rsidR="001926A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</w:t>
            </w:r>
            <w:r w:rsidR="001926AA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قاطع</w:t>
            </w:r>
            <w:r w:rsidR="001926AA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ة</w:t>
            </w:r>
            <w:r w:rsidR="001926AA"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1926AA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="001926A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وباستعمال جهاز مربوط مع الحاسوب سجلنا </w:t>
            </w:r>
          </w:p>
          <w:p w:rsidR="00A55630" w:rsidRDefault="00A55630" w:rsidP="00A5563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1926AA" w:rsidRPr="00F50C72" w:rsidRDefault="001926AA" w:rsidP="00A5563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منحنيات </w:t>
            </w:r>
            <w:r w:rsidRPr="00800DC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R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هو 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vertAlign w:val="subscript"/>
                <w:rtl/>
                <w:lang w:bidi="ar-MA"/>
              </w:rPr>
              <w:t xml:space="preserve"> 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الشكل -1- </w:t>
            </w:r>
            <w:r w:rsidRPr="00F50C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و</w:t>
            </w:r>
            <w:r w:rsidRPr="00800DCC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F50C72" w:rsidRPr="00800DC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U</w:t>
            </w:r>
            <w:r w:rsidR="00F50C72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MA"/>
              </w:rPr>
              <w:t>b</w:t>
            </w:r>
            <w:r w:rsidR="00F50C72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هو الشكل -2- </w:t>
            </w:r>
          </w:p>
          <w:p w:rsidR="001926AA" w:rsidRPr="006146CD" w:rsidRDefault="001926AA" w:rsidP="007C3BB3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800DCC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</w:p>
        </w:tc>
        <w:tc>
          <w:tcPr>
            <w:tcW w:w="3686" w:type="dxa"/>
          </w:tcPr>
          <w:p w:rsidR="001926AA" w:rsidRDefault="001926AA" w:rsidP="007C3BB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BB6EC4"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2349795" cy="1775637"/>
                  <wp:effectExtent l="19050" t="0" r="0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7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BB3" w:rsidTr="00A55630">
        <w:trPr>
          <w:trHeight w:val="3014"/>
        </w:trPr>
        <w:tc>
          <w:tcPr>
            <w:tcW w:w="5103" w:type="dxa"/>
          </w:tcPr>
          <w:p w:rsidR="007C3BB3" w:rsidRPr="00BB6EC4" w:rsidRDefault="007C3BB3" w:rsidP="00512328">
            <w:pPr>
              <w:bidi/>
              <w:ind w:left="176" w:firstLine="317"/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</w:pPr>
            <w:r w:rsidRPr="007C3BB3"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2777313" cy="2083981"/>
                  <wp:effectExtent l="19050" t="0" r="3987" b="0"/>
                  <wp:docPr id="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797" cy="2092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7C3BB3" w:rsidRPr="00BB6EC4" w:rsidRDefault="007C3BB3" w:rsidP="00512328">
            <w:pPr>
              <w:bidi/>
              <w:ind w:firstLine="175"/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</w:pPr>
            <w:r w:rsidRPr="007C3BB3">
              <w:rPr>
                <w:rFonts w:asciiTheme="majorBidi" w:hAnsiTheme="majorBidi" w:cs="Times New Roman"/>
                <w:noProof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2954886" cy="2009553"/>
                  <wp:effectExtent l="19050" t="0" r="0" b="0"/>
                  <wp:docPr id="1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713" cy="2014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BB3" w:rsidTr="00A55630">
        <w:trPr>
          <w:trHeight w:val="367"/>
        </w:trPr>
        <w:tc>
          <w:tcPr>
            <w:tcW w:w="5103" w:type="dxa"/>
          </w:tcPr>
          <w:p w:rsidR="007C3BB3" w:rsidRPr="007C3BB3" w:rsidRDefault="007C3BB3" w:rsidP="002231DE">
            <w:pPr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الشكل -2-</w:t>
            </w:r>
          </w:p>
        </w:tc>
        <w:tc>
          <w:tcPr>
            <w:tcW w:w="5103" w:type="dxa"/>
            <w:gridSpan w:val="2"/>
          </w:tcPr>
          <w:p w:rsidR="007C3BB3" w:rsidRPr="007C3BB3" w:rsidRDefault="007C3BB3" w:rsidP="002231DE">
            <w:pPr>
              <w:bidi/>
              <w:jc w:val="center"/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MA"/>
              </w:rPr>
              <w:t>الشكل-1 -</w:t>
            </w:r>
          </w:p>
        </w:tc>
      </w:tr>
    </w:tbl>
    <w:p w:rsidR="00711F1E" w:rsidRPr="00800DCC" w:rsidRDefault="00711F1E" w:rsidP="00800DCC">
      <w:pPr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711F1E" w:rsidRPr="00800DCC" w:rsidRDefault="00711F1E" w:rsidP="00A55630">
      <w:pPr>
        <w:bidi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bidi="ar-MA"/>
        </w:rPr>
      </w:pPr>
      <w:r w:rsidRPr="00800DCC">
        <w:rPr>
          <w:rFonts w:asciiTheme="majorBidi" w:hAnsiTheme="majorBidi" w:cstheme="majorBidi"/>
          <w:sz w:val="24"/>
          <w:szCs w:val="24"/>
          <w:lang w:bidi="ar-MA"/>
        </w:rPr>
        <w:t>.</w:t>
      </w:r>
      <w:r w:rsidR="007C3BB3" w:rsidRPr="00800DC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Pr="00800DCC">
        <w:rPr>
          <w:rFonts w:asciiTheme="majorBidi" w:hAnsiTheme="majorBidi" w:cstheme="majorBidi"/>
          <w:sz w:val="24"/>
          <w:szCs w:val="24"/>
          <w:rtl/>
          <w:lang w:bidi="ar-MA"/>
        </w:rPr>
        <w:t>1-</w:t>
      </w:r>
      <w:r w:rsidR="007C3BB3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A5563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   </w:t>
      </w:r>
      <w:r w:rsidR="007C3BB3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800DCC">
        <w:rPr>
          <w:rFonts w:asciiTheme="majorBidi" w:hAnsiTheme="majorBidi" w:cstheme="majorBidi"/>
          <w:sz w:val="24"/>
          <w:szCs w:val="24"/>
          <w:rtl/>
          <w:lang w:bidi="ar-MA"/>
        </w:rPr>
        <w:t>أوجد المعادلة التفاضلية التى يحققها التيار</w:t>
      </w:r>
      <w:r w:rsidR="007C3BB3">
        <w:rPr>
          <w:rFonts w:asciiTheme="majorBidi" w:hAnsiTheme="majorBidi" w:cstheme="majorBidi"/>
          <w:sz w:val="24"/>
          <w:szCs w:val="24"/>
          <w:lang w:bidi="ar-MA"/>
        </w:rPr>
        <w:t xml:space="preserve">i(t) </w:t>
      </w:r>
    </w:p>
    <w:p w:rsidR="00711F1E" w:rsidRDefault="00711F1E" w:rsidP="00A55630">
      <w:pPr>
        <w:pStyle w:val="Paragraphedeliste"/>
        <w:numPr>
          <w:ilvl w:val="0"/>
          <w:numId w:val="16"/>
        </w:numPr>
        <w:bidi/>
        <w:spacing w:after="120" w:line="360" w:lineRule="auto"/>
        <w:ind w:left="424" w:firstLine="426"/>
        <w:rPr>
          <w:rFonts w:asciiTheme="majorBidi" w:hAnsiTheme="majorBidi" w:cstheme="majorBidi"/>
          <w:sz w:val="24"/>
          <w:szCs w:val="24"/>
          <w:lang w:bidi="ar-MA"/>
        </w:rPr>
      </w:pPr>
      <w:r w:rsidRPr="007C3BB3">
        <w:rPr>
          <w:rFonts w:asciiTheme="majorBidi" w:hAnsiTheme="majorBidi" w:cstheme="majorBidi"/>
          <w:sz w:val="24"/>
          <w:szCs w:val="24"/>
          <w:rtl/>
          <w:lang w:bidi="ar-MA"/>
        </w:rPr>
        <w:t>اقترح حلا للمعادلة التفاضلية و</w:t>
      </w:r>
      <w:r w:rsidR="007C3B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اكتب </w:t>
      </w:r>
      <w:r w:rsidR="007C3BB3">
        <w:rPr>
          <w:rFonts w:asciiTheme="majorBidi" w:hAnsiTheme="majorBidi" w:cstheme="majorBidi" w:hint="cs"/>
          <w:sz w:val="24"/>
          <w:szCs w:val="24"/>
          <w:rtl/>
          <w:lang w:bidi="ar-MA"/>
        </w:rPr>
        <w:t>عبارة</w:t>
      </w:r>
      <w:r w:rsidRPr="007C3BB3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شدة التيار</w:t>
      </w:r>
      <w:r w:rsidR="007C3BB3">
        <w:rPr>
          <w:rFonts w:asciiTheme="majorBidi" w:hAnsiTheme="majorBidi" w:cstheme="majorBidi"/>
          <w:sz w:val="24"/>
          <w:szCs w:val="24"/>
          <w:lang w:bidi="ar-MA"/>
        </w:rPr>
        <w:t xml:space="preserve">i ( t)  </w:t>
      </w:r>
    </w:p>
    <w:p w:rsidR="00A55630" w:rsidRPr="00A55630" w:rsidRDefault="002231DE" w:rsidP="00A55630">
      <w:pPr>
        <w:pStyle w:val="Paragraphedeliste"/>
        <w:numPr>
          <w:ilvl w:val="0"/>
          <w:numId w:val="16"/>
        </w:numPr>
        <w:bidi/>
        <w:spacing w:after="120" w:line="360" w:lineRule="auto"/>
        <w:ind w:left="424" w:firstLine="426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مستعينا بالبيانين احسب قيم المقادير التالية : </w:t>
      </w:r>
      <w:r>
        <w:rPr>
          <w:rFonts w:asciiTheme="minorHAnsi" w:hAnsiTheme="minorHAnsi" w:cstheme="majorBidi"/>
          <w:sz w:val="24"/>
          <w:szCs w:val="24"/>
          <w:lang w:bidi="ar-DZ"/>
        </w:rPr>
        <w:t>U</w:t>
      </w:r>
      <w:r>
        <w:rPr>
          <w:rFonts w:asciiTheme="minorHAnsi" w:hAnsiTheme="minorHAnsi" w:cstheme="majorBidi" w:hint="cs"/>
          <w:sz w:val="24"/>
          <w:szCs w:val="24"/>
          <w:rtl/>
          <w:lang w:bidi="ar-DZ"/>
        </w:rPr>
        <w:t xml:space="preserve"> القوة المحركة الكهربائية للمولد  </w:t>
      </w:r>
    </w:p>
    <w:p w:rsidR="00A55630" w:rsidRDefault="00A55630" w:rsidP="00A55630">
      <w:pPr>
        <w:pStyle w:val="Paragraphedeliste"/>
        <w:bidi/>
        <w:spacing w:after="120" w:line="360" w:lineRule="auto"/>
        <w:ind w:left="424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inorHAnsi" w:hAnsiTheme="minorHAnsi" w:cstheme="majorBidi" w:hint="cs"/>
          <w:sz w:val="24"/>
          <w:szCs w:val="24"/>
          <w:rtl/>
          <w:lang w:bidi="ar-DZ"/>
        </w:rPr>
        <w:t xml:space="preserve">                                                    </w:t>
      </w:r>
      <w:r w:rsidR="002231DE">
        <w:rPr>
          <w:rFonts w:asciiTheme="majorBidi" w:hAnsiTheme="majorBidi" w:cstheme="majorBidi"/>
          <w:sz w:val="24"/>
          <w:szCs w:val="24"/>
          <w:lang w:bidi="ar-DZ"/>
        </w:rPr>
        <w:t>I</w:t>
      </w:r>
      <w:r w:rsidR="002231DE" w:rsidRPr="002231DE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2231DE" w:rsidRPr="00800DCC">
        <w:rPr>
          <w:rFonts w:asciiTheme="majorBidi" w:hAnsiTheme="majorBidi" w:cstheme="majorBidi"/>
          <w:sz w:val="24"/>
          <w:szCs w:val="24"/>
          <w:rtl/>
          <w:lang w:bidi="ar-MA"/>
        </w:rPr>
        <w:t>شدة التيار فى النظام الدائم</w:t>
      </w:r>
      <w:r w:rsidR="002231DE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2231D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,</w:t>
      </w:r>
    </w:p>
    <w:p w:rsidR="00A55630" w:rsidRDefault="00A55630" w:rsidP="00A55630">
      <w:pPr>
        <w:pStyle w:val="Paragraphedeliste"/>
        <w:bidi/>
        <w:spacing w:after="120" w:line="360" w:lineRule="auto"/>
        <w:ind w:left="424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 </w:t>
      </w:r>
      <w:r w:rsidR="002231D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231DE" w:rsidRPr="00800DCC">
        <w:rPr>
          <w:rFonts w:asciiTheme="majorBidi" w:hAnsiTheme="majorBidi" w:cstheme="majorBidi"/>
          <w:sz w:val="24"/>
          <w:szCs w:val="24"/>
          <w:rtl/>
          <w:lang w:bidi="ar-MA"/>
        </w:rPr>
        <w:t xml:space="preserve"> </w:t>
      </w:r>
      <w:r w:rsidR="002231DE">
        <w:rPr>
          <w:rFonts w:asciiTheme="majorBidi" w:hAnsiTheme="majorBidi" w:cstheme="majorBidi"/>
          <w:sz w:val="24"/>
          <w:szCs w:val="24"/>
          <w:lang w:bidi="ar-MA"/>
        </w:rPr>
        <w:t>R</w:t>
      </w:r>
      <w:r w:rsidR="002231D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مقاومة الناقل الأومي ,</w:t>
      </w:r>
    </w:p>
    <w:p w:rsidR="004751C0" w:rsidRPr="004751C0" w:rsidRDefault="00A55630" w:rsidP="00A55630">
      <w:pPr>
        <w:pStyle w:val="Paragraphedeliste"/>
        <w:bidi/>
        <w:spacing w:after="120" w:line="360" w:lineRule="auto"/>
        <w:ind w:left="424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 </w:t>
      </w:r>
      <w:r w:rsidR="002231D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2231D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1232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ثابت الزمن </w:t>
      </w:r>
      <w:r w:rsidR="00512328">
        <w:rPr>
          <w:rFonts w:asciiTheme="majorBidi" w:hAnsiTheme="majorBidi" w:cstheme="majorBidi"/>
          <w:sz w:val="24"/>
          <w:szCs w:val="24"/>
          <w:rtl/>
          <w:lang w:bidi="ar-DZ"/>
        </w:rPr>
        <w:t>τ</w:t>
      </w:r>
      <w:r w:rsidR="0051232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, وذاتية الوشيعة </w:t>
      </w:r>
      <w:r w:rsidR="004F6C9F">
        <w:rPr>
          <w:rFonts w:asciiTheme="majorBidi" w:hAnsiTheme="majorBidi" w:cstheme="majorBidi"/>
          <w:sz w:val="24"/>
          <w:szCs w:val="24"/>
          <w:lang w:bidi="ar-DZ"/>
        </w:rPr>
        <w:t xml:space="preserve">L </w:t>
      </w:r>
    </w:p>
    <w:p w:rsidR="00A55630" w:rsidRDefault="00A55630" w:rsidP="00F051A8">
      <w:pPr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A55630" w:rsidRDefault="00A55630" w:rsidP="00A55630">
      <w:pPr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A55630" w:rsidRDefault="00A55630" w:rsidP="00A55630">
      <w:pPr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A55630" w:rsidRDefault="00A55630" w:rsidP="00A55630">
      <w:pPr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A55630" w:rsidRDefault="00A55630" w:rsidP="00A55630">
      <w:pPr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A55630" w:rsidRDefault="00A55630" w:rsidP="00A55630">
      <w:pPr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</w:p>
    <w:p w:rsidR="00F051A8" w:rsidRPr="00700B9D" w:rsidRDefault="00B1507C" w:rsidP="00A55630">
      <w:pPr>
        <w:bidi/>
        <w:ind w:firstLine="424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rtl/>
          <w:lang w:eastAsia="fr-FR"/>
        </w:rPr>
        <w:lastRenderedPageBreak/>
        <w:pict>
          <v:rect id="_x0000_s1100" style="position:absolute;left:0;text-align:left;margin-left:-10.75pt;margin-top:-6.25pt;width:538.6pt;height:739.65pt;z-index:251662336" filled="f" strokeweight="3pt">
            <v:stroke linestyle="thinThin"/>
          </v:rect>
        </w:pict>
      </w:r>
      <w:r w:rsidR="004751C0" w:rsidRPr="00700B9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DZ"/>
        </w:rPr>
        <w:t xml:space="preserve">التمرين الرابع </w:t>
      </w:r>
    </w:p>
    <w:p w:rsidR="004751C0" w:rsidRDefault="00B1507C" w:rsidP="00A55630">
      <w:pPr>
        <w:bidi/>
        <w:ind w:left="283" w:firstLine="424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group id="_x0000_s1067" style="position:absolute;left:0;text-align:left;margin-left:.65pt;margin-top:45.25pt;width:133.75pt;height:159.15pt;z-index:251659264" coordorigin="4109,2573" coordsize="3630,3183" o:allowincell="f">
            <v:group id="_x0000_s1068" style="position:absolute;left:4109;top:3011;width:3630;height:2010" coordorigin="4109,3011" coordsize="3630,2010" o:allowincell="f">
              <v:line id="_x0000_s1069" style="position:absolute;flip:x" from="4109,3389" to="5819,3389" o:allowincell="f" strokeweight="1pt"/>
              <v:line id="_x0000_s1070" style="position:absolute;flip:x" from="5969,3377" to="7733,3377" o:allowincell="f" strokeweight="1pt"/>
              <v:line id="_x0000_s1071" style="position:absolute;rotation:-90;flip:x" from="5483,3341" to="6155,3353" o:allowincell="f" strokeweight="1pt"/>
              <v:group id="_x0000_s1072" style="position:absolute;left:4115;top:3389;width:1614;height:1488" coordorigin="3839,3727" coordsize="444,444" o:allowincell="f">
                <v:line id="_x0000_s1073" style="position:absolute" from="3839,4171" to="4283,4171" strokeweight="1pt"/>
                <v:line id="_x0000_s1074" style="position:absolute;rotation:90" from="3617,3949" to="4061,3949" strokeweight="1pt"/>
              </v:group>
              <v:group id="_x0000_s1075" style="position:absolute;left:6401;top:3371;width:1338;height:1500;flip:x" coordorigin="3839,3727" coordsize="444,444" o:allowincell="f">
                <v:line id="_x0000_s1076" style="position:absolute" from="3839,4171" to="4283,4171" strokeweight="1pt"/>
                <v:line id="_x0000_s1077" style="position:absolute;rotation:90" from="3617,3949" to="4061,3949" strokeweight="1pt"/>
              </v:group>
              <v:line id="_x0000_s1078" style="position:absolute;rotation:-90;flip:x" from="5621,3353" to="6293,3365" o:allowincell="f" strokeweight="1pt"/>
              <v:rect id="_x0000_s1079" style="position:absolute;left:5735;top:4727;width:660;height:294" o:allowincell="f" strokeweight="1pt"/>
            </v:group>
            <v:oval id="_x0000_s1080" style="position:absolute;left:5231;top:3359;width:57;height:57" o:allowincell="f" fillcolor="black"/>
            <v:oval id="_x0000_s1081" style="position:absolute;left:6317;top:3347;width:57;height:57" o:allowincell="f" fillcolor="black"/>
            <v:shape id="_x0000_s1082" type="#_x0000_t202" style="position:absolute;left:6161;top:2963;width:452;height:249;mso-wrap-edited:f" wrapcoords="0 0 21600 0 21600 21600 0 21600 0 0" o:allowincell="f" filled="f" stroked="f">
              <v:textbox style="mso-next-textbox:#_x0000_s1082" inset="0,0,0,0">
                <w:txbxContent>
                  <w:p w:rsidR="00E11FB8" w:rsidRDefault="00E11FB8" w:rsidP="00E11FB8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083" type="#_x0000_t202" style="position:absolute;left:5057;top:2963;width:452;height:249;mso-wrap-edited:f" wrapcoords="0 0 21600 0 21600 21600 0 21600 0 0" o:allowincell="f" filled="f" stroked="f">
              <v:textbox style="mso-next-textbox:#_x0000_s1083" inset="0,0,0,0">
                <w:txbxContent>
                  <w:p w:rsidR="00E11FB8" w:rsidRDefault="00E11FB8" w:rsidP="00E11FB8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084" type="#_x0000_t202" style="position:absolute;left:5645;top:2573;width:452;height:249;mso-wrap-edited:f" wrapcoords="0 0 21600 0 21600 21600 0 21600 0 0" o:allowincell="f" filled="f" stroked="f">
              <v:textbox style="mso-next-textbox:#_x0000_s1084" inset="0,0,0,0">
                <w:txbxContent>
                  <w:p w:rsidR="00E11FB8" w:rsidRDefault="00E11FB8" w:rsidP="00E11FB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</w:t>
                    </w:r>
                  </w:p>
                </w:txbxContent>
              </v:textbox>
            </v:shape>
            <v:shape id="_x0000_s1085" type="#_x0000_t202" style="position:absolute;left:5855;top:5063;width:452;height:249;mso-wrap-edited:f" wrapcoords="0 0 21600 0 21600 21600 0 21600 0 0" o:allowincell="f" filled="f" stroked="f">
              <v:textbox style="mso-next-textbox:#_x0000_s1085" inset="0,0,0,0">
                <w:txbxContent>
                  <w:p w:rsidR="00E11FB8" w:rsidRDefault="00E11FB8" w:rsidP="00E11FB8">
                    <w:pPr>
                      <w:jc w:val="center"/>
                    </w:pPr>
                    <w:r>
                      <w:t>R</w:t>
                    </w:r>
                  </w:p>
                </w:txbxContent>
              </v:textbox>
            </v:shape>
            <v:line id="_x0000_s1086" style="position:absolute" from="5315,5423" to="6899,5423" o:allowincell="f">
              <v:stroke endarrow="block" endarrowwidth="narrow" endarrowlength="short"/>
            </v:line>
            <v:shape id="_x0000_s1087" type="#_x0000_t202" style="position:absolute;left:5849;top:5507;width:452;height:249;mso-wrap-edited:f" wrapcoords="0 0 21600 0 21600 21600 0 21600 0 0" o:allowincell="f" filled="f" stroked="f">
              <v:textbox style="mso-next-textbox:#_x0000_s1087" inset="0,0,0,0">
                <w:txbxContent>
                  <w:p w:rsidR="00E11FB8" w:rsidRDefault="00E11FB8" w:rsidP="00E11FB8">
                    <w:pPr>
                      <w:jc w:val="center"/>
                    </w:pPr>
                    <w:r>
                      <w:t>u</w:t>
                    </w:r>
                    <w:r>
                      <w:rPr>
                        <w:caps/>
                        <w:vertAlign w:val="subscript"/>
                      </w:rPr>
                      <w:t>R</w:t>
                    </w:r>
                  </w:p>
                </w:txbxContent>
              </v:textbox>
            </v:shape>
            <v:line id="_x0000_s1088" style="position:absolute;flip:x" from="5093,3851" to="6677,3851" o:allowincell="f">
              <v:stroke endarrow="block" endarrowwidth="narrow" endarrowlength="short"/>
            </v:line>
            <v:shape id="_x0000_s1089" type="#_x0000_t202" style="position:absolute;left:5651;top:3941;width:452;height:249;mso-wrap-edited:f" wrapcoords="0 0 21600 0 21600 21600 0 21600 0 0" o:allowincell="f" filled="f" stroked="f">
              <v:textbox style="mso-next-textbox:#_x0000_s1089" inset="0,0,0,0">
                <w:txbxContent>
                  <w:p w:rsidR="00E11FB8" w:rsidRDefault="00E11FB8" w:rsidP="00E11FB8">
                    <w:pPr>
                      <w:jc w:val="center"/>
                    </w:pPr>
                    <w:r>
                      <w:t>u</w:t>
                    </w:r>
                    <w:r>
                      <w:rPr>
                        <w:caps/>
                        <w:vertAlign w:val="subscript"/>
                      </w:rPr>
                      <w:t>c</w:t>
                    </w:r>
                  </w:p>
                </w:txbxContent>
              </v:textbox>
            </v:shape>
          </v:group>
        </w:pict>
      </w:r>
      <w:r w:rsidR="004751C0">
        <w:rPr>
          <w:rFonts w:asciiTheme="majorBidi" w:hAnsiTheme="majorBidi" w:cstheme="majorBidi" w:hint="cs"/>
          <w:sz w:val="24"/>
          <w:szCs w:val="24"/>
          <w:rtl/>
          <w:lang w:bidi="ar-DZ"/>
        </w:rPr>
        <w:t>لتكن ال</w:t>
      </w:r>
      <w:r w:rsidR="00E11FB8">
        <w:rPr>
          <w:rFonts w:asciiTheme="majorBidi" w:hAnsiTheme="majorBidi" w:cstheme="majorBidi" w:hint="cs"/>
          <w:sz w:val="24"/>
          <w:szCs w:val="24"/>
          <w:rtl/>
          <w:lang w:bidi="ar-DZ"/>
        </w:rPr>
        <w:t>د</w:t>
      </w:r>
      <w:r w:rsidR="004751C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ارة التالية تتكون من ناقل أومي مقاومته </w:t>
      </w:r>
      <w:r w:rsidR="004751C0">
        <w:rPr>
          <w:rFonts w:asciiTheme="majorBidi" w:hAnsiTheme="majorBidi" w:cstheme="majorBidi"/>
          <w:sz w:val="24"/>
          <w:szCs w:val="24"/>
          <w:lang w:bidi="ar-DZ"/>
        </w:rPr>
        <w:t xml:space="preserve">R </w:t>
      </w:r>
      <w:r w:rsidR="004751C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ومكثفة  سغتها </w:t>
      </w:r>
      <w:r w:rsidR="004751C0">
        <w:rPr>
          <w:rFonts w:asciiTheme="majorBidi" w:hAnsiTheme="majorBidi" w:cstheme="majorBidi"/>
          <w:sz w:val="24"/>
          <w:szCs w:val="24"/>
          <w:lang w:bidi="ar-DZ"/>
        </w:rPr>
        <w:t xml:space="preserve">C </w:t>
      </w:r>
      <w:r w:rsidR="004751C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, في اللحظة </w:t>
      </w:r>
      <w:r w:rsidR="004751C0">
        <w:rPr>
          <w:rFonts w:asciiTheme="majorBidi" w:hAnsiTheme="majorBidi" w:cstheme="majorBidi"/>
          <w:sz w:val="24"/>
          <w:szCs w:val="24"/>
          <w:lang w:bidi="ar-DZ"/>
        </w:rPr>
        <w:t xml:space="preserve"> t=0S </w:t>
      </w:r>
      <w:r w:rsidR="004751C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تكون المكثفة مشحونة تحت توتر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700B9D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0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=10V </w:t>
      </w:r>
      <w:r w:rsidR="00700B9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ولتكن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700B9D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00B9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التوتر بين طرفي المكثفة  في اللحظة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t </w:t>
      </w:r>
      <w:r w:rsidR="00700B9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700B9D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R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00B9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التوتر بين طرفي الناقل الأومي في اللحظة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t </w:t>
      </w:r>
      <w:r w:rsidR="00700B9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,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i </w:t>
      </w:r>
      <w:r w:rsidR="00700B9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شدة التيار في اللحظة </w:t>
      </w:r>
      <w:r w:rsidR="00700B9D">
        <w:rPr>
          <w:rFonts w:asciiTheme="majorBidi" w:hAnsiTheme="majorBidi" w:cstheme="majorBidi"/>
          <w:sz w:val="24"/>
          <w:szCs w:val="24"/>
          <w:lang w:bidi="ar-DZ"/>
        </w:rPr>
        <w:t xml:space="preserve">t </w:t>
      </w:r>
    </w:p>
    <w:p w:rsidR="00F55DBF" w:rsidRPr="00F55DBF" w:rsidRDefault="00F55DBF" w:rsidP="00A55630">
      <w:pPr>
        <w:pStyle w:val="Paragraphedeliste"/>
        <w:numPr>
          <w:ilvl w:val="0"/>
          <w:numId w:val="17"/>
        </w:numPr>
        <w:bidi/>
        <w:spacing w:line="360" w:lineRule="auto"/>
        <w:ind w:left="708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ماهي الظاهرة المدروسة </w:t>
      </w:r>
    </w:p>
    <w:p w:rsidR="00700B9D" w:rsidRDefault="00700B9D" w:rsidP="00A55630">
      <w:pPr>
        <w:pStyle w:val="Paragraphedeliste"/>
        <w:numPr>
          <w:ilvl w:val="0"/>
          <w:numId w:val="17"/>
        </w:numPr>
        <w:bidi/>
        <w:spacing w:line="360" w:lineRule="auto"/>
        <w:ind w:left="708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اكتب المعادلة التفاضلية لتطور التوتر 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700B9D" w:rsidRDefault="00700B9D" w:rsidP="00A55630">
      <w:pPr>
        <w:pStyle w:val="Paragraphedeliste"/>
        <w:numPr>
          <w:ilvl w:val="0"/>
          <w:numId w:val="17"/>
        </w:numPr>
        <w:bidi/>
        <w:spacing w:line="360" w:lineRule="auto"/>
        <w:ind w:left="708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بين أن حل المعادلة التفاضلية هو من الشكل 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</w:t>
      </w:r>
      <w:r>
        <w:rPr>
          <w:rFonts w:asciiTheme="majorBidi" w:hAnsiTheme="majorBidi" w:cstheme="majorBidi"/>
          <w:sz w:val="24"/>
          <w:szCs w:val="24"/>
          <w:lang w:bidi="ar-DZ"/>
        </w:rPr>
        <w:t>= Ae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-βt </w:t>
      </w:r>
      <w:r>
        <w:rPr>
          <w:rFonts w:asciiTheme="majorBidi" w:hAnsiTheme="majorBidi" w:cstheme="majorBidi" w:hint="cs"/>
          <w:sz w:val="24"/>
          <w:szCs w:val="24"/>
          <w:vertAlign w:val="superscript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واكتب عبارة كل من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A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β</w:t>
      </w:r>
    </w:p>
    <w:p w:rsidR="00700B9D" w:rsidRDefault="00700B9D" w:rsidP="00A55630">
      <w:pPr>
        <w:pStyle w:val="Paragraphedeliste"/>
        <w:numPr>
          <w:ilvl w:val="0"/>
          <w:numId w:val="17"/>
        </w:numPr>
        <w:bidi/>
        <w:spacing w:line="360" w:lineRule="auto"/>
        <w:ind w:left="708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اختر المنحنى الذي يوافق تغيرات 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C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بين المنحنيين المواليين </w:t>
      </w:r>
    </w:p>
    <w:p w:rsidR="00A55630" w:rsidRDefault="00A55630" w:rsidP="00A55630">
      <w:pPr>
        <w:tabs>
          <w:tab w:val="left" w:pos="4131"/>
        </w:tabs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ab/>
      </w:r>
    </w:p>
    <w:p w:rsidR="00A55630" w:rsidRPr="00A55630" w:rsidRDefault="00A55630" w:rsidP="00A55630">
      <w:pPr>
        <w:bidi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tbl>
      <w:tblPr>
        <w:tblStyle w:val="Grilledutableau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934"/>
        <w:gridCol w:w="5239"/>
      </w:tblGrid>
      <w:tr w:rsidR="00C74C83" w:rsidTr="00A55630">
        <w:trPr>
          <w:trHeight w:val="1102"/>
        </w:trPr>
        <w:tc>
          <w:tcPr>
            <w:tcW w:w="4934" w:type="dxa"/>
          </w:tcPr>
          <w:p w:rsidR="00C74C83" w:rsidRDefault="00C74C83" w:rsidP="00C74C83">
            <w:pPr>
              <w:widowControl w:val="0"/>
              <w:autoSpaceDE w:val="0"/>
              <w:autoSpaceDN w:val="0"/>
              <w:adjustRightInd w:val="0"/>
              <w:spacing w:line="662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2966159" cy="1967023"/>
                  <wp:effectExtent l="19050" t="0" r="5641" b="0"/>
                  <wp:docPr id="1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120" cy="197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C74C83" w:rsidRDefault="00C74C83" w:rsidP="00C74C83">
            <w:pPr>
              <w:widowControl w:val="0"/>
              <w:autoSpaceDE w:val="0"/>
              <w:autoSpaceDN w:val="0"/>
              <w:adjustRightInd w:val="0"/>
              <w:spacing w:line="662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3055502" cy="1967023"/>
                  <wp:effectExtent l="19050" t="0" r="0" b="0"/>
                  <wp:docPr id="2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197" cy="197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C83" w:rsidTr="00A55630">
        <w:trPr>
          <w:trHeight w:val="308"/>
        </w:trPr>
        <w:tc>
          <w:tcPr>
            <w:tcW w:w="4934" w:type="dxa"/>
          </w:tcPr>
          <w:p w:rsidR="00C74C83" w:rsidRDefault="00C74C83" w:rsidP="00C74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الشكل -1-</w:t>
            </w:r>
          </w:p>
        </w:tc>
        <w:tc>
          <w:tcPr>
            <w:tcW w:w="5239" w:type="dxa"/>
          </w:tcPr>
          <w:p w:rsidR="00C74C83" w:rsidRDefault="00C74C83" w:rsidP="00C74C83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الشكل -2-</w:t>
            </w:r>
          </w:p>
        </w:tc>
      </w:tr>
    </w:tbl>
    <w:p w:rsidR="00C74C83" w:rsidRDefault="00C74C83" w:rsidP="00C74C83">
      <w:pPr>
        <w:pStyle w:val="Paragraphedeliste"/>
        <w:bidi/>
        <w:ind w:left="1067"/>
        <w:rPr>
          <w:rFonts w:asciiTheme="majorBidi" w:hAnsiTheme="majorBidi" w:cstheme="majorBidi"/>
          <w:sz w:val="24"/>
          <w:szCs w:val="24"/>
          <w:lang w:bidi="ar-DZ"/>
        </w:rPr>
      </w:pPr>
    </w:p>
    <w:p w:rsidR="00F55DBF" w:rsidRDefault="00F55DBF" w:rsidP="00F55DBF">
      <w:pPr>
        <w:pStyle w:val="Paragraphedeliste"/>
        <w:numPr>
          <w:ilvl w:val="0"/>
          <w:numId w:val="17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اكتب عبارة </w:t>
      </w:r>
      <w:r>
        <w:rPr>
          <w:rFonts w:asciiTheme="majorBidi" w:hAnsiTheme="majorBidi" w:cstheme="majorBidi"/>
          <w:sz w:val="24"/>
          <w:szCs w:val="24"/>
          <w:lang w:bidi="ar-DZ"/>
        </w:rPr>
        <w:t>τ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واحسب قيمته من المنحنى الذي اخترته </w:t>
      </w:r>
    </w:p>
    <w:p w:rsidR="00F55DBF" w:rsidRDefault="00E11FB8" w:rsidP="00F55DBF">
      <w:pPr>
        <w:pStyle w:val="Paragraphedeliste"/>
        <w:numPr>
          <w:ilvl w:val="0"/>
          <w:numId w:val="17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اذا كانت قيمة مقاومة الناقل الاومي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R=33Ω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استنتج سعة المكثفة </w:t>
      </w:r>
    </w:p>
    <w:p w:rsidR="00E11FB8" w:rsidRPr="00700B9D" w:rsidRDefault="00E11FB8" w:rsidP="00E11FB8">
      <w:pPr>
        <w:pStyle w:val="Paragraphedeliste"/>
        <w:numPr>
          <w:ilvl w:val="0"/>
          <w:numId w:val="17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اكتب عبارة شدة التيار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i(t)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وارسم المنحنى البياني لها </w:t>
      </w:r>
    </w:p>
    <w:p w:rsidR="00F55DBF" w:rsidRDefault="00E11FB8" w:rsidP="00A55630">
      <w:pPr>
        <w:widowControl w:val="0"/>
        <w:autoSpaceDE w:val="0"/>
        <w:autoSpaceDN w:val="0"/>
        <w:bidi/>
        <w:adjustRightInd w:val="0"/>
        <w:spacing w:line="662" w:lineRule="atLeast"/>
        <w:ind w:firstLine="424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التمرين الخامس </w:t>
      </w:r>
    </w:p>
    <w:p w:rsidR="00C74C83" w:rsidRDefault="00C74C83" w:rsidP="00C74C83">
      <w:pPr>
        <w:bidi/>
        <w:ind w:firstLine="566"/>
        <w:rPr>
          <w:rtl/>
          <w:lang w:bidi="ar-DZ"/>
        </w:rPr>
      </w:pPr>
      <w:r>
        <w:rPr>
          <w:rFonts w:hint="cs"/>
          <w:rtl/>
        </w:rPr>
        <w:t xml:space="preserve">القمر الصناعي </w:t>
      </w:r>
      <w:r>
        <w:t xml:space="preserve">HST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DZ"/>
        </w:rPr>
        <w:t xml:space="preserve"> يستعمل للدراسات الفلكية موجود على ارتفاع </w:t>
      </w:r>
      <w:r>
        <w:rPr>
          <w:lang w:bidi="ar-DZ"/>
        </w:rPr>
        <w:t xml:space="preserve">h= 610Km </w:t>
      </w:r>
      <w:r>
        <w:rPr>
          <w:rFonts w:hint="cs"/>
          <w:rtl/>
          <w:lang w:bidi="ar-DZ"/>
        </w:rPr>
        <w:t xml:space="preserve">  من سطح الأرض </w:t>
      </w:r>
    </w:p>
    <w:p w:rsidR="00C74C83" w:rsidRDefault="00C74C83" w:rsidP="00C74C83">
      <w:pPr>
        <w:pStyle w:val="Paragraphedeliste"/>
        <w:numPr>
          <w:ilvl w:val="0"/>
          <w:numId w:val="18"/>
        </w:numPr>
        <w:bidi/>
        <w:ind w:left="283" w:firstLine="708"/>
        <w:rPr>
          <w:rtl/>
          <w:lang w:bidi="ar-DZ"/>
        </w:rPr>
      </w:pPr>
      <w:r>
        <w:rPr>
          <w:rFonts w:hint="cs"/>
          <w:rtl/>
          <w:lang w:bidi="ar-DZ"/>
        </w:rPr>
        <w:t xml:space="preserve">ماهو المرجع المستعمل لدراسة حركة هذا القمر </w:t>
      </w:r>
    </w:p>
    <w:p w:rsidR="00C74C83" w:rsidRDefault="00C74C83" w:rsidP="00C74C83">
      <w:pPr>
        <w:pStyle w:val="Paragraphedeliste"/>
        <w:numPr>
          <w:ilvl w:val="0"/>
          <w:numId w:val="18"/>
        </w:numPr>
        <w:bidi/>
        <w:ind w:left="283" w:firstLine="708"/>
        <w:rPr>
          <w:rFonts w:asciiTheme="majorBidi" w:hAnsiTheme="majorBidi" w:cstheme="majorBidi"/>
          <w:sz w:val="24"/>
          <w:szCs w:val="24"/>
          <w:lang w:bidi="ar-DZ"/>
        </w:rPr>
      </w:pPr>
      <w:r w:rsidRPr="0097720A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مثل قوة تأثير الأرض على القمر </w:t>
      </w:r>
      <w:r w:rsidRPr="0097720A">
        <w:rPr>
          <w:rFonts w:asciiTheme="majorBidi" w:hAnsiTheme="majorBidi" w:cstheme="majorBidi"/>
          <w:sz w:val="24"/>
          <w:szCs w:val="24"/>
          <w:lang w:bidi="ar-DZ"/>
        </w:rPr>
        <w:t>H</w:t>
      </w:r>
      <w:r>
        <w:rPr>
          <w:rFonts w:asciiTheme="majorBidi" w:hAnsiTheme="majorBidi" w:cstheme="majorBidi"/>
          <w:sz w:val="24"/>
          <w:szCs w:val="24"/>
          <w:lang w:bidi="ar-DZ"/>
        </w:rPr>
        <w:t>S</w:t>
      </w:r>
      <w:r w:rsidRPr="0097720A">
        <w:rPr>
          <w:rFonts w:asciiTheme="majorBidi" w:hAnsiTheme="majorBidi" w:cstheme="majorBidi"/>
          <w:sz w:val="24"/>
          <w:szCs w:val="24"/>
          <w:lang w:bidi="ar-DZ"/>
        </w:rPr>
        <w:t xml:space="preserve">T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(تهمل التأثيرات  الناتجة عن باقي الكواكب والشمس) </w:t>
      </w:r>
      <w:r w:rsidRPr="0097720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C74C83" w:rsidRDefault="00C74C83" w:rsidP="005C3A47">
      <w:pPr>
        <w:pStyle w:val="Paragraphedeliste"/>
        <w:numPr>
          <w:ilvl w:val="0"/>
          <w:numId w:val="18"/>
        </w:numPr>
        <w:bidi/>
        <w:ind w:left="283" w:firstLine="708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اكتب عبار</w:t>
      </w:r>
      <w:r w:rsidR="005C3A4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ة هذه القوة بدلالة </w:t>
      </w:r>
      <w:r w:rsidR="005C3A47">
        <w:rPr>
          <w:rFonts w:asciiTheme="majorBidi" w:hAnsiTheme="majorBidi" w:cstheme="majorBidi"/>
          <w:sz w:val="24"/>
          <w:szCs w:val="24"/>
          <w:lang w:bidi="ar-DZ"/>
        </w:rPr>
        <w:t xml:space="preserve"> G </w:t>
      </w:r>
      <w:r w:rsidR="005C3A4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5C3A47">
        <w:rPr>
          <w:rFonts w:asciiTheme="majorBidi" w:hAnsiTheme="majorBidi" w:cstheme="majorBidi"/>
          <w:sz w:val="24"/>
          <w:szCs w:val="24"/>
          <w:lang w:bidi="ar-DZ"/>
        </w:rPr>
        <w:t xml:space="preserve">R </w:t>
      </w:r>
      <w:r w:rsidR="005C3A4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 </w:t>
      </w:r>
      <w:r w:rsidR="005C3A47">
        <w:rPr>
          <w:rFonts w:asciiTheme="majorBidi" w:hAnsiTheme="majorBidi" w:cstheme="majorBidi"/>
          <w:sz w:val="24"/>
          <w:szCs w:val="24"/>
          <w:lang w:bidi="ar-DZ"/>
        </w:rPr>
        <w:t xml:space="preserve">h </w:t>
      </w:r>
      <w:r w:rsidR="005C3A4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وكتلة الارض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C74C83" w:rsidRDefault="00C74C83" w:rsidP="00C74C83">
      <w:pPr>
        <w:pStyle w:val="Paragraphedeliste"/>
        <w:numPr>
          <w:ilvl w:val="0"/>
          <w:numId w:val="18"/>
        </w:numPr>
        <w:bidi/>
        <w:ind w:left="283" w:firstLine="708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استنتج عبارة وقيمة لكل من  سرعة القمر ودوره </w:t>
      </w:r>
      <w:r w:rsidR="005C3A4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باستخدام القانون الثاني لنيوتن </w:t>
      </w:r>
    </w:p>
    <w:p w:rsidR="00C74C83" w:rsidRPr="00C74C83" w:rsidRDefault="00C74C83" w:rsidP="00C74C83">
      <w:pPr>
        <w:pStyle w:val="Paragraphedeliste"/>
        <w:numPr>
          <w:ilvl w:val="0"/>
          <w:numId w:val="18"/>
        </w:numPr>
        <w:bidi/>
        <w:ind w:left="283" w:firstLine="708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هل قانون كبلر الثالث محقق </w:t>
      </w:r>
    </w:p>
    <w:p w:rsidR="00C74C83" w:rsidRDefault="00C74C83" w:rsidP="00C74C83">
      <w:pPr>
        <w:widowControl w:val="0"/>
        <w:autoSpaceDE w:val="0"/>
        <w:autoSpaceDN w:val="0"/>
        <w:bidi/>
        <w:adjustRightInd w:val="0"/>
        <w:spacing w:line="662" w:lineRule="atLeast"/>
        <w:ind w:firstLine="424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A556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معطيات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G= 6.67×10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-11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si  ,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, نصف قطر الأرض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R= 6400Km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, كتلة الأرض </w:t>
      </w:r>
      <w:r>
        <w:rPr>
          <w:rFonts w:asciiTheme="majorBidi" w:hAnsiTheme="majorBidi" w:cstheme="majorBidi"/>
          <w:sz w:val="24"/>
          <w:szCs w:val="24"/>
          <w:lang w:bidi="ar-DZ"/>
        </w:rPr>
        <w:t>M</w:t>
      </w:r>
      <w:r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T</w:t>
      </w:r>
      <w:r>
        <w:rPr>
          <w:rFonts w:asciiTheme="majorBidi" w:hAnsiTheme="majorBidi" w:cstheme="majorBidi"/>
          <w:sz w:val="24"/>
          <w:szCs w:val="24"/>
          <w:lang w:bidi="ar-DZ"/>
        </w:rPr>
        <w:t>= 6×10</w:t>
      </w:r>
      <w:r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kg</w:t>
      </w:r>
    </w:p>
    <w:p w:rsidR="00E11FB8" w:rsidRPr="00E11FB8" w:rsidRDefault="00B1507C" w:rsidP="00E11FB8">
      <w:pPr>
        <w:widowControl w:val="0"/>
        <w:autoSpaceDE w:val="0"/>
        <w:autoSpaceDN w:val="0"/>
        <w:bidi/>
        <w:adjustRightInd w:val="0"/>
        <w:spacing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B1507C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101" type="#_x0000_t202" style="position:absolute;left:0;text-align:left;margin-left:-8.85pt;margin-top:5.45pt;width:120.75pt;height:31.8pt;z-index:251663360" filled="f">
            <v:textbox>
              <w:txbxContent>
                <w:p w:rsidR="00A55630" w:rsidRPr="00A55630" w:rsidRDefault="00A55630" w:rsidP="00A55630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بالـــتــوفـــيـــق</w:t>
                  </w:r>
                </w:p>
              </w:txbxContent>
            </v:textbox>
          </v:shape>
        </w:pict>
      </w:r>
    </w:p>
    <w:sectPr w:rsidR="00E11FB8" w:rsidRPr="00E11FB8" w:rsidSect="007C3BB3">
      <w:footerReference w:type="default" r:id="rId16"/>
      <w:pgSz w:w="11906" w:h="16838"/>
      <w:pgMar w:top="851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85" w:rsidRDefault="00CD6B85" w:rsidP="00A55630">
      <w:pPr>
        <w:spacing w:after="0" w:line="240" w:lineRule="auto"/>
      </w:pPr>
      <w:r>
        <w:separator/>
      </w:r>
    </w:p>
  </w:endnote>
  <w:endnote w:type="continuationSeparator" w:id="1">
    <w:p w:rsidR="00CD6B85" w:rsidRDefault="00CD6B85" w:rsidP="00A5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766"/>
      <w:docPartObj>
        <w:docPartGallery w:val="Page Numbers (Bottom of Page)"/>
        <w:docPartUnique/>
      </w:docPartObj>
    </w:sdtPr>
    <w:sdtContent>
      <w:p w:rsidR="00954769" w:rsidRDefault="00B1507C">
        <w:pPr>
          <w:pStyle w:val="Pieddepage"/>
          <w:jc w:val="right"/>
        </w:pPr>
        <w:fldSimple w:instr=" PAGE   \* MERGEFORMAT ">
          <w:r w:rsidR="00097022">
            <w:rPr>
              <w:noProof/>
            </w:rPr>
            <w:t>1</w:t>
          </w:r>
        </w:fldSimple>
      </w:p>
    </w:sdtContent>
  </w:sdt>
  <w:p w:rsidR="00A55630" w:rsidRDefault="00A556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85" w:rsidRDefault="00CD6B85" w:rsidP="00A55630">
      <w:pPr>
        <w:spacing w:after="0" w:line="240" w:lineRule="auto"/>
      </w:pPr>
      <w:r>
        <w:separator/>
      </w:r>
    </w:p>
  </w:footnote>
  <w:footnote w:type="continuationSeparator" w:id="1">
    <w:p w:rsidR="00CD6B85" w:rsidRDefault="00CD6B85" w:rsidP="00A55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2BA"/>
    <w:multiLevelType w:val="hybridMultilevel"/>
    <w:tmpl w:val="B1EC1FDC"/>
    <w:lvl w:ilvl="0" w:tplc="F948D43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E12BBB"/>
    <w:multiLevelType w:val="hybridMultilevel"/>
    <w:tmpl w:val="1D70AE3A"/>
    <w:lvl w:ilvl="0" w:tplc="87F42510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085B46B8"/>
    <w:multiLevelType w:val="hybridMultilevel"/>
    <w:tmpl w:val="7AE66984"/>
    <w:lvl w:ilvl="0" w:tplc="8CF64EF4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D618B6"/>
    <w:multiLevelType w:val="hybridMultilevel"/>
    <w:tmpl w:val="1FE4C20E"/>
    <w:lvl w:ilvl="0" w:tplc="2954FC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7A7483"/>
    <w:multiLevelType w:val="hybridMultilevel"/>
    <w:tmpl w:val="05D61AB2"/>
    <w:lvl w:ilvl="0" w:tplc="D3388F8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94162C"/>
    <w:multiLevelType w:val="hybridMultilevel"/>
    <w:tmpl w:val="0D04B886"/>
    <w:lvl w:ilvl="0" w:tplc="910C10FA">
      <w:start w:val="1"/>
      <w:numFmt w:val="decimal"/>
      <w:lvlText w:val="%1-"/>
      <w:lvlJc w:val="left"/>
      <w:pPr>
        <w:ind w:left="1068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FA491B"/>
    <w:multiLevelType w:val="hybridMultilevel"/>
    <w:tmpl w:val="4162A2E2"/>
    <w:lvl w:ilvl="0" w:tplc="C5D4F2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87935"/>
    <w:multiLevelType w:val="hybridMultilevel"/>
    <w:tmpl w:val="8F9AA25E"/>
    <w:lvl w:ilvl="0" w:tplc="774058F8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465D49"/>
    <w:multiLevelType w:val="hybridMultilevel"/>
    <w:tmpl w:val="F424D2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926C64"/>
    <w:multiLevelType w:val="hybridMultilevel"/>
    <w:tmpl w:val="C5E466C8"/>
    <w:lvl w:ilvl="0" w:tplc="040C0013">
      <w:start w:val="1"/>
      <w:numFmt w:val="upperRoman"/>
      <w:lvlText w:val="%1."/>
      <w:lvlJc w:val="right"/>
      <w:pPr>
        <w:ind w:left="1145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5353578"/>
    <w:multiLevelType w:val="hybridMultilevel"/>
    <w:tmpl w:val="BEF41A78"/>
    <w:lvl w:ilvl="0" w:tplc="E59668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66928"/>
    <w:multiLevelType w:val="hybridMultilevel"/>
    <w:tmpl w:val="25A6D4F6"/>
    <w:lvl w:ilvl="0" w:tplc="75D0138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8D52381"/>
    <w:multiLevelType w:val="hybridMultilevel"/>
    <w:tmpl w:val="071AC79C"/>
    <w:lvl w:ilvl="0" w:tplc="1592DCA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280122"/>
    <w:multiLevelType w:val="hybridMultilevel"/>
    <w:tmpl w:val="B72456B2"/>
    <w:lvl w:ilvl="0" w:tplc="E6D409AE">
      <w:start w:val="1"/>
      <w:numFmt w:val="arabicAlpha"/>
      <w:lvlText w:val="%1-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0123411"/>
    <w:multiLevelType w:val="hybridMultilevel"/>
    <w:tmpl w:val="79867C92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17327E"/>
    <w:multiLevelType w:val="hybridMultilevel"/>
    <w:tmpl w:val="99888EE2"/>
    <w:lvl w:ilvl="0" w:tplc="F5B2480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15078"/>
    <w:multiLevelType w:val="hybridMultilevel"/>
    <w:tmpl w:val="B6602FE4"/>
    <w:lvl w:ilvl="0" w:tplc="B46898FE">
      <w:start w:val="1"/>
      <w:numFmt w:val="upperRoman"/>
      <w:lvlText w:val="%1."/>
      <w:lvlJc w:val="right"/>
      <w:pPr>
        <w:ind w:left="1068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F478DA"/>
    <w:multiLevelType w:val="hybridMultilevel"/>
    <w:tmpl w:val="10FAAFBA"/>
    <w:lvl w:ilvl="0" w:tplc="8550D5FE">
      <w:start w:val="2"/>
      <w:numFmt w:val="decimal"/>
      <w:lvlText w:val="%1-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17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4E6"/>
    <w:rsid w:val="00014A0F"/>
    <w:rsid w:val="000247C1"/>
    <w:rsid w:val="00097022"/>
    <w:rsid w:val="000A28A4"/>
    <w:rsid w:val="000B238B"/>
    <w:rsid w:val="001926AA"/>
    <w:rsid w:val="001978FB"/>
    <w:rsid w:val="002231DE"/>
    <w:rsid w:val="00382D09"/>
    <w:rsid w:val="00385D75"/>
    <w:rsid w:val="004751C0"/>
    <w:rsid w:val="004867F0"/>
    <w:rsid w:val="004F6C9F"/>
    <w:rsid w:val="00512328"/>
    <w:rsid w:val="005C3A47"/>
    <w:rsid w:val="005D173C"/>
    <w:rsid w:val="006146CD"/>
    <w:rsid w:val="00636B54"/>
    <w:rsid w:val="00661033"/>
    <w:rsid w:val="00700B9D"/>
    <w:rsid w:val="00711F1E"/>
    <w:rsid w:val="007638E8"/>
    <w:rsid w:val="007A5AF2"/>
    <w:rsid w:val="007C3BB3"/>
    <w:rsid w:val="00800DCC"/>
    <w:rsid w:val="00817FF8"/>
    <w:rsid w:val="00822B86"/>
    <w:rsid w:val="008412E5"/>
    <w:rsid w:val="008507D7"/>
    <w:rsid w:val="008B7EC3"/>
    <w:rsid w:val="00954769"/>
    <w:rsid w:val="009574E6"/>
    <w:rsid w:val="009E4FF1"/>
    <w:rsid w:val="009F6142"/>
    <w:rsid w:val="00A55630"/>
    <w:rsid w:val="00AE4C3F"/>
    <w:rsid w:val="00B1507C"/>
    <w:rsid w:val="00B52CC2"/>
    <w:rsid w:val="00BB6EC4"/>
    <w:rsid w:val="00BD6422"/>
    <w:rsid w:val="00BD77FD"/>
    <w:rsid w:val="00C13006"/>
    <w:rsid w:val="00C716A3"/>
    <w:rsid w:val="00C73E8F"/>
    <w:rsid w:val="00C74C83"/>
    <w:rsid w:val="00CC21DE"/>
    <w:rsid w:val="00CD6B85"/>
    <w:rsid w:val="00D03E86"/>
    <w:rsid w:val="00D14491"/>
    <w:rsid w:val="00DB119B"/>
    <w:rsid w:val="00DC199B"/>
    <w:rsid w:val="00E11FB8"/>
    <w:rsid w:val="00E56F89"/>
    <w:rsid w:val="00E71E11"/>
    <w:rsid w:val="00EB756D"/>
    <w:rsid w:val="00F051A8"/>
    <w:rsid w:val="00F50C72"/>
    <w:rsid w:val="00F55DBF"/>
    <w:rsid w:val="00F70F46"/>
    <w:rsid w:val="00FA618F"/>
    <w:rsid w:val="00FC6C27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E6"/>
    <w:rPr>
      <w:rFonts w:ascii="Calibri" w:eastAsia="Calibri" w:hAnsi="Calibri" w:cs="Arial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4751C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DCC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6F8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4F6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4F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4751C0"/>
    <w:rPr>
      <w:rFonts w:eastAsia="Times New Roman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55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5630"/>
    <w:rPr>
      <w:rFonts w:ascii="Calibri" w:eastAsia="Calibri" w:hAnsi="Calibri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55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630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ujets%20+%20cours\3AS\&#1605;&#1608;&#1575;&#1590;&#1610;&#1593;%20&#1604;&#1591;&#1610;&#1601;&#1577;\&#1575;&#1604;&#1605;&#1593;&#1575;&#1610;&#1585;&#1577;%20&#1575;&#1604;ph%20%20&#1605;&#1578;&#1585;&#1610;&#1577;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ujets%20+%20cours\3AS\&#1605;&#1608;&#1575;&#1590;&#1610;&#1593;%20&#1604;&#1591;&#1610;&#1601;&#1577;\&#1575;&#1604;&#1605;&#1593;&#1575;&#1610;&#1585;&#1577;%20&#1575;&#1604;ph%20%20&#1605;&#1578;&#1585;&#1610;&#1577;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ujets%20+%20cours\3AS\&#1605;&#1608;&#1575;&#1590;&#1610;&#1593;%20&#1604;&#1591;&#1610;&#1601;&#1577;\&#1575;&#1604;&#1605;&#1593;&#1575;&#1610;&#1585;&#1577;%20&#1575;&#1604;ph%20%20&#1605;&#1578;&#1585;&#1610;&#1577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2885078137349926"/>
          <c:y val="0.10594213272748022"/>
          <c:w val="0.81504034208942322"/>
          <c:h val="0.74923116823835767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Feuil3!$A$2:$A$251</c:f>
              <c:numCache>
                <c:formatCode>General</c:formatCode>
                <c:ptCount val="25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1.7000000000000008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8.2000000000000011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8.7000000000000011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9.2000000000000011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9.7000000000000011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10.200000000000001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</c:numCache>
            </c:numRef>
          </c:xVal>
          <c:yVal>
            <c:numRef>
              <c:f>Feuil3!$B$2:$B$251</c:f>
              <c:numCache>
                <c:formatCode>General</c:formatCode>
                <c:ptCount val="250"/>
                <c:pt idx="0">
                  <c:v>11.4</c:v>
                </c:pt>
                <c:pt idx="1">
                  <c:v>11.39</c:v>
                </c:pt>
                <c:pt idx="2">
                  <c:v>11.38</c:v>
                </c:pt>
                <c:pt idx="3">
                  <c:v>11.370000000000006</c:v>
                </c:pt>
                <c:pt idx="4">
                  <c:v>11.360000000000019</c:v>
                </c:pt>
                <c:pt idx="5">
                  <c:v>11.350000000000019</c:v>
                </c:pt>
                <c:pt idx="6">
                  <c:v>11.33</c:v>
                </c:pt>
                <c:pt idx="7">
                  <c:v>11.32</c:v>
                </c:pt>
                <c:pt idx="8">
                  <c:v>11.31</c:v>
                </c:pt>
                <c:pt idx="9">
                  <c:v>11.3</c:v>
                </c:pt>
                <c:pt idx="10">
                  <c:v>11.29</c:v>
                </c:pt>
                <c:pt idx="11">
                  <c:v>11.28</c:v>
                </c:pt>
                <c:pt idx="12">
                  <c:v>11.27</c:v>
                </c:pt>
                <c:pt idx="13">
                  <c:v>11.26</c:v>
                </c:pt>
                <c:pt idx="14">
                  <c:v>11.25</c:v>
                </c:pt>
                <c:pt idx="15">
                  <c:v>11.239999999999998</c:v>
                </c:pt>
                <c:pt idx="16">
                  <c:v>11.229999999999999</c:v>
                </c:pt>
                <c:pt idx="17">
                  <c:v>11.219999999999999</c:v>
                </c:pt>
                <c:pt idx="18">
                  <c:v>11.209999999999999</c:v>
                </c:pt>
                <c:pt idx="19">
                  <c:v>11.2</c:v>
                </c:pt>
                <c:pt idx="20">
                  <c:v>11.19</c:v>
                </c:pt>
                <c:pt idx="21">
                  <c:v>11.18</c:v>
                </c:pt>
                <c:pt idx="22">
                  <c:v>11.17</c:v>
                </c:pt>
                <c:pt idx="23">
                  <c:v>11.16</c:v>
                </c:pt>
                <c:pt idx="24">
                  <c:v>11.139999999999999</c:v>
                </c:pt>
                <c:pt idx="25">
                  <c:v>11.129999999999999</c:v>
                </c:pt>
                <c:pt idx="26">
                  <c:v>11.12</c:v>
                </c:pt>
                <c:pt idx="27">
                  <c:v>11.11</c:v>
                </c:pt>
                <c:pt idx="28">
                  <c:v>11.1</c:v>
                </c:pt>
                <c:pt idx="29">
                  <c:v>11.09</c:v>
                </c:pt>
                <c:pt idx="30">
                  <c:v>11.08</c:v>
                </c:pt>
                <c:pt idx="31">
                  <c:v>11.07</c:v>
                </c:pt>
                <c:pt idx="32">
                  <c:v>11.06</c:v>
                </c:pt>
                <c:pt idx="33">
                  <c:v>11.05</c:v>
                </c:pt>
                <c:pt idx="34">
                  <c:v>11.04</c:v>
                </c:pt>
                <c:pt idx="35">
                  <c:v>11.03</c:v>
                </c:pt>
                <c:pt idx="36">
                  <c:v>11.02</c:v>
                </c:pt>
                <c:pt idx="37">
                  <c:v>11.01</c:v>
                </c:pt>
                <c:pt idx="38">
                  <c:v>11</c:v>
                </c:pt>
                <c:pt idx="39">
                  <c:v>10.99</c:v>
                </c:pt>
                <c:pt idx="40">
                  <c:v>10.98</c:v>
                </c:pt>
                <c:pt idx="41">
                  <c:v>10.97</c:v>
                </c:pt>
                <c:pt idx="42">
                  <c:v>10.96</c:v>
                </c:pt>
                <c:pt idx="43">
                  <c:v>10.950000000000006</c:v>
                </c:pt>
                <c:pt idx="44">
                  <c:v>10.94</c:v>
                </c:pt>
                <c:pt idx="45">
                  <c:v>10.93</c:v>
                </c:pt>
                <c:pt idx="46">
                  <c:v>10.92</c:v>
                </c:pt>
                <c:pt idx="47">
                  <c:v>10.91</c:v>
                </c:pt>
                <c:pt idx="48">
                  <c:v>10.9</c:v>
                </c:pt>
                <c:pt idx="49">
                  <c:v>10.89</c:v>
                </c:pt>
                <c:pt idx="50">
                  <c:v>10.88</c:v>
                </c:pt>
                <c:pt idx="51">
                  <c:v>10.870000000000006</c:v>
                </c:pt>
                <c:pt idx="52">
                  <c:v>10.860000000000019</c:v>
                </c:pt>
                <c:pt idx="53">
                  <c:v>10.850000000000019</c:v>
                </c:pt>
                <c:pt idx="54">
                  <c:v>10.84</c:v>
                </c:pt>
                <c:pt idx="55">
                  <c:v>10.83</c:v>
                </c:pt>
                <c:pt idx="56">
                  <c:v>10.82</c:v>
                </c:pt>
                <c:pt idx="57">
                  <c:v>10.81</c:v>
                </c:pt>
                <c:pt idx="58">
                  <c:v>10.8</c:v>
                </c:pt>
                <c:pt idx="59">
                  <c:v>10.79</c:v>
                </c:pt>
                <c:pt idx="60">
                  <c:v>10.78</c:v>
                </c:pt>
                <c:pt idx="61">
                  <c:v>10.77</c:v>
                </c:pt>
                <c:pt idx="62">
                  <c:v>10.76</c:v>
                </c:pt>
                <c:pt idx="63">
                  <c:v>10.75</c:v>
                </c:pt>
                <c:pt idx="64">
                  <c:v>10.739999999999998</c:v>
                </c:pt>
                <c:pt idx="65">
                  <c:v>10.729999999999999</c:v>
                </c:pt>
                <c:pt idx="66">
                  <c:v>10.719999999999999</c:v>
                </c:pt>
                <c:pt idx="67">
                  <c:v>10.709999999999999</c:v>
                </c:pt>
                <c:pt idx="68">
                  <c:v>10.7</c:v>
                </c:pt>
                <c:pt idx="69">
                  <c:v>10.69</c:v>
                </c:pt>
                <c:pt idx="70">
                  <c:v>10.68</c:v>
                </c:pt>
                <c:pt idx="71">
                  <c:v>10.67</c:v>
                </c:pt>
                <c:pt idx="72">
                  <c:v>10.66</c:v>
                </c:pt>
                <c:pt idx="73">
                  <c:v>10.65</c:v>
                </c:pt>
                <c:pt idx="74">
                  <c:v>10.639999999999999</c:v>
                </c:pt>
                <c:pt idx="75">
                  <c:v>10.629999999999999</c:v>
                </c:pt>
                <c:pt idx="76">
                  <c:v>10.62</c:v>
                </c:pt>
                <c:pt idx="77">
                  <c:v>10.61</c:v>
                </c:pt>
                <c:pt idx="78">
                  <c:v>10.6</c:v>
                </c:pt>
                <c:pt idx="79">
                  <c:v>10.59</c:v>
                </c:pt>
                <c:pt idx="80">
                  <c:v>10.58</c:v>
                </c:pt>
                <c:pt idx="81">
                  <c:v>10.57</c:v>
                </c:pt>
                <c:pt idx="82">
                  <c:v>10.56</c:v>
                </c:pt>
                <c:pt idx="83">
                  <c:v>10.55</c:v>
                </c:pt>
                <c:pt idx="84">
                  <c:v>10.54</c:v>
                </c:pt>
                <c:pt idx="85">
                  <c:v>10.53</c:v>
                </c:pt>
                <c:pt idx="86">
                  <c:v>10.52</c:v>
                </c:pt>
                <c:pt idx="87">
                  <c:v>10.5</c:v>
                </c:pt>
                <c:pt idx="88">
                  <c:v>10.49</c:v>
                </c:pt>
                <c:pt idx="89">
                  <c:v>10.48</c:v>
                </c:pt>
                <c:pt idx="90">
                  <c:v>10.47</c:v>
                </c:pt>
                <c:pt idx="91">
                  <c:v>10.46</c:v>
                </c:pt>
                <c:pt idx="92">
                  <c:v>10.450000000000006</c:v>
                </c:pt>
                <c:pt idx="93">
                  <c:v>10.44</c:v>
                </c:pt>
                <c:pt idx="94">
                  <c:v>10.43</c:v>
                </c:pt>
                <c:pt idx="95">
                  <c:v>10.41</c:v>
                </c:pt>
                <c:pt idx="96">
                  <c:v>10.4</c:v>
                </c:pt>
                <c:pt idx="97">
                  <c:v>10.39</c:v>
                </c:pt>
                <c:pt idx="98">
                  <c:v>10.38</c:v>
                </c:pt>
                <c:pt idx="99">
                  <c:v>10.370000000000006</c:v>
                </c:pt>
                <c:pt idx="100">
                  <c:v>10.350000000000019</c:v>
                </c:pt>
                <c:pt idx="101">
                  <c:v>10.34</c:v>
                </c:pt>
                <c:pt idx="102">
                  <c:v>10.33</c:v>
                </c:pt>
                <c:pt idx="103">
                  <c:v>10.32</c:v>
                </c:pt>
                <c:pt idx="104">
                  <c:v>10.3</c:v>
                </c:pt>
                <c:pt idx="105">
                  <c:v>10.29</c:v>
                </c:pt>
                <c:pt idx="106">
                  <c:v>10.28</c:v>
                </c:pt>
                <c:pt idx="107">
                  <c:v>10.26</c:v>
                </c:pt>
                <c:pt idx="108">
                  <c:v>10.25</c:v>
                </c:pt>
                <c:pt idx="109">
                  <c:v>10.239999999999998</c:v>
                </c:pt>
                <c:pt idx="110">
                  <c:v>10.220000000000001</c:v>
                </c:pt>
                <c:pt idx="111">
                  <c:v>10.210000000000001</c:v>
                </c:pt>
                <c:pt idx="112">
                  <c:v>10.19</c:v>
                </c:pt>
                <c:pt idx="113">
                  <c:v>10.18</c:v>
                </c:pt>
                <c:pt idx="114">
                  <c:v>10.16</c:v>
                </c:pt>
                <c:pt idx="115">
                  <c:v>10.15</c:v>
                </c:pt>
                <c:pt idx="116">
                  <c:v>10.130000000000001</c:v>
                </c:pt>
                <c:pt idx="117">
                  <c:v>10.11</c:v>
                </c:pt>
                <c:pt idx="118">
                  <c:v>10.1</c:v>
                </c:pt>
                <c:pt idx="119">
                  <c:v>10.08</c:v>
                </c:pt>
                <c:pt idx="120">
                  <c:v>10.06</c:v>
                </c:pt>
                <c:pt idx="121">
                  <c:v>10.050000000000002</c:v>
                </c:pt>
                <c:pt idx="122">
                  <c:v>10.030000000000001</c:v>
                </c:pt>
                <c:pt idx="123">
                  <c:v>10.01</c:v>
                </c:pt>
                <c:pt idx="124">
                  <c:v>9.99</c:v>
                </c:pt>
                <c:pt idx="125">
                  <c:v>9.9700000000000006</c:v>
                </c:pt>
                <c:pt idx="126">
                  <c:v>9.9500000000000028</c:v>
                </c:pt>
                <c:pt idx="127">
                  <c:v>9.93</c:v>
                </c:pt>
                <c:pt idx="128">
                  <c:v>9.9</c:v>
                </c:pt>
                <c:pt idx="129">
                  <c:v>9.8800000000000008</c:v>
                </c:pt>
                <c:pt idx="130">
                  <c:v>9.8600000000000048</c:v>
                </c:pt>
                <c:pt idx="131">
                  <c:v>9.83</c:v>
                </c:pt>
                <c:pt idx="132">
                  <c:v>9.8000000000000007</c:v>
                </c:pt>
                <c:pt idx="133">
                  <c:v>9.7800000000000011</c:v>
                </c:pt>
                <c:pt idx="134">
                  <c:v>9.75</c:v>
                </c:pt>
                <c:pt idx="135">
                  <c:v>9.7200000000000024</c:v>
                </c:pt>
                <c:pt idx="136">
                  <c:v>9.68</c:v>
                </c:pt>
                <c:pt idx="137">
                  <c:v>9.65</c:v>
                </c:pt>
                <c:pt idx="138">
                  <c:v>9.61</c:v>
                </c:pt>
                <c:pt idx="139">
                  <c:v>9.57</c:v>
                </c:pt>
                <c:pt idx="140">
                  <c:v>9.5300000000000011</c:v>
                </c:pt>
                <c:pt idx="141">
                  <c:v>9.48</c:v>
                </c:pt>
                <c:pt idx="142">
                  <c:v>9.42</c:v>
                </c:pt>
                <c:pt idx="143">
                  <c:v>9.3600000000000048</c:v>
                </c:pt>
                <c:pt idx="144">
                  <c:v>9.2900000000000009</c:v>
                </c:pt>
                <c:pt idx="145">
                  <c:v>9.2100000000000009</c:v>
                </c:pt>
                <c:pt idx="146">
                  <c:v>9.11</c:v>
                </c:pt>
                <c:pt idx="147">
                  <c:v>8.98</c:v>
                </c:pt>
                <c:pt idx="148">
                  <c:v>8.81</c:v>
                </c:pt>
                <c:pt idx="149">
                  <c:v>8.5</c:v>
                </c:pt>
                <c:pt idx="150">
                  <c:v>6.37</c:v>
                </c:pt>
                <c:pt idx="151">
                  <c:v>4.24</c:v>
                </c:pt>
                <c:pt idx="152">
                  <c:v>3.94</c:v>
                </c:pt>
                <c:pt idx="153">
                  <c:v>3.77</c:v>
                </c:pt>
                <c:pt idx="154">
                  <c:v>3.65</c:v>
                </c:pt>
                <c:pt idx="155">
                  <c:v>3.55</c:v>
                </c:pt>
                <c:pt idx="156">
                  <c:v>3.4699999999999998</c:v>
                </c:pt>
                <c:pt idx="157">
                  <c:v>3.4099999999999997</c:v>
                </c:pt>
                <c:pt idx="158">
                  <c:v>3.3499999999999988</c:v>
                </c:pt>
                <c:pt idx="159">
                  <c:v>3.3</c:v>
                </c:pt>
                <c:pt idx="160">
                  <c:v>3.2600000000000002</c:v>
                </c:pt>
                <c:pt idx="161">
                  <c:v>3.22</c:v>
                </c:pt>
                <c:pt idx="162">
                  <c:v>3.18</c:v>
                </c:pt>
                <c:pt idx="163">
                  <c:v>3.14</c:v>
                </c:pt>
                <c:pt idx="164">
                  <c:v>3.11</c:v>
                </c:pt>
                <c:pt idx="165">
                  <c:v>3.09</c:v>
                </c:pt>
                <c:pt idx="166">
                  <c:v>3.06</c:v>
                </c:pt>
                <c:pt idx="167">
                  <c:v>3.03</c:v>
                </c:pt>
                <c:pt idx="168">
                  <c:v>3.01</c:v>
                </c:pt>
                <c:pt idx="169">
                  <c:v>2.9899999999999998</c:v>
                </c:pt>
                <c:pt idx="170">
                  <c:v>2.9699999999999998</c:v>
                </c:pt>
                <c:pt idx="171">
                  <c:v>2.9499999999999997</c:v>
                </c:pt>
                <c:pt idx="172">
                  <c:v>2.9299999999999997</c:v>
                </c:pt>
                <c:pt idx="173">
                  <c:v>2.9099999999999997</c:v>
                </c:pt>
                <c:pt idx="174">
                  <c:v>2.8899999999999997</c:v>
                </c:pt>
                <c:pt idx="175">
                  <c:v>2.88</c:v>
                </c:pt>
                <c:pt idx="176">
                  <c:v>2.86</c:v>
                </c:pt>
                <c:pt idx="177">
                  <c:v>2.84</c:v>
                </c:pt>
                <c:pt idx="178">
                  <c:v>2.8299999999999987</c:v>
                </c:pt>
                <c:pt idx="179">
                  <c:v>2.82</c:v>
                </c:pt>
                <c:pt idx="180">
                  <c:v>2.8</c:v>
                </c:pt>
                <c:pt idx="181">
                  <c:v>2.79</c:v>
                </c:pt>
                <c:pt idx="182">
                  <c:v>2.7800000000000002</c:v>
                </c:pt>
                <c:pt idx="183">
                  <c:v>2.7600000000000002</c:v>
                </c:pt>
                <c:pt idx="184">
                  <c:v>2.75</c:v>
                </c:pt>
                <c:pt idx="185">
                  <c:v>2.74</c:v>
                </c:pt>
                <c:pt idx="186">
                  <c:v>2.73</c:v>
                </c:pt>
                <c:pt idx="187">
                  <c:v>2.72</c:v>
                </c:pt>
                <c:pt idx="188">
                  <c:v>2.71</c:v>
                </c:pt>
                <c:pt idx="189">
                  <c:v>2.7</c:v>
                </c:pt>
                <c:pt idx="190">
                  <c:v>2.69</c:v>
                </c:pt>
                <c:pt idx="191">
                  <c:v>2.68</c:v>
                </c:pt>
                <c:pt idx="192">
                  <c:v>2.67</c:v>
                </c:pt>
                <c:pt idx="193">
                  <c:v>2.66</c:v>
                </c:pt>
                <c:pt idx="194">
                  <c:v>2.65</c:v>
                </c:pt>
                <c:pt idx="195">
                  <c:v>2.64</c:v>
                </c:pt>
                <c:pt idx="196">
                  <c:v>2.63</c:v>
                </c:pt>
                <c:pt idx="197">
                  <c:v>2.63</c:v>
                </c:pt>
                <c:pt idx="198">
                  <c:v>2.62</c:v>
                </c:pt>
                <c:pt idx="199">
                  <c:v>2.61</c:v>
                </c:pt>
                <c:pt idx="200">
                  <c:v>2.6</c:v>
                </c:pt>
                <c:pt idx="201">
                  <c:v>2.59</c:v>
                </c:pt>
                <c:pt idx="202">
                  <c:v>2.59</c:v>
                </c:pt>
                <c:pt idx="203">
                  <c:v>2.58</c:v>
                </c:pt>
                <c:pt idx="204">
                  <c:v>2.57</c:v>
                </c:pt>
                <c:pt idx="205">
                  <c:v>2.57</c:v>
                </c:pt>
                <c:pt idx="206">
                  <c:v>2.56</c:v>
                </c:pt>
                <c:pt idx="207">
                  <c:v>2.5499999999999998</c:v>
                </c:pt>
                <c:pt idx="208">
                  <c:v>2.5499999999999998</c:v>
                </c:pt>
                <c:pt idx="209">
                  <c:v>2.54</c:v>
                </c:pt>
                <c:pt idx="210">
                  <c:v>2.5299999999999998</c:v>
                </c:pt>
                <c:pt idx="211">
                  <c:v>2.5299999999999998</c:v>
                </c:pt>
                <c:pt idx="212">
                  <c:v>2.52</c:v>
                </c:pt>
                <c:pt idx="213">
                  <c:v>2.52</c:v>
                </c:pt>
                <c:pt idx="214">
                  <c:v>2.5099999999999998</c:v>
                </c:pt>
                <c:pt idx="215">
                  <c:v>2.5</c:v>
                </c:pt>
                <c:pt idx="216">
                  <c:v>2.5</c:v>
                </c:pt>
                <c:pt idx="217">
                  <c:v>2.4899999999999998</c:v>
                </c:pt>
                <c:pt idx="218">
                  <c:v>2.4899999999999998</c:v>
                </c:pt>
                <c:pt idx="219">
                  <c:v>2.48</c:v>
                </c:pt>
                <c:pt idx="220">
                  <c:v>2.48</c:v>
                </c:pt>
                <c:pt idx="221">
                  <c:v>2.4699999999999998</c:v>
                </c:pt>
                <c:pt idx="222">
                  <c:v>2.4699999999999998</c:v>
                </c:pt>
                <c:pt idx="223">
                  <c:v>2.46</c:v>
                </c:pt>
                <c:pt idx="224">
                  <c:v>2.46</c:v>
                </c:pt>
                <c:pt idx="225">
                  <c:v>2.4499999999999997</c:v>
                </c:pt>
                <c:pt idx="226">
                  <c:v>2.4499999999999997</c:v>
                </c:pt>
                <c:pt idx="227">
                  <c:v>2.44</c:v>
                </c:pt>
                <c:pt idx="228">
                  <c:v>2.44</c:v>
                </c:pt>
                <c:pt idx="229">
                  <c:v>2.4299999999999997</c:v>
                </c:pt>
                <c:pt idx="230">
                  <c:v>2.4299999999999997</c:v>
                </c:pt>
                <c:pt idx="231">
                  <c:v>2.42</c:v>
                </c:pt>
                <c:pt idx="232">
                  <c:v>2.42</c:v>
                </c:pt>
                <c:pt idx="233">
                  <c:v>2.42</c:v>
                </c:pt>
                <c:pt idx="234">
                  <c:v>2.4099999999999997</c:v>
                </c:pt>
                <c:pt idx="235">
                  <c:v>2.4099999999999997</c:v>
                </c:pt>
                <c:pt idx="236">
                  <c:v>2.4</c:v>
                </c:pt>
                <c:pt idx="237">
                  <c:v>2.4</c:v>
                </c:pt>
                <c:pt idx="238">
                  <c:v>2.4</c:v>
                </c:pt>
                <c:pt idx="239">
                  <c:v>2.3899999999999997</c:v>
                </c:pt>
                <c:pt idx="240">
                  <c:v>2.3899999999999997</c:v>
                </c:pt>
                <c:pt idx="241">
                  <c:v>2.38</c:v>
                </c:pt>
                <c:pt idx="242">
                  <c:v>2.38</c:v>
                </c:pt>
                <c:pt idx="243">
                  <c:v>2.38</c:v>
                </c:pt>
                <c:pt idx="244">
                  <c:v>2.3699999999999997</c:v>
                </c:pt>
                <c:pt idx="245">
                  <c:v>2.3699999999999997</c:v>
                </c:pt>
                <c:pt idx="246">
                  <c:v>2.3699999999999997</c:v>
                </c:pt>
                <c:pt idx="247">
                  <c:v>2.36</c:v>
                </c:pt>
                <c:pt idx="248">
                  <c:v>2.36</c:v>
                </c:pt>
                <c:pt idx="249">
                  <c:v>2.36</c:v>
                </c:pt>
              </c:numCache>
            </c:numRef>
          </c:yVal>
          <c:smooth val="1"/>
        </c:ser>
        <c:axId val="112479616"/>
        <c:axId val="112731648"/>
      </c:scatterChart>
      <c:valAx>
        <c:axId val="112479616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V(mL)</a:t>
                </a:r>
              </a:p>
            </c:rich>
          </c:tx>
          <c:layout>
            <c:manualLayout>
              <c:xMode val="edge"/>
              <c:yMode val="edge"/>
              <c:x val="0.82701722422792756"/>
              <c:y val="0.74005000363096962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  <a:tailEnd type="triangle"/>
          </a:ln>
        </c:spPr>
        <c:crossAx val="112731648"/>
        <c:crosses val="autoZero"/>
        <c:crossBetween val="midCat"/>
      </c:valAx>
      <c:valAx>
        <c:axId val="112731648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fr-FR"/>
                  <a:t>PH</a:t>
                </a:r>
              </a:p>
            </c:rich>
          </c:tx>
          <c:layout>
            <c:manualLayout>
              <c:xMode val="edge"/>
              <c:yMode val="edge"/>
              <c:x val="0.22054141271562264"/>
              <c:y val="6.5830506364570038E-2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  <a:tailEnd type="triangle"/>
          </a:ln>
        </c:spPr>
        <c:crossAx val="11247961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2146153773789028"/>
          <c:y val="3.5827080320854431E-2"/>
          <c:w val="0.82564727796122261"/>
          <c:h val="0.80283641453682164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Feuil1!$A$3:$A$193</c:f>
              <c:numCache>
                <c:formatCode>General</c:formatCode>
                <c:ptCount val="19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8.2000000000000011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8.7000000000000011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9.2000000000000011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9.7000000000000011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10.200000000000001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</c:numCache>
            </c:numRef>
          </c:xVal>
          <c:yVal>
            <c:numRef>
              <c:f>Feuil1!$B$3:$B$193</c:f>
              <c:numCache>
                <c:formatCode>General</c:formatCode>
                <c:ptCount val="191"/>
                <c:pt idx="0">
                  <c:v>3.38</c:v>
                </c:pt>
                <c:pt idx="1">
                  <c:v>3.44</c:v>
                </c:pt>
                <c:pt idx="2">
                  <c:v>3.4899999999999998</c:v>
                </c:pt>
                <c:pt idx="3">
                  <c:v>3.55</c:v>
                </c:pt>
                <c:pt idx="4">
                  <c:v>3.6</c:v>
                </c:pt>
                <c:pt idx="5">
                  <c:v>3.65</c:v>
                </c:pt>
                <c:pt idx="6">
                  <c:v>3.69</c:v>
                </c:pt>
                <c:pt idx="7">
                  <c:v>3.74</c:v>
                </c:pt>
                <c:pt idx="8">
                  <c:v>3.7800000000000002</c:v>
                </c:pt>
                <c:pt idx="9">
                  <c:v>3.82</c:v>
                </c:pt>
                <c:pt idx="10">
                  <c:v>3.86</c:v>
                </c:pt>
                <c:pt idx="11">
                  <c:v>3.9</c:v>
                </c:pt>
                <c:pt idx="12">
                  <c:v>3.9299999999999997</c:v>
                </c:pt>
                <c:pt idx="13">
                  <c:v>3.9699999999999998</c:v>
                </c:pt>
                <c:pt idx="14">
                  <c:v>4</c:v>
                </c:pt>
                <c:pt idx="15">
                  <c:v>4.03</c:v>
                </c:pt>
                <c:pt idx="16">
                  <c:v>4.0599999999999996</c:v>
                </c:pt>
                <c:pt idx="17">
                  <c:v>4.09</c:v>
                </c:pt>
                <c:pt idx="18">
                  <c:v>4.1199999999999966</c:v>
                </c:pt>
                <c:pt idx="19">
                  <c:v>4.1399999999999997</c:v>
                </c:pt>
                <c:pt idx="20">
                  <c:v>4.17</c:v>
                </c:pt>
                <c:pt idx="21">
                  <c:v>4.1899999999999995</c:v>
                </c:pt>
                <c:pt idx="22">
                  <c:v>4.22</c:v>
                </c:pt>
                <c:pt idx="23">
                  <c:v>4.24</c:v>
                </c:pt>
                <c:pt idx="24">
                  <c:v>4.26</c:v>
                </c:pt>
                <c:pt idx="25">
                  <c:v>4.29</c:v>
                </c:pt>
                <c:pt idx="26">
                  <c:v>4.3099999999999996</c:v>
                </c:pt>
                <c:pt idx="27">
                  <c:v>4.33</c:v>
                </c:pt>
                <c:pt idx="28">
                  <c:v>4.3499999999999996</c:v>
                </c:pt>
                <c:pt idx="29">
                  <c:v>4.37</c:v>
                </c:pt>
                <c:pt idx="30">
                  <c:v>4.3899999999999997</c:v>
                </c:pt>
                <c:pt idx="31">
                  <c:v>4.41</c:v>
                </c:pt>
                <c:pt idx="32">
                  <c:v>4.4300000000000024</c:v>
                </c:pt>
                <c:pt idx="33">
                  <c:v>4.45</c:v>
                </c:pt>
                <c:pt idx="34">
                  <c:v>4.4700000000000024</c:v>
                </c:pt>
                <c:pt idx="35">
                  <c:v>4.49</c:v>
                </c:pt>
                <c:pt idx="36">
                  <c:v>4.51</c:v>
                </c:pt>
                <c:pt idx="37">
                  <c:v>4.53</c:v>
                </c:pt>
                <c:pt idx="38">
                  <c:v>4.54</c:v>
                </c:pt>
                <c:pt idx="39">
                  <c:v>4.5599999999999996</c:v>
                </c:pt>
                <c:pt idx="40">
                  <c:v>4.58</c:v>
                </c:pt>
                <c:pt idx="41">
                  <c:v>4.5999999999999996</c:v>
                </c:pt>
                <c:pt idx="42">
                  <c:v>4.6199999999999966</c:v>
                </c:pt>
                <c:pt idx="43">
                  <c:v>4.63</c:v>
                </c:pt>
                <c:pt idx="44">
                  <c:v>4.6499999999999995</c:v>
                </c:pt>
                <c:pt idx="45">
                  <c:v>4.67</c:v>
                </c:pt>
                <c:pt idx="46">
                  <c:v>4.68</c:v>
                </c:pt>
                <c:pt idx="47">
                  <c:v>4.7</c:v>
                </c:pt>
                <c:pt idx="48">
                  <c:v>4.72</c:v>
                </c:pt>
                <c:pt idx="49">
                  <c:v>4.74</c:v>
                </c:pt>
                <c:pt idx="50">
                  <c:v>4.75</c:v>
                </c:pt>
                <c:pt idx="51">
                  <c:v>4.7699999999999996</c:v>
                </c:pt>
                <c:pt idx="52">
                  <c:v>4.79</c:v>
                </c:pt>
                <c:pt idx="53">
                  <c:v>4.8099999999999996</c:v>
                </c:pt>
                <c:pt idx="54">
                  <c:v>4.8199999999999985</c:v>
                </c:pt>
                <c:pt idx="55">
                  <c:v>4.84</c:v>
                </c:pt>
                <c:pt idx="56">
                  <c:v>4.8599999999999985</c:v>
                </c:pt>
                <c:pt idx="57">
                  <c:v>4.88</c:v>
                </c:pt>
                <c:pt idx="58">
                  <c:v>4.8899999999999997</c:v>
                </c:pt>
                <c:pt idx="59">
                  <c:v>4.91</c:v>
                </c:pt>
                <c:pt idx="60">
                  <c:v>4.9300000000000024</c:v>
                </c:pt>
                <c:pt idx="61">
                  <c:v>4.95</c:v>
                </c:pt>
                <c:pt idx="62">
                  <c:v>4.9700000000000024</c:v>
                </c:pt>
                <c:pt idx="63">
                  <c:v>4.9800000000000004</c:v>
                </c:pt>
                <c:pt idx="64">
                  <c:v>5</c:v>
                </c:pt>
                <c:pt idx="65">
                  <c:v>5.0199999999999996</c:v>
                </c:pt>
                <c:pt idx="66">
                  <c:v>5.04</c:v>
                </c:pt>
                <c:pt idx="67">
                  <c:v>5.0599999999999996</c:v>
                </c:pt>
                <c:pt idx="68">
                  <c:v>5.08</c:v>
                </c:pt>
                <c:pt idx="69">
                  <c:v>5.0999999999999996</c:v>
                </c:pt>
                <c:pt idx="70">
                  <c:v>5.1199999999999966</c:v>
                </c:pt>
                <c:pt idx="71">
                  <c:v>5.14</c:v>
                </c:pt>
                <c:pt idx="72">
                  <c:v>5.1599999999999975</c:v>
                </c:pt>
                <c:pt idx="73">
                  <c:v>5.18</c:v>
                </c:pt>
                <c:pt idx="74">
                  <c:v>5.21</c:v>
                </c:pt>
                <c:pt idx="75">
                  <c:v>5.23</c:v>
                </c:pt>
                <c:pt idx="76">
                  <c:v>5.25</c:v>
                </c:pt>
                <c:pt idx="77">
                  <c:v>5.28</c:v>
                </c:pt>
                <c:pt idx="78">
                  <c:v>5.3</c:v>
                </c:pt>
                <c:pt idx="79">
                  <c:v>5.33</c:v>
                </c:pt>
                <c:pt idx="80">
                  <c:v>5.35</c:v>
                </c:pt>
                <c:pt idx="81">
                  <c:v>5.38</c:v>
                </c:pt>
                <c:pt idx="82">
                  <c:v>5.41</c:v>
                </c:pt>
                <c:pt idx="83">
                  <c:v>5.44</c:v>
                </c:pt>
                <c:pt idx="84">
                  <c:v>5.4700000000000024</c:v>
                </c:pt>
                <c:pt idx="85">
                  <c:v>5.5</c:v>
                </c:pt>
                <c:pt idx="86">
                  <c:v>5.54</c:v>
                </c:pt>
                <c:pt idx="87">
                  <c:v>5.58</c:v>
                </c:pt>
                <c:pt idx="88">
                  <c:v>5.6199999999999966</c:v>
                </c:pt>
                <c:pt idx="89">
                  <c:v>5.6599999999999975</c:v>
                </c:pt>
                <c:pt idx="90">
                  <c:v>5.71</c:v>
                </c:pt>
                <c:pt idx="91">
                  <c:v>5.76</c:v>
                </c:pt>
                <c:pt idx="92">
                  <c:v>5.81</c:v>
                </c:pt>
                <c:pt idx="93">
                  <c:v>5.87</c:v>
                </c:pt>
                <c:pt idx="94">
                  <c:v>5.95</c:v>
                </c:pt>
                <c:pt idx="95">
                  <c:v>6.03</c:v>
                </c:pt>
                <c:pt idx="96">
                  <c:v>6.13</c:v>
                </c:pt>
                <c:pt idx="97">
                  <c:v>6.26</c:v>
                </c:pt>
                <c:pt idx="98">
                  <c:v>6.44</c:v>
                </c:pt>
                <c:pt idx="99">
                  <c:v>6.75</c:v>
                </c:pt>
                <c:pt idx="100">
                  <c:v>8.2900000000000009</c:v>
                </c:pt>
                <c:pt idx="101">
                  <c:v>9.82</c:v>
                </c:pt>
                <c:pt idx="102">
                  <c:v>10.120000000000001</c:v>
                </c:pt>
                <c:pt idx="103">
                  <c:v>10.3</c:v>
                </c:pt>
                <c:pt idx="104">
                  <c:v>10.42</c:v>
                </c:pt>
                <c:pt idx="105">
                  <c:v>10.52</c:v>
                </c:pt>
                <c:pt idx="106">
                  <c:v>10.59</c:v>
                </c:pt>
                <c:pt idx="107">
                  <c:v>10.66</c:v>
                </c:pt>
                <c:pt idx="108">
                  <c:v>10.719999999999999</c:v>
                </c:pt>
                <c:pt idx="109">
                  <c:v>10.77</c:v>
                </c:pt>
                <c:pt idx="110">
                  <c:v>10.81</c:v>
                </c:pt>
                <c:pt idx="111">
                  <c:v>10.850000000000019</c:v>
                </c:pt>
                <c:pt idx="112">
                  <c:v>10.89</c:v>
                </c:pt>
                <c:pt idx="113">
                  <c:v>10.92</c:v>
                </c:pt>
                <c:pt idx="114">
                  <c:v>10.950000000000006</c:v>
                </c:pt>
                <c:pt idx="115">
                  <c:v>10.98</c:v>
                </c:pt>
                <c:pt idx="116">
                  <c:v>11.01</c:v>
                </c:pt>
                <c:pt idx="117">
                  <c:v>11.03</c:v>
                </c:pt>
                <c:pt idx="118">
                  <c:v>11.05</c:v>
                </c:pt>
                <c:pt idx="119">
                  <c:v>11.08</c:v>
                </c:pt>
                <c:pt idx="120">
                  <c:v>11.1</c:v>
                </c:pt>
                <c:pt idx="121">
                  <c:v>11.12</c:v>
                </c:pt>
                <c:pt idx="122">
                  <c:v>11.139999999999999</c:v>
                </c:pt>
                <c:pt idx="123">
                  <c:v>11.15</c:v>
                </c:pt>
                <c:pt idx="124">
                  <c:v>11.17</c:v>
                </c:pt>
                <c:pt idx="125">
                  <c:v>11.19</c:v>
                </c:pt>
                <c:pt idx="126">
                  <c:v>11.2</c:v>
                </c:pt>
                <c:pt idx="127">
                  <c:v>11.219999999999999</c:v>
                </c:pt>
                <c:pt idx="128">
                  <c:v>11.229999999999999</c:v>
                </c:pt>
                <c:pt idx="129">
                  <c:v>11.25</c:v>
                </c:pt>
                <c:pt idx="130">
                  <c:v>11.26</c:v>
                </c:pt>
                <c:pt idx="131">
                  <c:v>11.27</c:v>
                </c:pt>
                <c:pt idx="132">
                  <c:v>11.29</c:v>
                </c:pt>
                <c:pt idx="133">
                  <c:v>11.3</c:v>
                </c:pt>
                <c:pt idx="134">
                  <c:v>11.31</c:v>
                </c:pt>
                <c:pt idx="135">
                  <c:v>11.32</c:v>
                </c:pt>
                <c:pt idx="136">
                  <c:v>11.33</c:v>
                </c:pt>
                <c:pt idx="137">
                  <c:v>11.34</c:v>
                </c:pt>
                <c:pt idx="138">
                  <c:v>11.350000000000019</c:v>
                </c:pt>
                <c:pt idx="139">
                  <c:v>11.360000000000019</c:v>
                </c:pt>
                <c:pt idx="140">
                  <c:v>11.370000000000006</c:v>
                </c:pt>
                <c:pt idx="141">
                  <c:v>11.38</c:v>
                </c:pt>
                <c:pt idx="142">
                  <c:v>11.39</c:v>
                </c:pt>
                <c:pt idx="143">
                  <c:v>11.4</c:v>
                </c:pt>
                <c:pt idx="144">
                  <c:v>11.41</c:v>
                </c:pt>
                <c:pt idx="145">
                  <c:v>11.42</c:v>
                </c:pt>
                <c:pt idx="146">
                  <c:v>11.42</c:v>
                </c:pt>
                <c:pt idx="147">
                  <c:v>11.43</c:v>
                </c:pt>
                <c:pt idx="148">
                  <c:v>11.44</c:v>
                </c:pt>
                <c:pt idx="149">
                  <c:v>11.450000000000006</c:v>
                </c:pt>
                <c:pt idx="150">
                  <c:v>11.46</c:v>
                </c:pt>
                <c:pt idx="151">
                  <c:v>11.46</c:v>
                </c:pt>
                <c:pt idx="152">
                  <c:v>11.47</c:v>
                </c:pt>
                <c:pt idx="153">
                  <c:v>11.48</c:v>
                </c:pt>
                <c:pt idx="154">
                  <c:v>11.48</c:v>
                </c:pt>
                <c:pt idx="155">
                  <c:v>11.49</c:v>
                </c:pt>
                <c:pt idx="156">
                  <c:v>11.5</c:v>
                </c:pt>
                <c:pt idx="157">
                  <c:v>11.5</c:v>
                </c:pt>
                <c:pt idx="158">
                  <c:v>11.51</c:v>
                </c:pt>
                <c:pt idx="159">
                  <c:v>11.52</c:v>
                </c:pt>
                <c:pt idx="160">
                  <c:v>11.52</c:v>
                </c:pt>
                <c:pt idx="161">
                  <c:v>11.53</c:v>
                </c:pt>
                <c:pt idx="162">
                  <c:v>11.53</c:v>
                </c:pt>
                <c:pt idx="163">
                  <c:v>11.54</c:v>
                </c:pt>
                <c:pt idx="164">
                  <c:v>11.55</c:v>
                </c:pt>
                <c:pt idx="165">
                  <c:v>11.55</c:v>
                </c:pt>
                <c:pt idx="166">
                  <c:v>11.56</c:v>
                </c:pt>
                <c:pt idx="167">
                  <c:v>11.56</c:v>
                </c:pt>
                <c:pt idx="168">
                  <c:v>11.57</c:v>
                </c:pt>
                <c:pt idx="169">
                  <c:v>11.57</c:v>
                </c:pt>
                <c:pt idx="170">
                  <c:v>11.58</c:v>
                </c:pt>
                <c:pt idx="171">
                  <c:v>11.58</c:v>
                </c:pt>
                <c:pt idx="172">
                  <c:v>11.59</c:v>
                </c:pt>
                <c:pt idx="173">
                  <c:v>11.59</c:v>
                </c:pt>
                <c:pt idx="174">
                  <c:v>11.6</c:v>
                </c:pt>
                <c:pt idx="175">
                  <c:v>11.6</c:v>
                </c:pt>
                <c:pt idx="176">
                  <c:v>11.61</c:v>
                </c:pt>
                <c:pt idx="177">
                  <c:v>11.61</c:v>
                </c:pt>
                <c:pt idx="178">
                  <c:v>11.62</c:v>
                </c:pt>
                <c:pt idx="179">
                  <c:v>11.62</c:v>
                </c:pt>
                <c:pt idx="180">
                  <c:v>11.62</c:v>
                </c:pt>
                <c:pt idx="181">
                  <c:v>11.629999999999999</c:v>
                </c:pt>
                <c:pt idx="182">
                  <c:v>11.629999999999999</c:v>
                </c:pt>
                <c:pt idx="183">
                  <c:v>11.639999999999999</c:v>
                </c:pt>
                <c:pt idx="184">
                  <c:v>11.639999999999999</c:v>
                </c:pt>
                <c:pt idx="185">
                  <c:v>11.639999999999999</c:v>
                </c:pt>
                <c:pt idx="186">
                  <c:v>11.65</c:v>
                </c:pt>
                <c:pt idx="187">
                  <c:v>11.65</c:v>
                </c:pt>
                <c:pt idx="188">
                  <c:v>11.66</c:v>
                </c:pt>
                <c:pt idx="189">
                  <c:v>11.66</c:v>
                </c:pt>
                <c:pt idx="190">
                  <c:v>11.66</c:v>
                </c:pt>
              </c:numCache>
            </c:numRef>
          </c:yVal>
          <c:smooth val="1"/>
        </c:ser>
        <c:axId val="115053312"/>
        <c:axId val="115055232"/>
      </c:scatterChart>
      <c:valAx>
        <c:axId val="115053312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V(mL)</a:t>
                </a:r>
              </a:p>
            </c:rich>
          </c:tx>
          <c:layout>
            <c:manualLayout>
              <c:xMode val="edge"/>
              <c:yMode val="edge"/>
              <c:x val="0.78400699912510941"/>
              <c:y val="0.69336092794828452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  <a:tailEnd type="triangle"/>
          </a:ln>
        </c:spPr>
        <c:crossAx val="115055232"/>
        <c:crosses val="autoZero"/>
        <c:crossBetween val="midCat"/>
      </c:valAx>
      <c:valAx>
        <c:axId val="115055232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PH</a:t>
                </a:r>
              </a:p>
            </c:rich>
          </c:tx>
          <c:layout>
            <c:manualLayout>
              <c:xMode val="edge"/>
              <c:yMode val="edge"/>
              <c:x val="0.15552018363295991"/>
              <c:y val="3.9856713867819624E-2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  <a:tailEnd type="triangle"/>
          </a:ln>
        </c:spPr>
        <c:crossAx val="115053312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3794025746781718"/>
          <c:y val="5.1400554097404488E-2"/>
          <c:w val="0.78919135108111482"/>
          <c:h val="0.8213732137649461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Feuil2!$B$4:$B$253</c:f>
              <c:numCache>
                <c:formatCode>General</c:formatCode>
                <c:ptCount val="25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8.2000000000000011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8.7000000000000011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9.2000000000000011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9.7000000000000011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10.200000000000001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</c:numCache>
            </c:numRef>
          </c:xVal>
          <c:yVal>
            <c:numRef>
              <c:f>Feuil2!$C$4:$C$253</c:f>
              <c:numCache>
                <c:formatCode>General</c:formatCode>
                <c:ptCount val="250"/>
                <c:pt idx="0">
                  <c:v>10.739999999999998</c:v>
                </c:pt>
                <c:pt idx="1">
                  <c:v>10.7</c:v>
                </c:pt>
                <c:pt idx="2">
                  <c:v>10.66</c:v>
                </c:pt>
                <c:pt idx="3">
                  <c:v>10.62</c:v>
                </c:pt>
                <c:pt idx="4">
                  <c:v>10.58</c:v>
                </c:pt>
                <c:pt idx="5">
                  <c:v>10.55</c:v>
                </c:pt>
                <c:pt idx="6">
                  <c:v>10.51</c:v>
                </c:pt>
                <c:pt idx="7">
                  <c:v>10.47</c:v>
                </c:pt>
                <c:pt idx="8">
                  <c:v>10.44</c:v>
                </c:pt>
                <c:pt idx="9">
                  <c:v>10.41</c:v>
                </c:pt>
                <c:pt idx="10">
                  <c:v>10.38</c:v>
                </c:pt>
                <c:pt idx="11">
                  <c:v>10.350000000000019</c:v>
                </c:pt>
                <c:pt idx="12">
                  <c:v>10.32</c:v>
                </c:pt>
                <c:pt idx="13">
                  <c:v>10.29</c:v>
                </c:pt>
                <c:pt idx="14">
                  <c:v>10.26</c:v>
                </c:pt>
                <c:pt idx="15">
                  <c:v>10.239999999999998</c:v>
                </c:pt>
                <c:pt idx="16">
                  <c:v>10.210000000000001</c:v>
                </c:pt>
                <c:pt idx="17">
                  <c:v>10.19</c:v>
                </c:pt>
                <c:pt idx="18">
                  <c:v>10.16</c:v>
                </c:pt>
                <c:pt idx="19">
                  <c:v>10.139999999999999</c:v>
                </c:pt>
                <c:pt idx="20">
                  <c:v>10.120000000000001</c:v>
                </c:pt>
                <c:pt idx="21">
                  <c:v>10.1</c:v>
                </c:pt>
                <c:pt idx="22">
                  <c:v>10.08</c:v>
                </c:pt>
                <c:pt idx="23">
                  <c:v>10.06</c:v>
                </c:pt>
                <c:pt idx="24">
                  <c:v>10.040000000000001</c:v>
                </c:pt>
                <c:pt idx="25">
                  <c:v>10.02</c:v>
                </c:pt>
                <c:pt idx="26">
                  <c:v>10</c:v>
                </c:pt>
                <c:pt idx="27">
                  <c:v>9.99</c:v>
                </c:pt>
                <c:pt idx="28">
                  <c:v>9.9700000000000006</c:v>
                </c:pt>
                <c:pt idx="29">
                  <c:v>9.9500000000000028</c:v>
                </c:pt>
                <c:pt idx="30">
                  <c:v>9.94</c:v>
                </c:pt>
                <c:pt idx="31">
                  <c:v>9.92</c:v>
                </c:pt>
                <c:pt idx="32">
                  <c:v>9.91</c:v>
                </c:pt>
                <c:pt idx="33">
                  <c:v>9.89</c:v>
                </c:pt>
                <c:pt idx="34">
                  <c:v>9.8800000000000008</c:v>
                </c:pt>
                <c:pt idx="35">
                  <c:v>9.8600000000000048</c:v>
                </c:pt>
                <c:pt idx="36">
                  <c:v>9.8500000000000068</c:v>
                </c:pt>
                <c:pt idx="37">
                  <c:v>9.83</c:v>
                </c:pt>
                <c:pt idx="38">
                  <c:v>9.82</c:v>
                </c:pt>
                <c:pt idx="39">
                  <c:v>9.81</c:v>
                </c:pt>
                <c:pt idx="40">
                  <c:v>9.7900000000000009</c:v>
                </c:pt>
                <c:pt idx="41">
                  <c:v>9.7800000000000011</c:v>
                </c:pt>
                <c:pt idx="42">
                  <c:v>9.77</c:v>
                </c:pt>
                <c:pt idx="43">
                  <c:v>9.75</c:v>
                </c:pt>
                <c:pt idx="44">
                  <c:v>9.7399999999999984</c:v>
                </c:pt>
                <c:pt idx="45">
                  <c:v>9.7299999999999986</c:v>
                </c:pt>
                <c:pt idx="46">
                  <c:v>9.7200000000000024</c:v>
                </c:pt>
                <c:pt idx="47">
                  <c:v>9.7100000000000009</c:v>
                </c:pt>
                <c:pt idx="48">
                  <c:v>9.69</c:v>
                </c:pt>
                <c:pt idx="49">
                  <c:v>9.68</c:v>
                </c:pt>
                <c:pt idx="50">
                  <c:v>9.67</c:v>
                </c:pt>
                <c:pt idx="51">
                  <c:v>9.66</c:v>
                </c:pt>
                <c:pt idx="52">
                  <c:v>9.65</c:v>
                </c:pt>
                <c:pt idx="53">
                  <c:v>9.6399999999999988</c:v>
                </c:pt>
                <c:pt idx="54">
                  <c:v>9.629999999999999</c:v>
                </c:pt>
                <c:pt idx="55">
                  <c:v>9.620000000000001</c:v>
                </c:pt>
                <c:pt idx="56">
                  <c:v>9.6</c:v>
                </c:pt>
                <c:pt idx="57">
                  <c:v>9.59</c:v>
                </c:pt>
                <c:pt idx="58">
                  <c:v>9.58</c:v>
                </c:pt>
                <c:pt idx="59">
                  <c:v>9.57</c:v>
                </c:pt>
                <c:pt idx="60">
                  <c:v>9.56</c:v>
                </c:pt>
                <c:pt idx="61">
                  <c:v>9.5500000000000007</c:v>
                </c:pt>
                <c:pt idx="62">
                  <c:v>9.5400000000000009</c:v>
                </c:pt>
                <c:pt idx="63">
                  <c:v>9.5300000000000011</c:v>
                </c:pt>
                <c:pt idx="64">
                  <c:v>9.52</c:v>
                </c:pt>
                <c:pt idx="65">
                  <c:v>9.51</c:v>
                </c:pt>
                <c:pt idx="66">
                  <c:v>9.5</c:v>
                </c:pt>
                <c:pt idx="67">
                  <c:v>9.49</c:v>
                </c:pt>
                <c:pt idx="68">
                  <c:v>9.48</c:v>
                </c:pt>
                <c:pt idx="69">
                  <c:v>9.4700000000000006</c:v>
                </c:pt>
                <c:pt idx="70">
                  <c:v>9.4700000000000006</c:v>
                </c:pt>
                <c:pt idx="71">
                  <c:v>9.4600000000000026</c:v>
                </c:pt>
                <c:pt idx="72">
                  <c:v>9.4500000000000028</c:v>
                </c:pt>
                <c:pt idx="73">
                  <c:v>9.44</c:v>
                </c:pt>
                <c:pt idx="74">
                  <c:v>9.43</c:v>
                </c:pt>
                <c:pt idx="75">
                  <c:v>9.42</c:v>
                </c:pt>
                <c:pt idx="76">
                  <c:v>9.41</c:v>
                </c:pt>
                <c:pt idx="77">
                  <c:v>9.4</c:v>
                </c:pt>
                <c:pt idx="78">
                  <c:v>9.39</c:v>
                </c:pt>
                <c:pt idx="79">
                  <c:v>9.3800000000000008</c:v>
                </c:pt>
                <c:pt idx="80">
                  <c:v>9.3700000000000028</c:v>
                </c:pt>
                <c:pt idx="81">
                  <c:v>9.3600000000000048</c:v>
                </c:pt>
                <c:pt idx="82">
                  <c:v>9.3600000000000048</c:v>
                </c:pt>
                <c:pt idx="83">
                  <c:v>9.3500000000000068</c:v>
                </c:pt>
                <c:pt idx="84">
                  <c:v>9.34</c:v>
                </c:pt>
                <c:pt idx="85">
                  <c:v>9.33</c:v>
                </c:pt>
                <c:pt idx="86">
                  <c:v>9.32</c:v>
                </c:pt>
                <c:pt idx="87">
                  <c:v>9.31</c:v>
                </c:pt>
                <c:pt idx="88">
                  <c:v>9.3000000000000007</c:v>
                </c:pt>
                <c:pt idx="89">
                  <c:v>9.2900000000000009</c:v>
                </c:pt>
                <c:pt idx="90">
                  <c:v>9.2800000000000011</c:v>
                </c:pt>
                <c:pt idx="91">
                  <c:v>9.2800000000000011</c:v>
                </c:pt>
                <c:pt idx="92">
                  <c:v>9.27</c:v>
                </c:pt>
                <c:pt idx="93">
                  <c:v>9.26</c:v>
                </c:pt>
                <c:pt idx="94">
                  <c:v>9.25</c:v>
                </c:pt>
                <c:pt idx="95">
                  <c:v>9.2399999999999984</c:v>
                </c:pt>
                <c:pt idx="96">
                  <c:v>9.2299999999999986</c:v>
                </c:pt>
                <c:pt idx="97">
                  <c:v>9.2200000000000024</c:v>
                </c:pt>
                <c:pt idx="98">
                  <c:v>9.2200000000000024</c:v>
                </c:pt>
                <c:pt idx="99">
                  <c:v>9.2100000000000009</c:v>
                </c:pt>
                <c:pt idx="100">
                  <c:v>9.2000000000000011</c:v>
                </c:pt>
                <c:pt idx="101">
                  <c:v>9.19</c:v>
                </c:pt>
                <c:pt idx="102">
                  <c:v>9.18</c:v>
                </c:pt>
                <c:pt idx="103">
                  <c:v>9.17</c:v>
                </c:pt>
                <c:pt idx="104">
                  <c:v>9.16</c:v>
                </c:pt>
                <c:pt idx="105">
                  <c:v>9.15</c:v>
                </c:pt>
                <c:pt idx="106">
                  <c:v>9.15</c:v>
                </c:pt>
                <c:pt idx="107">
                  <c:v>9.1399999999999988</c:v>
                </c:pt>
                <c:pt idx="108">
                  <c:v>9.129999999999999</c:v>
                </c:pt>
                <c:pt idx="109">
                  <c:v>9.120000000000001</c:v>
                </c:pt>
                <c:pt idx="110">
                  <c:v>9.11</c:v>
                </c:pt>
                <c:pt idx="111">
                  <c:v>9.1</c:v>
                </c:pt>
                <c:pt idx="112">
                  <c:v>9.09</c:v>
                </c:pt>
                <c:pt idx="113">
                  <c:v>9.08</c:v>
                </c:pt>
                <c:pt idx="114">
                  <c:v>9.08</c:v>
                </c:pt>
                <c:pt idx="115">
                  <c:v>9.07</c:v>
                </c:pt>
                <c:pt idx="116">
                  <c:v>9.06</c:v>
                </c:pt>
                <c:pt idx="117">
                  <c:v>9.0500000000000007</c:v>
                </c:pt>
                <c:pt idx="118">
                  <c:v>9.0400000000000009</c:v>
                </c:pt>
                <c:pt idx="119">
                  <c:v>9.0300000000000011</c:v>
                </c:pt>
                <c:pt idx="120">
                  <c:v>9.02</c:v>
                </c:pt>
                <c:pt idx="121">
                  <c:v>9.01</c:v>
                </c:pt>
                <c:pt idx="122">
                  <c:v>9</c:v>
                </c:pt>
                <c:pt idx="123">
                  <c:v>9</c:v>
                </c:pt>
                <c:pt idx="124">
                  <c:v>8.99</c:v>
                </c:pt>
                <c:pt idx="125">
                  <c:v>8.98</c:v>
                </c:pt>
                <c:pt idx="126">
                  <c:v>8.9700000000000006</c:v>
                </c:pt>
                <c:pt idx="127">
                  <c:v>8.9600000000000026</c:v>
                </c:pt>
                <c:pt idx="128">
                  <c:v>8.9500000000000028</c:v>
                </c:pt>
                <c:pt idx="129">
                  <c:v>8.94</c:v>
                </c:pt>
                <c:pt idx="130">
                  <c:v>8.93</c:v>
                </c:pt>
                <c:pt idx="131">
                  <c:v>8.92</c:v>
                </c:pt>
                <c:pt idx="132">
                  <c:v>8.91</c:v>
                </c:pt>
                <c:pt idx="133">
                  <c:v>8.9</c:v>
                </c:pt>
                <c:pt idx="134">
                  <c:v>8.89</c:v>
                </c:pt>
                <c:pt idx="135">
                  <c:v>8.8800000000000008</c:v>
                </c:pt>
                <c:pt idx="136">
                  <c:v>8.8700000000000028</c:v>
                </c:pt>
                <c:pt idx="137">
                  <c:v>8.8600000000000048</c:v>
                </c:pt>
                <c:pt idx="138">
                  <c:v>8.8500000000000068</c:v>
                </c:pt>
                <c:pt idx="139">
                  <c:v>8.84</c:v>
                </c:pt>
                <c:pt idx="140">
                  <c:v>8.83</c:v>
                </c:pt>
                <c:pt idx="141">
                  <c:v>8.82</c:v>
                </c:pt>
                <c:pt idx="142">
                  <c:v>8.81</c:v>
                </c:pt>
                <c:pt idx="143">
                  <c:v>8.8000000000000007</c:v>
                </c:pt>
                <c:pt idx="144">
                  <c:v>8.7900000000000009</c:v>
                </c:pt>
                <c:pt idx="145">
                  <c:v>8.7800000000000011</c:v>
                </c:pt>
                <c:pt idx="146">
                  <c:v>8.77</c:v>
                </c:pt>
                <c:pt idx="147">
                  <c:v>8.76</c:v>
                </c:pt>
                <c:pt idx="148">
                  <c:v>8.7399999999999984</c:v>
                </c:pt>
                <c:pt idx="149">
                  <c:v>8.7299999999999986</c:v>
                </c:pt>
                <c:pt idx="150">
                  <c:v>8.7200000000000024</c:v>
                </c:pt>
                <c:pt idx="151">
                  <c:v>8.7100000000000009</c:v>
                </c:pt>
                <c:pt idx="152">
                  <c:v>8.7000000000000011</c:v>
                </c:pt>
                <c:pt idx="153">
                  <c:v>8.69</c:v>
                </c:pt>
                <c:pt idx="154">
                  <c:v>8.67</c:v>
                </c:pt>
                <c:pt idx="155">
                  <c:v>8.66</c:v>
                </c:pt>
                <c:pt idx="156">
                  <c:v>8.65</c:v>
                </c:pt>
                <c:pt idx="157">
                  <c:v>8.6399999999999988</c:v>
                </c:pt>
                <c:pt idx="158">
                  <c:v>8.620000000000001</c:v>
                </c:pt>
                <c:pt idx="159">
                  <c:v>8.61</c:v>
                </c:pt>
                <c:pt idx="160">
                  <c:v>8.6</c:v>
                </c:pt>
                <c:pt idx="161">
                  <c:v>8.58</c:v>
                </c:pt>
                <c:pt idx="162">
                  <c:v>8.57</c:v>
                </c:pt>
                <c:pt idx="163">
                  <c:v>8.56</c:v>
                </c:pt>
                <c:pt idx="164">
                  <c:v>8.5400000000000009</c:v>
                </c:pt>
                <c:pt idx="165">
                  <c:v>8.5300000000000011</c:v>
                </c:pt>
                <c:pt idx="166">
                  <c:v>8.51</c:v>
                </c:pt>
                <c:pt idx="167">
                  <c:v>8.49</c:v>
                </c:pt>
                <c:pt idx="168">
                  <c:v>8.48</c:v>
                </c:pt>
                <c:pt idx="169">
                  <c:v>8.4600000000000026</c:v>
                </c:pt>
                <c:pt idx="170">
                  <c:v>8.4500000000000028</c:v>
                </c:pt>
                <c:pt idx="171">
                  <c:v>8.43</c:v>
                </c:pt>
                <c:pt idx="172">
                  <c:v>8.41</c:v>
                </c:pt>
                <c:pt idx="173">
                  <c:v>8.39</c:v>
                </c:pt>
                <c:pt idx="174">
                  <c:v>8.3700000000000028</c:v>
                </c:pt>
                <c:pt idx="175">
                  <c:v>8.3500000000000068</c:v>
                </c:pt>
                <c:pt idx="176">
                  <c:v>8.33</c:v>
                </c:pt>
                <c:pt idx="177">
                  <c:v>8.31</c:v>
                </c:pt>
                <c:pt idx="178">
                  <c:v>8.2900000000000009</c:v>
                </c:pt>
                <c:pt idx="179">
                  <c:v>8.27</c:v>
                </c:pt>
                <c:pt idx="180">
                  <c:v>8.2399999999999984</c:v>
                </c:pt>
                <c:pt idx="181">
                  <c:v>8.2200000000000024</c:v>
                </c:pt>
                <c:pt idx="182">
                  <c:v>8.19</c:v>
                </c:pt>
                <c:pt idx="183">
                  <c:v>8.17</c:v>
                </c:pt>
                <c:pt idx="184">
                  <c:v>8.1399999999999988</c:v>
                </c:pt>
                <c:pt idx="185">
                  <c:v>8.11</c:v>
                </c:pt>
                <c:pt idx="186">
                  <c:v>8.08</c:v>
                </c:pt>
                <c:pt idx="187">
                  <c:v>8.0400000000000009</c:v>
                </c:pt>
                <c:pt idx="188">
                  <c:v>8</c:v>
                </c:pt>
                <c:pt idx="189">
                  <c:v>7.96</c:v>
                </c:pt>
                <c:pt idx="190">
                  <c:v>7.92</c:v>
                </c:pt>
                <c:pt idx="191">
                  <c:v>7.87</c:v>
                </c:pt>
                <c:pt idx="192">
                  <c:v>7.8199999999999985</c:v>
                </c:pt>
                <c:pt idx="193">
                  <c:v>7.76</c:v>
                </c:pt>
                <c:pt idx="194">
                  <c:v>7.6899999999999995</c:v>
                </c:pt>
                <c:pt idx="195">
                  <c:v>7.6099999999999985</c:v>
                </c:pt>
                <c:pt idx="196">
                  <c:v>7.51</c:v>
                </c:pt>
                <c:pt idx="197">
                  <c:v>7.38</c:v>
                </c:pt>
                <c:pt idx="198">
                  <c:v>7.2</c:v>
                </c:pt>
                <c:pt idx="199">
                  <c:v>6.9</c:v>
                </c:pt>
                <c:pt idx="200">
                  <c:v>5.6</c:v>
                </c:pt>
                <c:pt idx="201">
                  <c:v>4.3</c:v>
                </c:pt>
                <c:pt idx="202">
                  <c:v>4</c:v>
                </c:pt>
                <c:pt idx="203">
                  <c:v>3.8299999999999987</c:v>
                </c:pt>
                <c:pt idx="204">
                  <c:v>3.7</c:v>
                </c:pt>
                <c:pt idx="205">
                  <c:v>3.61</c:v>
                </c:pt>
                <c:pt idx="206">
                  <c:v>3.53</c:v>
                </c:pt>
                <c:pt idx="207">
                  <c:v>3.46</c:v>
                </c:pt>
                <c:pt idx="208">
                  <c:v>3.4099999999999997</c:v>
                </c:pt>
                <c:pt idx="209">
                  <c:v>3.36</c:v>
                </c:pt>
                <c:pt idx="210">
                  <c:v>3.3099999999999987</c:v>
                </c:pt>
                <c:pt idx="211">
                  <c:v>3.27</c:v>
                </c:pt>
                <c:pt idx="212">
                  <c:v>3.23</c:v>
                </c:pt>
                <c:pt idx="213">
                  <c:v>3.2</c:v>
                </c:pt>
                <c:pt idx="214">
                  <c:v>3.17</c:v>
                </c:pt>
                <c:pt idx="215">
                  <c:v>3.14</c:v>
                </c:pt>
                <c:pt idx="216">
                  <c:v>3.11</c:v>
                </c:pt>
                <c:pt idx="217">
                  <c:v>3.09</c:v>
                </c:pt>
                <c:pt idx="218">
                  <c:v>3.06</c:v>
                </c:pt>
                <c:pt idx="219">
                  <c:v>3.04</c:v>
                </c:pt>
                <c:pt idx="220">
                  <c:v>3.02</c:v>
                </c:pt>
                <c:pt idx="221">
                  <c:v>3</c:v>
                </c:pt>
                <c:pt idx="222">
                  <c:v>2.98</c:v>
                </c:pt>
                <c:pt idx="223">
                  <c:v>2.96</c:v>
                </c:pt>
                <c:pt idx="224">
                  <c:v>2.9499999999999997</c:v>
                </c:pt>
                <c:pt idx="225">
                  <c:v>2.9299999999999997</c:v>
                </c:pt>
                <c:pt idx="226">
                  <c:v>2.9099999999999997</c:v>
                </c:pt>
                <c:pt idx="227">
                  <c:v>2.9</c:v>
                </c:pt>
                <c:pt idx="228">
                  <c:v>2.88</c:v>
                </c:pt>
                <c:pt idx="229">
                  <c:v>2.8699999999999997</c:v>
                </c:pt>
                <c:pt idx="230">
                  <c:v>2.86</c:v>
                </c:pt>
                <c:pt idx="231">
                  <c:v>2.84</c:v>
                </c:pt>
                <c:pt idx="232">
                  <c:v>2.8299999999999987</c:v>
                </c:pt>
                <c:pt idx="233">
                  <c:v>2.82</c:v>
                </c:pt>
                <c:pt idx="234">
                  <c:v>2.8</c:v>
                </c:pt>
                <c:pt idx="235">
                  <c:v>2.79</c:v>
                </c:pt>
                <c:pt idx="236">
                  <c:v>2.7800000000000002</c:v>
                </c:pt>
                <c:pt idx="237">
                  <c:v>2.77</c:v>
                </c:pt>
                <c:pt idx="238">
                  <c:v>2.7600000000000002</c:v>
                </c:pt>
                <c:pt idx="239">
                  <c:v>2.75</c:v>
                </c:pt>
                <c:pt idx="240">
                  <c:v>2.74</c:v>
                </c:pt>
                <c:pt idx="241">
                  <c:v>2.73</c:v>
                </c:pt>
                <c:pt idx="242">
                  <c:v>2.72</c:v>
                </c:pt>
                <c:pt idx="243">
                  <c:v>2.71</c:v>
                </c:pt>
                <c:pt idx="244">
                  <c:v>2.7</c:v>
                </c:pt>
                <c:pt idx="245">
                  <c:v>2.69</c:v>
                </c:pt>
                <c:pt idx="246">
                  <c:v>2.69</c:v>
                </c:pt>
                <c:pt idx="247">
                  <c:v>2.68</c:v>
                </c:pt>
                <c:pt idx="248">
                  <c:v>2.67</c:v>
                </c:pt>
                <c:pt idx="249">
                  <c:v>2.66</c:v>
                </c:pt>
              </c:numCache>
            </c:numRef>
          </c:yVal>
          <c:smooth val="1"/>
        </c:ser>
        <c:axId val="118192000"/>
        <c:axId val="128438272"/>
      </c:scatterChart>
      <c:valAx>
        <c:axId val="11819200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V(mL)</a:t>
                </a:r>
              </a:p>
            </c:rich>
          </c:tx>
          <c:layout>
            <c:manualLayout>
              <c:xMode val="edge"/>
              <c:yMode val="edge"/>
              <c:x val="0.79432427344604395"/>
              <c:y val="0.68317938489800867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  <a:tailEnd type="triangle"/>
          </a:ln>
        </c:spPr>
        <c:crossAx val="128438272"/>
        <c:crosses val="autoZero"/>
        <c:crossBetween val="midCat"/>
      </c:valAx>
      <c:valAx>
        <c:axId val="128438272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PH</a:t>
                </a:r>
              </a:p>
            </c:rich>
          </c:tx>
          <c:layout>
            <c:manualLayout>
              <c:xMode val="edge"/>
              <c:yMode val="edge"/>
              <c:x val="0.16978776529338327"/>
              <c:y val="3.0213025697369316E-2"/>
            </c:manualLayout>
          </c:layout>
        </c:title>
        <c:numFmt formatCode="General" sourceLinked="1"/>
        <c:tickLblPos val="nextTo"/>
        <c:spPr>
          <a:ln w="19050">
            <a:solidFill>
              <a:schemeClr val="tx1"/>
            </a:solidFill>
            <a:tailEnd type="triangle"/>
          </a:ln>
        </c:spPr>
        <c:crossAx val="118192000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BDA1-462B-4DA9-8309-5BAA444D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extrem</dc:creator>
  <cp:keywords/>
  <dc:description/>
  <cp:lastModifiedBy>Guezouri</cp:lastModifiedBy>
  <cp:revision>3</cp:revision>
  <cp:lastPrinted>2011-03-01T20:45:00Z</cp:lastPrinted>
  <dcterms:created xsi:type="dcterms:W3CDTF">2011-03-08T21:08:00Z</dcterms:created>
  <dcterms:modified xsi:type="dcterms:W3CDTF">2011-03-18T17:32:00Z</dcterms:modified>
</cp:coreProperties>
</file>