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03" w:rsidRDefault="00413D56" w:rsidP="00413D56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ثانوية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هواري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بومدين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برهوم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المستوى: 2 ع ت1</w:t>
      </w:r>
    </w:p>
    <w:p w:rsidR="00413D56" w:rsidRDefault="00955E94" w:rsidP="00955E94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الاستاذ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سمــــــاتي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نورالديـــن</w:t>
      </w:r>
      <w:proofErr w:type="spellEnd"/>
      <w:r w:rsidR="00413D5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 w:rsidR="00413D5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المــــــدة : ساعــــة</w:t>
      </w:r>
      <w:r w:rsidR="00413D5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</w:t>
      </w:r>
    </w:p>
    <w:p w:rsidR="00413D56" w:rsidRDefault="00413D56" w:rsidP="00413D56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الفرض المحروس الأول للفصل الأول </w:t>
      </w:r>
    </w:p>
    <w:p w:rsidR="0098601D" w:rsidRDefault="0098601D" w:rsidP="0098601D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1E0DFD" w:rsidRDefault="001E0DFD" w:rsidP="002C346F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98601D" w:rsidRDefault="0098601D" w:rsidP="0098601D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تمرين1:</w:t>
      </w:r>
    </w:p>
    <w:p w:rsidR="0098601D" w:rsidRDefault="00802909" w:rsidP="00802909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7" type="#_x0000_t19" style="position:absolute;left:0;text-align:left;margin-left:108.75pt;margin-top:34.6pt;width:63.5pt;height:1in;flip:y;z-index:251665408" coordsize="17246,21600" adj="-6069446,-2697725,985" path="wr-20615,,22585,43200,,22,17246,7383nfewr-20615,,22585,43200,,22,17246,7383l985,21600nsxe">
            <v:stroke dashstyle="dash"/>
            <v:path o:connectlocs="0,22;17246,7383;985,21600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114.15pt;margin-top:35.2pt;width:61.3pt;height:51.65pt;z-index:251662336" o:connectortype="straight"/>
        </w:pict>
      </w:r>
      <w:r w:rsidR="00955E94"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66" type="#_x0000_t32" style="position:absolute;left:0;text-align:left;margin-left:114.1pt;margin-top:35.2pt;width:.05pt;height:76.5pt;z-index:251664384" o:connectortype="straight">
            <v:stroke dashstyle="dash"/>
          </v:shape>
        </w:pict>
      </w:r>
      <w:r w:rsidR="009860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نواس بسيط مكون من </w:t>
      </w:r>
      <w:proofErr w:type="spellStart"/>
      <w:r w:rsidR="0098601D">
        <w:rPr>
          <w:rFonts w:asciiTheme="majorBidi" w:hAnsiTheme="majorBidi" w:cstheme="majorBidi" w:hint="cs"/>
          <w:sz w:val="28"/>
          <w:szCs w:val="28"/>
          <w:rtl/>
          <w:lang w:bidi="ar-DZ"/>
        </w:rPr>
        <w:t>كرية</w:t>
      </w:r>
      <w:proofErr w:type="spellEnd"/>
      <w:r w:rsidR="009860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معدنية صغيرة كتلتها </w:t>
      </w:r>
      <w:r w:rsidR="0098601D">
        <w:rPr>
          <w:rFonts w:asciiTheme="majorBidi" w:hAnsiTheme="majorBidi" w:cstheme="majorBidi"/>
          <w:sz w:val="28"/>
          <w:szCs w:val="28"/>
          <w:lang w:bidi="ar-DZ"/>
        </w:rPr>
        <w:t xml:space="preserve">m = 50 g </w:t>
      </w:r>
      <w:r w:rsidR="009860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مربوطة بخيط عديم </w:t>
      </w:r>
      <w:proofErr w:type="spellStart"/>
      <w:r w:rsidR="0098601D">
        <w:rPr>
          <w:rFonts w:asciiTheme="majorBidi" w:hAnsiTheme="majorBidi" w:cstheme="majorBidi" w:hint="cs"/>
          <w:sz w:val="28"/>
          <w:szCs w:val="28"/>
          <w:rtl/>
          <w:lang w:bidi="ar-DZ"/>
        </w:rPr>
        <w:t>الامتطاط</w:t>
      </w:r>
      <w:proofErr w:type="spellEnd"/>
      <w:r w:rsidR="009860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طوله </w:t>
      </w:r>
      <m:oMath>
        <m:r>
          <m:rPr>
            <m:scr m:val="script"/>
            <m:sty m:val="p"/>
          </m:rPr>
          <w:rPr>
            <w:rFonts w:asciiTheme="majorBidi" w:hAnsiTheme="majorBidi" w:cstheme="majorBidi"/>
            <w:sz w:val="28"/>
            <w:szCs w:val="28"/>
            <w:lang w:bidi="ar-DZ"/>
          </w:rPr>
          <m:t>l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=1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m</m:t>
        </m:r>
      </m:oMath>
      <w:r w:rsidR="009860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يزاح عن الشاقول بزاوية </w:t>
      </w:r>
      <m:oMath>
        <m:r>
          <w:rPr>
            <w:rFonts w:ascii="Cambria Math" w:hAnsi="Cambria Math" w:cs="Cambria Math" w:hint="cs"/>
            <w:sz w:val="28"/>
            <w:szCs w:val="28"/>
            <w:rtl/>
            <w:lang w:bidi="ar-DZ"/>
          </w:rPr>
          <m:t>α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60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°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</m:oMath>
      <w:r w:rsidR="0098601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ويترك دون سرعة ابتدائية ( انظر الشكل )</w:t>
      </w:r>
    </w:p>
    <w:p w:rsidR="008C1FD1" w:rsidRDefault="00802909" w:rsidP="00FD650B">
      <w:pPr>
        <w:pStyle w:val="a5"/>
        <w:numPr>
          <w:ilvl w:val="0"/>
          <w:numId w:val="5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134.9pt;margin-top:3.65pt;width:25.15pt;height:27pt;z-index:-251645952" strokecolor="white [3212]">
            <v:textbox>
              <w:txbxContent>
                <w:p w:rsidR="00802909" w:rsidRDefault="00802909">
                  <w:r>
                    <w:t>ℓ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71" type="#_x0000_t202" style="position:absolute;left:0;text-align:left;margin-left:112.8pt;margin-top:5.4pt;width:28.5pt;height:32pt;z-index:-251646976" strokecolor="white [3212]">
            <v:textbox>
              <w:txbxContent>
                <w:p w:rsidR="00802909" w:rsidRDefault="00802909">
                  <w:r>
                    <w:t>α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70" type="#_x0000_t19" style="position:absolute;left:0;text-align:left;margin-left:114.6pt;margin-top:3.6pt;width:9.65pt;height:6.8pt;flip:y;z-index:251668480">
            <o:lock v:ext="edit" aspectratio="t"/>
          </v:shape>
        </w:pict>
      </w:r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جد عبارة الطاقة الكامنة </w:t>
      </w:r>
      <w:proofErr w:type="spellStart"/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>الثقالية</w:t>
      </w:r>
      <w:proofErr w:type="spellEnd"/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PP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(</m:t>
            </m:r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a)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</m:oMath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بدلالة  </w:t>
      </w:r>
      <w:r w:rsidR="008C1FD1">
        <w:rPr>
          <w:rFonts w:asciiTheme="majorBidi" w:hAnsiTheme="majorBidi" w:cstheme="majorBidi"/>
          <w:sz w:val="28"/>
          <w:szCs w:val="28"/>
          <w:lang w:bidi="ar-DZ"/>
        </w:rPr>
        <w:t>m</w:t>
      </w:r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 w:rsidR="008C1FD1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l</m:t>
        </m:r>
      </m:oMath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="Cambria Math" w:hint="cs"/>
            <w:sz w:val="28"/>
            <w:szCs w:val="28"/>
            <w:rtl/>
            <w:lang w:bidi="ar-DZ"/>
          </w:rPr>
          <m:t>α</m:t>
        </m:r>
      </m:oMath>
    </w:p>
    <w:p w:rsidR="002C0506" w:rsidRDefault="00802909" w:rsidP="002C0506">
      <w:pPr>
        <w:pStyle w:val="a5"/>
        <w:bidi/>
        <w:spacing w:after="0"/>
        <w:ind w:left="50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73" type="#_x0000_t202" style="position:absolute;left:0;text-align:left;margin-left:169.6pt;margin-top:8.5pt;width:23.45pt;height:20.15pt;z-index:-251644928" strokecolor="white [3212]">
            <v:textbox>
              <w:txbxContent>
                <w:p w:rsidR="00802909" w:rsidRDefault="00802909">
                  <w:r>
                    <w:t>m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8" type="#_x0000_t120" style="position:absolute;left:0;text-align:left;margin-left:168.3pt;margin-top:17pt;width:7.15pt;height:7.15pt;z-index:251663360" fillcolor="#7f7f7f [1612]"/>
        </w:pict>
      </w:r>
      <w:r w:rsidR="002C050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عند الموضع </w:t>
      </w:r>
      <w:r w:rsidR="002C0506"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</w:p>
    <w:p w:rsidR="0030090B" w:rsidRDefault="00802909" w:rsidP="008C1FD1">
      <w:pPr>
        <w:pStyle w:val="a5"/>
        <w:numPr>
          <w:ilvl w:val="0"/>
          <w:numId w:val="5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69" type="#_x0000_t202" style="position:absolute;left:0;text-align:left;margin-left:36.6pt;margin-top:14.15pt;width:43.95pt;height:30pt;z-index:-251649024" strokecolor="white [3212]">
            <v:textbox>
              <w:txbxContent>
                <w:p w:rsidR="00802909" w:rsidRPr="00802909" w:rsidRDefault="00802909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E</w:t>
                  </w:r>
                  <w:r>
                    <w:rPr>
                      <w:vertAlign w:val="subscript"/>
                      <w:lang w:bidi="ar-DZ"/>
                    </w:rPr>
                    <w:t>PP</w:t>
                  </w:r>
                  <w:r>
                    <w:rPr>
                      <w:lang w:bidi="ar-DZ"/>
                    </w:rPr>
                    <w:t xml:space="preserve"> = 0</w:t>
                  </w:r>
                </w:p>
              </w:txbxContent>
            </v:textbox>
          </v:shape>
        </w:pict>
      </w:r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بالاعتماد على </w:t>
      </w:r>
      <w:r w:rsidR="002C0506">
        <w:rPr>
          <w:rFonts w:asciiTheme="majorBidi" w:hAnsiTheme="majorBidi" w:cstheme="majorBidi" w:hint="cs"/>
          <w:sz w:val="28"/>
          <w:szCs w:val="28"/>
          <w:rtl/>
          <w:lang w:bidi="ar-DZ"/>
        </w:rPr>
        <w:t>مبدأ</w:t>
      </w:r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>انحفاظ</w:t>
      </w:r>
      <w:proofErr w:type="spellEnd"/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الطاقة</w:t>
      </w:r>
      <w:r w:rsidR="0030090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بين الموضعين </w:t>
      </w:r>
      <w:r w:rsidR="0030090B"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  <w:r w:rsidR="0030090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="0030090B">
        <w:rPr>
          <w:rFonts w:asciiTheme="majorBidi" w:hAnsiTheme="majorBidi" w:cstheme="majorBidi"/>
          <w:sz w:val="28"/>
          <w:szCs w:val="28"/>
          <w:lang w:bidi="ar-DZ"/>
        </w:rPr>
        <w:t>b</w:t>
      </w:r>
    </w:p>
    <w:p w:rsidR="0030090B" w:rsidRDefault="00802909" w:rsidP="0030090B">
      <w:pPr>
        <w:pStyle w:val="a5"/>
        <w:bidi/>
        <w:spacing w:after="0"/>
        <w:ind w:left="50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pict>
          <v:shape id="_x0000_s1068" type="#_x0000_t32" style="position:absolute;left:0;text-align:left;margin-left:76.8pt;margin-top:6.75pt;width:66.35pt;height:0;z-index:251666432" o:connectortype="straight">
            <v:stroke dashstyle="dash"/>
          </v:shape>
        </w:pict>
      </w:r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جد عبارة سرعة </w:t>
      </w:r>
      <w:proofErr w:type="spellStart"/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>الكرية</w:t>
      </w:r>
      <w:proofErr w:type="spellEnd"/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</m:oMath>
      <w:r w:rsid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0090B" w:rsidRP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عند مرورها </w:t>
      </w:r>
      <w:proofErr w:type="spellStart"/>
      <w:r w:rsidR="0030090B" w:rsidRPr="008C1FD1">
        <w:rPr>
          <w:rFonts w:asciiTheme="majorBidi" w:hAnsiTheme="majorBidi" w:cstheme="majorBidi" w:hint="cs"/>
          <w:sz w:val="28"/>
          <w:szCs w:val="28"/>
          <w:rtl/>
          <w:lang w:bidi="ar-DZ"/>
        </w:rPr>
        <w:t>بالشاقول</w:t>
      </w:r>
      <w:proofErr w:type="spellEnd"/>
      <w:r w:rsidR="0030090B" w:rsidRP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8C1FD1" w:rsidRPr="008C1FD1" w:rsidRDefault="0030090B" w:rsidP="0030090B">
      <w:pPr>
        <w:pStyle w:val="a5"/>
        <w:bidi/>
        <w:spacing w:after="0"/>
        <w:ind w:left="502"/>
        <w:rPr>
          <w:rFonts w:asciiTheme="majorBidi" w:hAnsiTheme="majorBidi" w:cstheme="majorBidi"/>
          <w:sz w:val="28"/>
          <w:szCs w:val="28"/>
          <w:lang w:bidi="ar-DZ"/>
        </w:rPr>
      </w:pPr>
      <w:r w:rsidRP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بدلالة </w:t>
      </w:r>
      <w:r w:rsidRPr="008C1FD1">
        <w:rPr>
          <w:rFonts w:asciiTheme="majorBidi" w:hAnsiTheme="majorBidi" w:cstheme="majorBidi"/>
          <w:sz w:val="28"/>
          <w:szCs w:val="28"/>
          <w:lang w:bidi="ar-DZ"/>
        </w:rPr>
        <w:t>g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l</m:t>
        </m:r>
      </m:oMath>
      <w:r w:rsidRPr="008C1FD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="Cambria Math" w:hint="cs"/>
            <w:sz w:val="28"/>
            <w:szCs w:val="28"/>
            <w:rtl/>
            <w:lang w:bidi="ar-DZ"/>
          </w:rPr>
          <m:t>α</m:t>
        </m:r>
      </m:oMath>
    </w:p>
    <w:p w:rsidR="008C1FD1" w:rsidRDefault="008C1FD1" w:rsidP="008C1FD1">
      <w:pPr>
        <w:pStyle w:val="a5"/>
        <w:numPr>
          <w:ilvl w:val="0"/>
          <w:numId w:val="5"/>
        </w:num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</m:t>
            </m:r>
          </m:sub>
        </m:sSub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98601D" w:rsidRDefault="0098601D" w:rsidP="0098601D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98601D" w:rsidRDefault="00414734" w:rsidP="00414734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1473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يعطى :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شدة حقل الجاذبية الأرضية    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g=9.81 N/Kg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     </m:t>
        </m:r>
      </m:oMath>
    </w:p>
    <w:p w:rsidR="001E0DFD" w:rsidRDefault="001E0DFD" w:rsidP="001E0DFD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</w:p>
    <w:p w:rsidR="0030090B" w:rsidRPr="00414734" w:rsidRDefault="0030090B" w:rsidP="0030090B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</w:p>
    <w:p w:rsidR="00413D56" w:rsidRDefault="00413D56" w:rsidP="0098601D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تمرين</w:t>
      </w:r>
      <w:r w:rsidR="0098601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7A022A" w:rsidRPr="004C7735" w:rsidRDefault="00FE7621" w:rsidP="007A022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E7621">
        <w:rPr>
          <w:rFonts w:asciiTheme="majorBidi" w:hAnsiTheme="majorBidi" w:cstheme="majorBidi"/>
          <w:noProof/>
          <w:sz w:val="28"/>
          <w:szCs w:val="28"/>
          <w:rtl/>
          <w:lang w:val="en-US"/>
        </w:rPr>
        <w:pict>
          <v:group id="_x0000_s1027" style="position:absolute;left:0;text-align:left;margin-left:-1.95pt;margin-top:27.2pt;width:243.75pt;height:163.9pt;z-index:251661312" coordorigin="500,10440" coordsize="4620,3060">
            <v:shape id="_x0000_s1028" type="#_x0000_t202" style="position:absolute;left:500;top:10440;width:4620;height:3060">
              <v:textbox style="mso-next-textbox:#_x0000_s1028">
                <w:txbxContent>
                  <w:p w:rsidR="007A022A" w:rsidRDefault="007A022A" w:rsidP="007A022A"/>
                </w:txbxContent>
              </v:textbox>
            </v:shape>
            <v:line id="_x0000_s1029" style="position:absolute" from="1160,10800" to="1160,13140">
              <v:stroke dashstyle="dash"/>
            </v:line>
            <v:line id="_x0000_s1030" style="position:absolute" from="1160,10800" to="2700,11880" strokeweight="2.25pt"/>
            <v:line id="_x0000_s1031" style="position:absolute" from="2700,11880" to="2700,13140" strokeweight="1.5pt"/>
            <v:line id="_x0000_s1032" style="position:absolute" from="1160,13140" to="5010,13140"/>
            <v:line id="_x0000_s1033" style="position:absolute;flip:x" from="1160,11880" to="2700,11880">
              <v:stroke dashstyle="dash"/>
            </v:line>
            <v:shape id="_x0000_s1034" type="#_x0000_t19" style="position:absolute;left:2260;top:11700;width:110;height:180;flip:x"/>
            <v:shape id="_x0000_s1035" type="#_x0000_t202" style="position:absolute;left:930;top:10440;width:440;height:360" filled="f" stroked="f">
              <v:textbox style="mso-next-textbox:#_x0000_s1035">
                <w:txbxContent>
                  <w:p w:rsidR="007A022A" w:rsidRDefault="007A022A" w:rsidP="007A022A">
                    <w:r>
                      <w:t>A</w:t>
                    </w:r>
                  </w:p>
                </w:txbxContent>
              </v:textbox>
            </v:shape>
            <v:shape id="_x0000_s1036" type="#_x0000_t202" style="position:absolute;left:2810;top:11700;width:440;height:360" filled="f" stroked="f">
              <v:textbox style="mso-next-textbox:#_x0000_s1036">
                <w:txbxContent>
                  <w:p w:rsidR="007A022A" w:rsidRDefault="007A022A" w:rsidP="007A022A">
                    <w:pPr>
                      <w:rPr>
                        <w:lang w:bidi="ar-DZ"/>
                      </w:rPr>
                    </w:pPr>
                    <w:r>
                      <w:rPr>
                        <w:lang w:bidi="ar-DZ"/>
                      </w:rPr>
                      <w:t>B</w:t>
                    </w:r>
                  </w:p>
                </w:txbxContent>
              </v:textbox>
            </v:shape>
            <v:shape id="_x0000_s1037" type="#_x0000_t202" style="position:absolute;left:1820;top:11520;width:440;height:360" filled="f" stroked="f">
              <v:textbox style="mso-next-textbox:#_x0000_s1037">
                <w:txbxContent>
                  <w:p w:rsidR="007A022A" w:rsidRDefault="007A022A" w:rsidP="007A022A">
                    <w:r w:rsidRPr="00B26712">
                      <w:rPr>
                        <w:position w:val="-6"/>
                      </w:rPr>
                      <w:object w:dxaOrig="260" w:dyaOrig="24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9" type="#_x0000_t75" style="width:12.75pt;height:12pt" o:ole="">
                          <v:imagedata r:id="rId6" o:title=""/>
                        </v:shape>
                        <o:OLEObject Type="Embed" ProgID="Equation.DSMT4" ShapeID="_x0000_i1029" DrawAspect="Content" ObjectID="_1383925908" r:id="rId7"/>
                      </w:object>
                    </w:r>
                    <w:r>
                      <w:t>A</w:t>
                    </w:r>
                  </w:p>
                </w:txbxContent>
              </v:textbox>
            </v:shape>
            <v:shape id="_x0000_s1038" type="#_x0000_t202" style="position:absolute;left:2480;top:13140;width:440;height:360" filled="f" stroked="f">
              <v:textbox style="mso-next-textbox:#_x0000_s1038">
                <w:txbxContent>
                  <w:p w:rsidR="007A022A" w:rsidRDefault="007A022A" w:rsidP="007A022A">
                    <w:pPr>
                      <w:rPr>
                        <w:lang w:bidi="ar-DZ"/>
                      </w:rPr>
                    </w:pPr>
                    <w:r>
                      <w:rPr>
                        <w:lang w:bidi="ar-DZ"/>
                      </w:rPr>
                      <w:t>C</w:t>
                    </w:r>
                    <w:r>
                      <w:rPr>
                        <w:rFonts w:hint="cs"/>
                        <w:rtl/>
                        <w:lang w:bidi="ar-DZ"/>
                      </w:rPr>
                      <w:t>&amp;</w:t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</w:p>
                </w:txbxContent>
              </v:textbox>
            </v:shape>
            <v:shape id="_x0000_s1039" type="#_x0000_t202" style="position:absolute;left:4020;top:13140;width:440;height:360" filled="f" stroked="f">
              <v:textbox style="mso-next-textbox:#_x0000_s1039">
                <w:txbxContent>
                  <w:p w:rsidR="007A022A" w:rsidRDefault="007A022A" w:rsidP="007A022A">
                    <w:r>
                      <w:t>D</w:t>
                    </w:r>
                  </w:p>
                </w:txbxContent>
              </v:textbox>
            </v:shape>
            <v:line id="_x0000_s1040" style="position:absolute" from="4235,13035" to="4235,13215" strokeweight="1.5pt"/>
            <w10:wrap anchorx="page"/>
          </v:group>
        </w:pic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يتحرك جسم نقطي كتلته </w:t>
      </w:r>
      <w:r w:rsidR="007A022A" w:rsidRPr="004C7735">
        <w:rPr>
          <w:rFonts w:asciiTheme="majorBidi" w:hAnsiTheme="majorBidi" w:cstheme="majorBidi"/>
          <w:sz w:val="28"/>
          <w:szCs w:val="28"/>
          <w:lang w:bidi="ar-DZ"/>
        </w:rPr>
        <w:t>m = 400 g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النقطة </w:t>
      </w:r>
      <w:r w:rsidR="007A022A" w:rsidRPr="004C7735">
        <w:rPr>
          <w:rFonts w:asciiTheme="majorBidi" w:hAnsiTheme="majorBidi" w:cstheme="majorBidi"/>
          <w:sz w:val="28"/>
          <w:szCs w:val="28"/>
          <w:lang w:bidi="ar-DZ"/>
        </w:rPr>
        <w:t>A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بدون سرعة </w:t>
      </w:r>
      <w:r w:rsidR="00414734" w:rsidRPr="004C7735">
        <w:rPr>
          <w:rFonts w:asciiTheme="majorBidi" w:hAnsiTheme="majorBidi" w:cstheme="majorBidi" w:hint="cs"/>
          <w:sz w:val="28"/>
          <w:szCs w:val="28"/>
          <w:rtl/>
          <w:lang w:bidi="ar-DZ"/>
        </w:rPr>
        <w:t>ابتدائية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مستوى مائل طوله  </w:t>
      </w:r>
      <w:r w:rsidR="007A022A" w:rsidRPr="004C7735">
        <w:rPr>
          <w:rFonts w:asciiTheme="majorBidi" w:hAnsiTheme="majorBidi" w:cstheme="majorBidi"/>
          <w:sz w:val="28"/>
          <w:szCs w:val="28"/>
          <w:lang w:bidi="ar-DZ"/>
        </w:rPr>
        <w:t xml:space="preserve">AB = 2 m 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وزاوية ميله </w:t>
      </w:r>
      <w:r w:rsidR="007A022A" w:rsidRPr="004C7735">
        <w:rPr>
          <w:rFonts w:asciiTheme="majorBidi" w:hAnsiTheme="majorBidi" w:cstheme="majorBidi"/>
          <w:sz w:val="28"/>
          <w:szCs w:val="28"/>
          <w:lang w:bidi="ar-DZ"/>
        </w:rPr>
        <w:t xml:space="preserve">  = 30 ° 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>α  مع الأفق.</w:t>
      </w:r>
    </w:p>
    <w:p w:rsidR="007A022A" w:rsidRPr="004C7735" w:rsidRDefault="002C346F" w:rsidP="007A022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4" type="#_x0000_t120" style="position:absolute;left:0;text-align:left;margin-left:43.95pt;margin-top:15.25pt;width:8.25pt;height:8.25pt;z-index:251672576" fillcolor="#7f7f7f [1612]"/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5" type="#_x0000_t202" style="position:absolute;left:0;text-align:left;margin-left:58.05pt;margin-top:4.35pt;width:23.25pt;height:16.9pt;z-index:251673600" strokecolor="white [3212]">
            <v:textbox style="mso-next-textbox:#_x0000_s1075">
              <w:txbxContent>
                <w:p w:rsidR="002C346F" w:rsidRPr="002C346F" w:rsidRDefault="002C346F" w:rsidP="002C346F"/>
              </w:txbxContent>
            </v:textbox>
          </v:shape>
        </w:pic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يخضع الجسم بين النقطتين </w:t>
      </w:r>
      <w:r w:rsidR="007A022A" w:rsidRPr="004C7735">
        <w:rPr>
          <w:rFonts w:asciiTheme="majorBidi" w:hAnsiTheme="majorBidi" w:cstheme="majorBidi"/>
          <w:sz w:val="28"/>
          <w:szCs w:val="28"/>
          <w:lang w:bidi="ar-DZ"/>
        </w:rPr>
        <w:t>A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="007A022A" w:rsidRPr="004C7735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لقوة احتكاك </w:t>
      </w:r>
      <w:r w:rsidR="007A022A" w:rsidRPr="004C7735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360">
          <v:shape id="_x0000_i1028" type="#_x0000_t75" style="width:12.75pt;height:18pt" o:ole="">
            <v:imagedata r:id="rId8" o:title=""/>
          </v:shape>
          <o:OLEObject Type="Embed" ProgID="Equation.DSMT4" ShapeID="_x0000_i1028" DrawAspect="Content" ObjectID="_1383925904" r:id="rId9"/>
        </w:objec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معاكسة </w:t>
      </w:r>
    </w:p>
    <w:p w:rsidR="007A022A" w:rsidRPr="004C7735" w:rsidRDefault="007A022A" w:rsidP="00B314A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>لإتجاه</w:t>
      </w:r>
      <w:proofErr w:type="spellEnd"/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الحركة </w:t>
      </w:r>
      <w:r w:rsidR="00B314A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شدتها </w:t>
      </w: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4C7735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1140" w:dyaOrig="360">
          <v:shape id="_x0000_i1025" type="#_x0000_t75" style="width:57pt;height:18pt" o:ole="">
            <v:imagedata r:id="rId10" o:title=""/>
          </v:shape>
          <o:OLEObject Type="Embed" ProgID="Equation.DSMT4" ShapeID="_x0000_i1025" DrawAspect="Content" ObjectID="_1383925905" r:id="rId11"/>
        </w:object>
      </w: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8718D2" w:rsidRDefault="007A022A" w:rsidP="008718D2">
      <w:pPr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</w:t>
      </w:r>
      <w:r w:rsidR="00B314A4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مثل القوى المطبقة على الجسم عندما يتحرك </w:t>
      </w:r>
    </w:p>
    <w:p w:rsidR="008718D2" w:rsidRPr="004C7735" w:rsidRDefault="008718D2" w:rsidP="008718D2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بين الموضعين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bidi="ar-DZ"/>
        </w:rPr>
        <w:t>B</w:t>
      </w:r>
    </w:p>
    <w:p w:rsidR="007A022A" w:rsidRPr="004C7735" w:rsidRDefault="007A022A" w:rsidP="00B314A4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B314A4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أحسب عمل  الثقل</w:t>
      </w:r>
      <w:r w:rsidRPr="004C7735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W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sub>
        </m:sSub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P</m:t>
                </m:r>
              </m:e>
            </m:acc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 xml:space="preserve"> </m:t>
            </m:r>
          </m:e>
        </m:d>
      </m:oMath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عمل قوة الاحتكاك </w:t>
      </w:r>
    </w:p>
    <w:p w:rsidR="007A022A" w:rsidRPr="004C7735" w:rsidRDefault="00FE7621" w:rsidP="007A022A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Theme="majorBidi" w:cstheme="majorBidi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W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 xml:space="preserve"> (</m:t>
          </m:r>
          <m:acc>
            <m:accPr>
              <m:chr m:val="⃗"/>
              <m:ctrlPr>
                <w:rPr>
                  <w:rFonts w:ascii="Cambria Math" w:hAnsiTheme="majorBidi" w:cstheme="majorBidi"/>
                  <w:i/>
                  <w:iCs/>
                  <w:sz w:val="28"/>
                  <w:szCs w:val="28"/>
                  <w:lang w:bidi="ar-DZ"/>
                </w:rPr>
              </m:ctrlPr>
            </m:acc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f</m:t>
              </m:r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)</m:t>
              </m:r>
            </m:e>
          </m:acc>
          <m:r>
            <m:rPr>
              <m:sty m:val="p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 xml:space="preserve">  </m:t>
          </m:r>
        </m:oMath>
      </m:oMathPara>
    </w:p>
    <w:p w:rsidR="007A022A" w:rsidRPr="004C7735" w:rsidRDefault="00B314A4" w:rsidP="0030090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37E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="00E37EE3" w:rsidRPr="00E37E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 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أحسب الطاقة الحركية للجسم عند الموضع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7A022A" w:rsidRPr="004C7735" w:rsidRDefault="007A022A" w:rsidP="0030090B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B314A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 </w:t>
      </w: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>استنتج سرعة الجسم عندما يصل إلى النقطة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7A022A" w:rsidRPr="00E37EE3" w:rsidRDefault="007A022A" w:rsidP="0030090B">
      <w:pPr>
        <w:pStyle w:val="a5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37EE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يغادر الجسم النقطة </w:t>
      </w:r>
      <w:r w:rsidRPr="004C7735">
        <w:rPr>
          <w:position w:val="-4"/>
          <w:lang w:bidi="ar-DZ"/>
        </w:rPr>
        <w:object w:dxaOrig="300" w:dyaOrig="279">
          <v:shape id="_x0000_i1026" type="#_x0000_t75" style="width:15pt;height:14.25pt" o:ole="">
            <v:imagedata r:id="rId12" o:title=""/>
          </v:shape>
          <o:OLEObject Type="Embed" ProgID="Equation.DSMT4" ShapeID="_x0000_i1026" DrawAspect="Content" ObjectID="_1383925906" r:id="rId13"/>
        </w:object>
      </w:r>
      <w:r w:rsidRPr="00E37EE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ليسقط </w:t>
      </w:r>
      <w:r w:rsidR="008718D2" w:rsidRPr="00E37EE3">
        <w:rPr>
          <w:rFonts w:asciiTheme="majorBidi" w:hAnsiTheme="majorBidi" w:cstheme="majorBidi" w:hint="cs"/>
          <w:sz w:val="28"/>
          <w:szCs w:val="28"/>
          <w:rtl/>
          <w:lang w:bidi="ar-DZ"/>
        </w:rPr>
        <w:t>عند</w:t>
      </w:r>
      <w:r w:rsidRPr="00E37EE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النقطة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D</m:t>
        </m:r>
      </m:oMath>
      <w:r w:rsidRPr="00E37EE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 أنظر الشكل ) . </w:t>
      </w:r>
    </w:p>
    <w:p w:rsidR="007A022A" w:rsidRPr="004C7735" w:rsidRDefault="007A022A" w:rsidP="0030090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بأخذ مرجع الطاقة الكامنة </w:t>
      </w:r>
      <w:proofErr w:type="spellStart"/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>ال</w:t>
      </w:r>
      <w:r w:rsidR="008718D2">
        <w:rPr>
          <w:rFonts w:asciiTheme="majorBidi" w:hAnsiTheme="majorBidi" w:cstheme="majorBidi" w:hint="cs"/>
          <w:sz w:val="28"/>
          <w:szCs w:val="28"/>
          <w:rtl/>
          <w:lang w:bidi="ar-DZ"/>
        </w:rPr>
        <w:t>ث</w:t>
      </w: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>قالية</w:t>
      </w:r>
      <w:proofErr w:type="spellEnd"/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المستوي الأفقي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CD    </m:t>
        </m:r>
      </m:oMath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7A022A" w:rsidRPr="004C7735" w:rsidRDefault="00B314A4" w:rsidP="0030090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أ- 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مثل الحصيلة </w:t>
      </w:r>
      <w:proofErr w:type="spellStart"/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>الطاقوية</w:t>
      </w:r>
      <w:proofErr w:type="spellEnd"/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للجملة ( جسم  </w:t>
      </w:r>
      <w:r w:rsidR="004C7735" w:rsidRPr="004C7735">
        <w:rPr>
          <w:rFonts w:asciiTheme="majorBidi" w:hAnsiTheme="majorBidi" w:cstheme="majorBidi"/>
          <w:sz w:val="28"/>
          <w:szCs w:val="28"/>
          <w:rtl/>
          <w:lang w:bidi="ar-DZ"/>
        </w:rPr>
        <w:t>+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أرض ) بين </w:t>
      </w:r>
      <w:proofErr w:type="spellStart"/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="008718D2">
        <w:rPr>
          <w:rFonts w:asciiTheme="majorBidi" w:hAnsiTheme="majorBidi" w:cstheme="majorBidi" w:hint="cs"/>
          <w:sz w:val="28"/>
          <w:szCs w:val="28"/>
          <w:rtl/>
          <w:lang w:bidi="ar-DZ"/>
        </w:rPr>
        <w:t>الموضعين</w:t>
      </w:r>
      <w:proofErr w:type="spellEnd"/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D</m:t>
        </m:r>
      </m:oMath>
    </w:p>
    <w:p w:rsidR="00B314A4" w:rsidRDefault="00B314A4" w:rsidP="00B314A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ب- 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أكتب معادلة </w:t>
      </w:r>
      <w:proofErr w:type="spellStart"/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>انحفاظ</w:t>
      </w:r>
      <w:proofErr w:type="spellEnd"/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الطاقة .</w:t>
      </w:r>
    </w:p>
    <w:p w:rsidR="007A022A" w:rsidRPr="004C7735" w:rsidRDefault="00B314A4" w:rsidP="0030090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37E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E37EE3" w:rsidRPr="00E37EE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98601D">
        <w:rPr>
          <w:rFonts w:asciiTheme="majorBidi" w:hAnsiTheme="majorBidi" w:cstheme="majorBidi" w:hint="cs"/>
          <w:sz w:val="28"/>
          <w:szCs w:val="28"/>
          <w:rtl/>
          <w:lang w:bidi="ar-DZ"/>
        </w:rPr>
        <w:t>إذا</w:t>
      </w:r>
      <w:r w:rsidR="008718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علمت </w:t>
      </w:r>
      <w:r w:rsidR="0098601D">
        <w:rPr>
          <w:rFonts w:asciiTheme="majorBidi" w:hAnsiTheme="majorBidi" w:cstheme="majorBidi" w:hint="cs"/>
          <w:sz w:val="28"/>
          <w:szCs w:val="28"/>
          <w:rtl/>
          <w:lang w:bidi="ar-DZ"/>
        </w:rPr>
        <w:t>إن</w:t>
      </w:r>
      <w:r w:rsidR="008718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سرعة الجسم عند النقطة</w:t>
      </w:r>
      <w:r w:rsidR="008718D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718D2" w:rsidRPr="0030090B">
        <w:rPr>
          <w:rFonts w:asciiTheme="majorBidi" w:hAnsiTheme="majorBidi" w:cstheme="majorBidi"/>
          <w:i/>
          <w:iCs/>
          <w:sz w:val="28"/>
          <w:szCs w:val="28"/>
          <w:lang w:bidi="ar-DZ"/>
        </w:rPr>
        <w:t>D</w:t>
      </w:r>
      <w:r w:rsidR="008718D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718D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هي 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D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=10 m/s    </m:t>
        </m:r>
      </m:oMath>
    </w:p>
    <w:p w:rsidR="00B314A4" w:rsidRDefault="00B314A4" w:rsidP="00B314A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أ-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أحسب الطاقة الكامنة </w:t>
      </w:r>
      <w:proofErr w:type="spellStart"/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>الثقالية</w:t>
      </w:r>
      <m:oMath>
        <w:proofErr w:type="spellEnd"/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E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PP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(</m:t>
            </m:r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)</m:t>
            </m:r>
          </m:sub>
        </m:sSub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 xml:space="preserve">  </m:t>
        </m:r>
      </m:oMath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للجملة ( جسم + أرض) عند </w:t>
      </w:r>
      <w:r w:rsidR="004C7735" w:rsidRPr="004C7735">
        <w:rPr>
          <w:rFonts w:asciiTheme="majorBidi" w:hAnsiTheme="majorBidi" w:cstheme="majorBidi"/>
          <w:sz w:val="28"/>
          <w:szCs w:val="28"/>
          <w:lang w:bidi="ar-DZ"/>
        </w:rPr>
        <w:t>B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7A022A"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7A022A" w:rsidRDefault="007A022A" w:rsidP="00B314A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B314A4">
        <w:rPr>
          <w:rFonts w:asciiTheme="majorBidi" w:hAnsiTheme="majorBidi" w:cstheme="majorBidi" w:hint="cs"/>
          <w:sz w:val="28"/>
          <w:szCs w:val="28"/>
          <w:rtl/>
          <w:lang w:bidi="ar-DZ"/>
        </w:rPr>
        <w:t>ب-</w:t>
      </w: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استنتج الارتفاع </w:t>
      </w:r>
      <w:r w:rsidRPr="004C7735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880" w:dyaOrig="360">
          <v:shape id="_x0000_i1027" type="#_x0000_t75" style="width:44.25pt;height:18pt" o:ole="">
            <v:imagedata r:id="rId14" o:title=""/>
          </v:shape>
          <o:OLEObject Type="Embed" ProgID="Equation.DSMT4" ShapeID="_x0000_i1027" DrawAspect="Content" ObjectID="_1383925907" r:id="rId15"/>
        </w:object>
      </w:r>
      <w:r w:rsidRPr="004C773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  </w:t>
      </w:r>
    </w:p>
    <w:p w:rsidR="00414734" w:rsidRPr="004C7735" w:rsidRDefault="00414734" w:rsidP="0041473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145C2" w:rsidRDefault="00414734" w:rsidP="00414734">
      <w:pPr>
        <w:bidi/>
        <w:spacing w:after="0" w:line="240" w:lineRule="auto"/>
        <w:rPr>
          <w:rFonts w:cs="Sultan Medium"/>
          <w:sz w:val="28"/>
          <w:szCs w:val="28"/>
          <w:lang w:bidi="ar-DZ"/>
        </w:rPr>
      </w:pPr>
      <w:r>
        <w:rPr>
          <w:rFonts w:cs="Sultan Medium" w:hint="cs"/>
          <w:sz w:val="28"/>
          <w:szCs w:val="28"/>
          <w:rtl/>
          <w:lang w:bidi="ar-DZ"/>
        </w:rPr>
        <w:t xml:space="preserve">يعطى : شدة حقل الجاذبية الأرضية    </w:t>
      </w:r>
      <m:oMath>
        <m:r>
          <m:rPr>
            <m:sty m:val="p"/>
          </m:rPr>
          <w:rPr>
            <w:rFonts w:ascii="Cambria Math" w:hAnsi="Cambria Math" w:cs="Sultan Medium"/>
            <w:sz w:val="28"/>
            <w:szCs w:val="28"/>
            <w:lang w:bidi="ar-DZ"/>
          </w:rPr>
          <m:t xml:space="preserve">  g=9.81 N/Kg     </m:t>
        </m:r>
      </m:oMath>
    </w:p>
    <w:p w:rsidR="002C0506" w:rsidRDefault="002C0506" w:rsidP="002C0506">
      <w:pPr>
        <w:bidi/>
        <w:spacing w:after="0" w:line="240" w:lineRule="auto"/>
        <w:rPr>
          <w:rFonts w:cs="Sultan Medium"/>
          <w:sz w:val="28"/>
          <w:szCs w:val="28"/>
          <w:lang w:bidi="ar-DZ"/>
        </w:rPr>
      </w:pPr>
    </w:p>
    <w:p w:rsidR="002C0506" w:rsidRPr="001E0DFD" w:rsidRDefault="002C0506" w:rsidP="002C0506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</w:p>
    <w:p w:rsidR="002C0506" w:rsidRPr="001E0DFD" w:rsidRDefault="002C0506" w:rsidP="002C050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E0DFD">
        <w:rPr>
          <w:rFonts w:cs="Sultan Medium"/>
          <w:b/>
          <w:bCs/>
          <w:sz w:val="32"/>
          <w:szCs w:val="32"/>
          <w:lang w:bidi="ar-DZ"/>
        </w:rPr>
        <w:t xml:space="preserve">                                     </w:t>
      </w:r>
      <w:r w:rsidRPr="001E0DFD">
        <w:rPr>
          <w:rFonts w:cs="Sultan Medium"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 w:rsidR="001E0DFD" w:rsidRPr="001E0DFD">
        <w:rPr>
          <w:rFonts w:cs="Sultan Medium" w:hint="cs"/>
          <w:b/>
          <w:bCs/>
          <w:sz w:val="32"/>
          <w:szCs w:val="32"/>
          <w:rtl/>
          <w:lang w:bidi="ar-DZ"/>
        </w:rPr>
        <w:t xml:space="preserve">                                                بالتوفيق </w:t>
      </w:r>
    </w:p>
    <w:sectPr w:rsidR="002C0506" w:rsidRPr="001E0DFD" w:rsidSect="00413D56">
      <w:pgSz w:w="11906" w:h="16838" w:code="9"/>
      <w:pgMar w:top="567" w:right="624" w:bottom="567" w:left="62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ultan 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79E3"/>
    <w:multiLevelType w:val="hybridMultilevel"/>
    <w:tmpl w:val="F30EED32"/>
    <w:lvl w:ilvl="0" w:tplc="E96442E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B4FD0"/>
    <w:multiLevelType w:val="hybridMultilevel"/>
    <w:tmpl w:val="32B836F4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980528F"/>
    <w:multiLevelType w:val="hybridMultilevel"/>
    <w:tmpl w:val="EDB4B5CC"/>
    <w:lvl w:ilvl="0" w:tplc="D778A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230629C4">
      <w:start w:val="1"/>
      <w:numFmt w:val="arabicAlpha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bidi="ar-DZ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431A68"/>
    <w:multiLevelType w:val="hybridMultilevel"/>
    <w:tmpl w:val="0062F16C"/>
    <w:lvl w:ilvl="0" w:tplc="3DE626D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4EDB6C6B"/>
    <w:multiLevelType w:val="hybridMultilevel"/>
    <w:tmpl w:val="50206CCC"/>
    <w:lvl w:ilvl="0" w:tplc="6E8C6D68">
      <w:start w:val="3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439B8"/>
    <w:rsid w:val="00072CCD"/>
    <w:rsid w:val="001658E2"/>
    <w:rsid w:val="001A63E9"/>
    <w:rsid w:val="001E0DFD"/>
    <w:rsid w:val="002C0506"/>
    <w:rsid w:val="002C346F"/>
    <w:rsid w:val="0030090B"/>
    <w:rsid w:val="00413D56"/>
    <w:rsid w:val="00414734"/>
    <w:rsid w:val="0042344C"/>
    <w:rsid w:val="004C7735"/>
    <w:rsid w:val="004E4F01"/>
    <w:rsid w:val="005C4403"/>
    <w:rsid w:val="007A022A"/>
    <w:rsid w:val="00802909"/>
    <w:rsid w:val="008718D2"/>
    <w:rsid w:val="008C1FD1"/>
    <w:rsid w:val="009145C2"/>
    <w:rsid w:val="009439B8"/>
    <w:rsid w:val="00955E94"/>
    <w:rsid w:val="0098601D"/>
    <w:rsid w:val="009F4F22"/>
    <w:rsid w:val="00A56933"/>
    <w:rsid w:val="00B314A4"/>
    <w:rsid w:val="00BF631D"/>
    <w:rsid w:val="00D6278E"/>
    <w:rsid w:val="00E37EE3"/>
    <w:rsid w:val="00EF48B3"/>
    <w:rsid w:val="00EF78B1"/>
    <w:rsid w:val="00FD650B"/>
    <w:rsid w:val="00FE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arc" idref="#_x0000_s1034"/>
        <o:r id="V:Rule3" type="connector" idref="#_x0000_s1057"/>
        <o:r id="V:Rule7" type="connector" idref="#_x0000_s1066"/>
        <o:r id="V:Rule9" type="arc" idref="#_x0000_s1067"/>
        <o:r id="V:Rule11" type="connector" idref="#_x0000_s1068"/>
        <o:r id="V:Rule13" type="arc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022A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02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828B-728F-4E68-8847-BEB741D6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2011-10-29T19:03:00Z</cp:lastPrinted>
  <dcterms:created xsi:type="dcterms:W3CDTF">2011-11-27T18:05:00Z</dcterms:created>
  <dcterms:modified xsi:type="dcterms:W3CDTF">2011-11-27T18:05:00Z</dcterms:modified>
</cp:coreProperties>
</file>